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F109" w14:textId="214FC8C4" w:rsidR="00E00266" w:rsidRDefault="00C47760">
      <w:r>
        <w:rPr>
          <w:rFonts w:hint="eastAsia"/>
        </w:rPr>
        <w:t>S</w:t>
      </w:r>
      <w:r>
        <w:t>ources</w:t>
      </w:r>
    </w:p>
    <w:p w14:paraId="0CD5C76C" w14:textId="005020E7" w:rsidR="00C47760" w:rsidRDefault="00C47760"/>
    <w:p w14:paraId="1D0AE6E8" w14:textId="1BFAF47F" w:rsidR="00C47760" w:rsidRDefault="00C47760">
      <w:r>
        <w:t>Electricity prices</w:t>
      </w:r>
    </w:p>
    <w:p w14:paraId="05826935" w14:textId="770ACB26" w:rsidR="00C47760" w:rsidRDefault="00C47760"/>
    <w:p w14:paraId="74207A25" w14:textId="3D7ED274" w:rsidR="00C47760" w:rsidRDefault="00C47760">
      <w:hyperlink r:id="rId4" w:history="1">
        <w:r w:rsidRPr="006B3FE6">
          <w:rPr>
            <w:rStyle w:val="a3"/>
          </w:rPr>
          <w:t>https://www.eia.gov/electricity/state/</w:t>
        </w:r>
      </w:hyperlink>
    </w:p>
    <w:p w14:paraId="23C45E90" w14:textId="455C75CC" w:rsidR="00C47760" w:rsidRDefault="00C47760"/>
    <w:p w14:paraId="071FDBCB" w14:textId="5945EEFD" w:rsidR="00C47760" w:rsidRDefault="00C47760">
      <w:r>
        <w:t>NG prices</w:t>
      </w:r>
    </w:p>
    <w:p w14:paraId="6AEE3E05" w14:textId="50CE250D" w:rsidR="00C47760" w:rsidRDefault="00C47760"/>
    <w:p w14:paraId="0F703878" w14:textId="67EAC239" w:rsidR="00C47760" w:rsidRDefault="00C47760">
      <w:hyperlink r:id="rId5" w:history="1">
        <w:r w:rsidRPr="006B3FE6">
          <w:rPr>
            <w:rStyle w:val="a3"/>
          </w:rPr>
          <w:t>https://www.eia.gov/dnav/ng/ng_pri_sum_a_EPG0_PRS_DMcf_a.htm</w:t>
        </w:r>
      </w:hyperlink>
      <w:r>
        <w:t xml:space="preserve"> -</w:t>
      </w:r>
    </w:p>
    <w:p w14:paraId="3429F40D" w14:textId="20A871D2" w:rsidR="00C47760" w:rsidRDefault="00C47760">
      <w:r>
        <w:tab/>
        <w:t>year 2020</w:t>
      </w:r>
    </w:p>
    <w:p w14:paraId="792353BC" w14:textId="7F6CBC97" w:rsidR="00C47760" w:rsidRDefault="00C47760">
      <w:hyperlink r:id="rId6" w:history="1">
        <w:r w:rsidRPr="006B3FE6">
          <w:rPr>
            <w:rStyle w:val="a3"/>
          </w:rPr>
          <w:t>https://www.eia.gov/dnav/ng/ng_cons_heat_a_EPG0_VGTH_btucf_a.htm</w:t>
        </w:r>
      </w:hyperlink>
    </w:p>
    <w:p w14:paraId="1046292F" w14:textId="1544C47D" w:rsidR="00C47760" w:rsidRPr="00C47760" w:rsidRDefault="00C47760">
      <w:r>
        <w:tab/>
        <w:t>heat content - 1037</w:t>
      </w:r>
    </w:p>
    <w:p w14:paraId="786A5A98" w14:textId="77777777" w:rsidR="00C47760" w:rsidRPr="00C47760" w:rsidRDefault="00C47760">
      <w:pPr>
        <w:rPr>
          <w:rFonts w:hint="eastAsia"/>
        </w:rPr>
      </w:pPr>
    </w:p>
    <w:sectPr w:rsidR="00C47760" w:rsidRPr="00C47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60"/>
    <w:rsid w:val="00011499"/>
    <w:rsid w:val="001B217D"/>
    <w:rsid w:val="00C47760"/>
    <w:rsid w:val="00F2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D041A"/>
  <w15:chartTrackingRefBased/>
  <w15:docId w15:val="{3F7E8B37-6903-3C47-B1D7-84F45052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77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7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ia.gov/dnav/ng/ng_cons_heat_a_EPG0_VGTH_btucf_a.htm" TargetMode="External"/><Relationship Id="rId5" Type="http://schemas.openxmlformats.org/officeDocument/2006/relationships/hyperlink" Target="https://www.eia.gov/dnav/ng/ng_pri_sum_a_EPG0_PRS_DMcf_a.htm" TargetMode="External"/><Relationship Id="rId4" Type="http://schemas.openxmlformats.org/officeDocument/2006/relationships/hyperlink" Target="https://www.eia.gov/electricity/sta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红</dc:creator>
  <cp:keywords/>
  <dc:description/>
  <cp:lastModifiedBy>石 红</cp:lastModifiedBy>
  <cp:revision>1</cp:revision>
  <dcterms:created xsi:type="dcterms:W3CDTF">2022-02-08T08:20:00Z</dcterms:created>
  <dcterms:modified xsi:type="dcterms:W3CDTF">2022-02-08T09:03:00Z</dcterms:modified>
</cp:coreProperties>
</file>