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8A7" w:rsidRDefault="003408A7" w:rsidP="003408A7">
      <w:pPr>
        <w:pStyle w:val="ListParagraph"/>
        <w:numPr>
          <w:ilvl w:val="0"/>
          <w:numId w:val="2"/>
        </w:numPr>
        <w:rPr>
          <w:b/>
        </w:rPr>
      </w:pPr>
      <w:r w:rsidRPr="003408A7">
        <w:rPr>
          <w:b/>
        </w:rPr>
        <w:t>What are three conclusions we can make about Kickstarter campaigns given the provided data?</w:t>
      </w:r>
    </w:p>
    <w:p w:rsidR="003408A7" w:rsidRDefault="003408A7" w:rsidP="003408A7">
      <w:pPr>
        <w:pStyle w:val="ListParagraph"/>
      </w:pPr>
      <w:r>
        <w:t xml:space="preserve">The first conclusion we make about the provided data is that there is a campaign success outcome of 53% and campaign failure outcome of 37%. </w:t>
      </w:r>
    </w:p>
    <w:p w:rsidR="0034671F" w:rsidRDefault="0034671F" w:rsidP="003408A7">
      <w:pPr>
        <w:pStyle w:val="ListParagraph"/>
      </w:pPr>
    </w:p>
    <w:p w:rsidR="003408A7" w:rsidRDefault="003408A7" w:rsidP="003408A7">
      <w:pPr>
        <w:pStyle w:val="ListParagraph"/>
      </w:pPr>
      <w:r>
        <w:t xml:space="preserve">The second conclusion is that the most active campaign category of Kickstarter </w:t>
      </w:r>
      <w:proofErr w:type="gramStart"/>
      <w:r>
        <w:t>are</w:t>
      </w:r>
      <w:proofErr w:type="gramEnd"/>
      <w:r>
        <w:t xml:space="preserve"> those in the theater category making up 34% of campaigns. Yet, the success rate of campaigns in this category </w:t>
      </w:r>
      <w:r w:rsidR="00B4724B">
        <w:t>are mostly in the sub category of plays with 65% success rate and 33% failed rate.</w:t>
      </w:r>
    </w:p>
    <w:p w:rsidR="0034671F" w:rsidRDefault="0034671F" w:rsidP="003408A7">
      <w:pPr>
        <w:pStyle w:val="ListParagraph"/>
      </w:pPr>
    </w:p>
    <w:p w:rsidR="00B4724B" w:rsidRPr="003408A7" w:rsidRDefault="00B4724B" w:rsidP="003408A7">
      <w:pPr>
        <w:pStyle w:val="ListParagraph"/>
      </w:pPr>
      <w:r>
        <w:t xml:space="preserve">The third conclusion is that music Kickstarter campaigns have the highest success rate of 77% versus only 17% of music campaigns failing. </w:t>
      </w:r>
      <w:r w:rsidR="0034671F">
        <w:t xml:space="preserve">There is either more backers or a larger amount donated per backer for music campaigns. </w:t>
      </w:r>
    </w:p>
    <w:p w:rsidR="003408A7" w:rsidRPr="003408A7" w:rsidRDefault="003408A7" w:rsidP="003408A7">
      <w:pPr>
        <w:pStyle w:val="ListParagraph"/>
      </w:pPr>
    </w:p>
    <w:p w:rsidR="003408A7" w:rsidRDefault="003408A7" w:rsidP="003408A7">
      <w:pPr>
        <w:pStyle w:val="ListParagraph"/>
        <w:numPr>
          <w:ilvl w:val="0"/>
          <w:numId w:val="2"/>
        </w:numPr>
        <w:rPr>
          <w:b/>
        </w:rPr>
      </w:pPr>
      <w:r w:rsidRPr="003408A7">
        <w:rPr>
          <w:b/>
        </w:rPr>
        <w:t>What are some of the limitations of this dataset?</w:t>
      </w:r>
    </w:p>
    <w:p w:rsidR="00D103B2" w:rsidRPr="00D103B2" w:rsidRDefault="00D103B2" w:rsidP="0034671F">
      <w:pPr>
        <w:pStyle w:val="ListParagraph"/>
      </w:pPr>
      <w:r>
        <w:t xml:space="preserve">The data is limited to only the people who backed the campaign, but not </w:t>
      </w:r>
      <w:r w:rsidR="0034671F">
        <w:t xml:space="preserve">to the exposure rate it got.  </w:t>
      </w:r>
    </w:p>
    <w:p w:rsidR="003408A7" w:rsidRPr="003408A7" w:rsidRDefault="003408A7" w:rsidP="003408A7"/>
    <w:p w:rsidR="00B4724B" w:rsidRDefault="003408A7" w:rsidP="00B4724B">
      <w:pPr>
        <w:pStyle w:val="ListParagraph"/>
        <w:numPr>
          <w:ilvl w:val="0"/>
          <w:numId w:val="2"/>
        </w:numPr>
        <w:rPr>
          <w:b/>
        </w:rPr>
      </w:pPr>
      <w:r w:rsidRPr="003408A7">
        <w:rPr>
          <w:b/>
        </w:rPr>
        <w:t>What are some other possible tables/graphs that we could create?</w:t>
      </w:r>
    </w:p>
    <w:p w:rsidR="00B4724B" w:rsidRDefault="00B4724B" w:rsidP="0034671F">
      <w:pPr>
        <w:ind w:left="720"/>
      </w:pPr>
      <w:r>
        <w:t xml:space="preserve">Although we made a pivot table and line graph depicting campaign outcomes by matter of categories by month; the data depicting the number of campaigns created each year would be </w:t>
      </w:r>
      <w:r w:rsidR="00D103B2">
        <w:t xml:space="preserve">more </w:t>
      </w:r>
      <w:r>
        <w:t xml:space="preserve">beneficial. It would give further insights of the </w:t>
      </w:r>
      <w:r w:rsidR="00D103B2">
        <w:t xml:space="preserve">success rate, </w:t>
      </w:r>
      <w:r>
        <w:t xml:space="preserve">number of </w:t>
      </w:r>
      <w:r w:rsidR="00D103B2">
        <w:t>campaigns</w:t>
      </w:r>
      <w:r>
        <w:t xml:space="preserve">, </w:t>
      </w:r>
      <w:r w:rsidR="00D103B2">
        <w:t xml:space="preserve">category of campaigns, etc. per year. </w:t>
      </w:r>
    </w:p>
    <w:p w:rsidR="0034671F" w:rsidRDefault="0034671F" w:rsidP="0034671F">
      <w:pPr>
        <w:ind w:left="720"/>
      </w:pPr>
    </w:p>
    <w:p w:rsidR="00D103B2" w:rsidRDefault="00D103B2" w:rsidP="0034671F">
      <w:pPr>
        <w:ind w:left="720"/>
      </w:pPr>
      <w:r>
        <w:t>The amount of money made above or below the goal will also give Kickstarter more insight on how much more money a campaign can gain using their platform.</w:t>
      </w:r>
    </w:p>
    <w:p w:rsidR="0034671F" w:rsidRDefault="0034671F" w:rsidP="00B4724B">
      <w:pPr>
        <w:ind w:left="720"/>
      </w:pPr>
    </w:p>
    <w:p w:rsidR="0034671F" w:rsidRDefault="00D103B2" w:rsidP="00B4724B">
      <w:pPr>
        <w:ind w:left="720"/>
      </w:pPr>
      <w:r>
        <w:t xml:space="preserve">The number of backers versus the average amount </w:t>
      </w:r>
      <w:r w:rsidR="0034671F">
        <w:t>donated over the course of time</w:t>
      </w:r>
      <w:r>
        <w:t xml:space="preserve"> can also be a significant data</w:t>
      </w:r>
      <w:r w:rsidR="0034671F">
        <w:t>set to look over. It will show what campaigns are more popular versus those that do not formulate enough exposure,</w:t>
      </w:r>
      <w:bookmarkStart w:id="0" w:name="_GoBack"/>
      <w:bookmarkEnd w:id="0"/>
      <w:r w:rsidR="0034671F">
        <w:t xml:space="preserve"> yet are still successful campaigns. </w:t>
      </w:r>
    </w:p>
    <w:p w:rsidR="00D103B2" w:rsidRPr="00B4724B" w:rsidRDefault="0034671F" w:rsidP="00B4724B">
      <w:pPr>
        <w:ind w:left="720"/>
      </w:pPr>
      <w:r>
        <w:t xml:space="preserve"> </w:t>
      </w:r>
    </w:p>
    <w:sectPr w:rsidR="00D103B2" w:rsidRPr="00B4724B" w:rsidSect="00F1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6130"/>
    <w:multiLevelType w:val="hybridMultilevel"/>
    <w:tmpl w:val="70CCC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D456A"/>
    <w:multiLevelType w:val="hybridMultilevel"/>
    <w:tmpl w:val="EBE8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A7"/>
    <w:rsid w:val="003408A7"/>
    <w:rsid w:val="0034671F"/>
    <w:rsid w:val="00B4724B"/>
    <w:rsid w:val="00D103B2"/>
    <w:rsid w:val="00EB2833"/>
    <w:rsid w:val="00F1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09004"/>
  <w15:chartTrackingRefBased/>
  <w15:docId w15:val="{702BEA65-60F1-8941-9C9C-BCAA4163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Arellano</dc:creator>
  <cp:keywords/>
  <dc:description/>
  <cp:lastModifiedBy>Denise Arellano</cp:lastModifiedBy>
  <cp:revision>1</cp:revision>
  <dcterms:created xsi:type="dcterms:W3CDTF">2018-06-30T05:23:00Z</dcterms:created>
  <dcterms:modified xsi:type="dcterms:W3CDTF">2018-06-30T06:01:00Z</dcterms:modified>
</cp:coreProperties>
</file>