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63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4300"/>
        <w:gridCol w:w="5338"/>
      </w:tblGrid>
      <w:tr w:rsidR="00285C4D">
        <w:trPr>
          <w:cantSplit/>
          <w:tblHeader/>
        </w:trPr>
        <w:tc>
          <w:tcPr>
            <w:tcW w:w="4300" w:type="dxa"/>
            <w:shd w:val="clear" w:color="auto" w:fill="F2F2F2"/>
          </w:tcPr>
          <w:p w:rsidR="00285C4D" w:rsidRDefault="00854C6A">
            <w:pPr>
              <w:keepNext/>
              <w:spacing w:after="0" w:line="240" w:lineRule="auto"/>
            </w:pPr>
            <w:r>
              <w:rPr>
                <w:b/>
              </w:rPr>
              <w:t>Столбец</w:t>
            </w:r>
          </w:p>
        </w:tc>
        <w:tc>
          <w:tcPr>
            <w:tcW w:w="5338" w:type="dxa"/>
            <w:shd w:val="clear" w:color="auto" w:fill="F2F2F2"/>
          </w:tcPr>
          <w:p w:rsidR="00285C4D" w:rsidRDefault="00854C6A">
            <w:pPr>
              <w:keepNext/>
              <w:spacing w:after="0" w:line="240" w:lineRule="auto"/>
            </w:pPr>
            <w:r>
              <w:rPr>
                <w:b/>
              </w:rPr>
              <w:t>Значение</w:t>
            </w:r>
          </w:p>
        </w:tc>
      </w:tr>
      <w:tr w:rsidR="00285C4D">
        <w:trPr>
          <w:cantSplit/>
        </w:trPr>
        <w:tc>
          <w:tcPr>
            <w:tcW w:w="4300" w:type="dxa"/>
          </w:tcPr>
          <w:p w:rsidR="00285C4D" w:rsidRDefault="00854C6A">
            <w:pPr>
              <w:spacing w:after="0" w:line="240" w:lineRule="auto"/>
            </w:pPr>
            <w:r>
              <w:t>Первая таблица</w:t>
            </w:r>
          </w:p>
        </w:tc>
        <w:tc>
          <w:tcPr>
            <w:tcW w:w="5338" w:type="dxa"/>
          </w:tcPr>
          <w:p w:rsidR="00285C4D" w:rsidRDefault="00854C6A">
            <w:pPr>
              <w:spacing w:after="0" w:line="240" w:lineRule="auto"/>
            </w:pPr>
            <w:r>
              <w:t>открывает документ</w:t>
            </w:r>
          </w:p>
        </w:tc>
      </w:tr>
    </w:tbl>
    <w:p w:rsidR="00285C4D" w:rsidRDefault="00285C4D">
      <w:pPr>
        <w:spacing w:after="0" w:line="160" w:lineRule="exact"/>
      </w:pPr>
    </w:p>
    <w:p w:rsidR="00285C4D" w:rsidRDefault="00854C6A">
      <w:pPr>
        <w:pStyle w:val="21"/>
      </w:pPr>
      <w:r>
        <w:t>Выравнивание колонок</w:t>
      </w:r>
    </w:p>
    <w:p w:rsidR="00285C4D" w:rsidRDefault="00285C4D">
      <w:pPr>
        <w:keepNext/>
        <w:spacing w:after="0" w:line="120" w:lineRule="exact"/>
        <w:rPr>
          <w:sz w:val="2"/>
          <w:szCs w:val="2"/>
        </w:rPr>
      </w:pPr>
    </w:p>
    <w:tbl>
      <w:tblPr>
        <w:tblW w:w="963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1754"/>
        <w:gridCol w:w="2496"/>
        <w:gridCol w:w="1923"/>
        <w:gridCol w:w="3465"/>
      </w:tblGrid>
      <w:tr w:rsidR="00285C4D">
        <w:trPr>
          <w:cantSplit/>
          <w:tblHeader/>
        </w:trPr>
        <w:tc>
          <w:tcPr>
            <w:tcW w:w="1754" w:type="dxa"/>
            <w:shd w:val="clear" w:color="auto" w:fill="F2F2F2"/>
          </w:tcPr>
          <w:p w:rsidR="00285C4D" w:rsidRDefault="00854C6A">
            <w:pPr>
              <w:keepNext/>
              <w:spacing w:after="0" w:line="240" w:lineRule="auto"/>
            </w:pPr>
            <w:r>
              <w:rPr>
                <w:b/>
              </w:rPr>
              <w:t>Слева</w:t>
            </w:r>
          </w:p>
        </w:tc>
        <w:tc>
          <w:tcPr>
            <w:tcW w:w="2496" w:type="dxa"/>
            <w:shd w:val="clear" w:color="auto" w:fill="F2F2F2"/>
          </w:tcPr>
          <w:p w:rsidR="00285C4D" w:rsidRDefault="00854C6A">
            <w:pPr>
              <w:keepNext/>
              <w:spacing w:after="0" w:line="240" w:lineRule="auto"/>
              <w:jc w:val="center"/>
            </w:pPr>
            <w:r>
              <w:rPr>
                <w:b/>
              </w:rPr>
              <w:t>По центру</w:t>
            </w:r>
          </w:p>
        </w:tc>
        <w:tc>
          <w:tcPr>
            <w:tcW w:w="1923" w:type="dxa"/>
            <w:shd w:val="clear" w:color="auto" w:fill="F2F2F2"/>
          </w:tcPr>
          <w:p w:rsidR="00285C4D" w:rsidRDefault="00854C6A">
            <w:pPr>
              <w:keepNext/>
              <w:spacing w:after="0" w:line="240" w:lineRule="auto"/>
              <w:jc w:val="right"/>
            </w:pPr>
            <w:r>
              <w:rPr>
                <w:b/>
              </w:rPr>
              <w:t>Справа</w:t>
            </w:r>
          </w:p>
        </w:tc>
        <w:tc>
          <w:tcPr>
            <w:tcW w:w="3465" w:type="dxa"/>
            <w:shd w:val="clear" w:color="auto" w:fill="F2F2F2"/>
          </w:tcPr>
          <w:p w:rsidR="00285C4D" w:rsidRDefault="00854C6A">
            <w:pPr>
              <w:keepNext/>
              <w:spacing w:after="0" w:line="240" w:lineRule="auto"/>
            </w:pPr>
            <w:r>
              <w:rPr>
                <w:b/>
              </w:rPr>
              <w:t>По умолчанию</w:t>
            </w:r>
          </w:p>
        </w:tc>
      </w:tr>
      <w:tr w:rsidR="00285C4D">
        <w:trPr>
          <w:cantSplit/>
        </w:trPr>
        <w:tc>
          <w:tcPr>
            <w:tcW w:w="1754" w:type="dxa"/>
          </w:tcPr>
          <w:p w:rsidR="00285C4D" w:rsidRDefault="00854C6A">
            <w:pPr>
              <w:keepNext/>
              <w:spacing w:after="0" w:line="240" w:lineRule="auto"/>
            </w:pPr>
            <w:r>
              <w:t>альфа</w:t>
            </w:r>
          </w:p>
        </w:tc>
        <w:tc>
          <w:tcPr>
            <w:tcW w:w="2496" w:type="dxa"/>
          </w:tcPr>
          <w:p w:rsidR="00285C4D" w:rsidRDefault="00854C6A">
            <w:pPr>
              <w:keepNext/>
              <w:spacing w:after="0" w:line="240" w:lineRule="auto"/>
              <w:jc w:val="center"/>
            </w:pPr>
            <w:r>
              <w:t>бета</w:t>
            </w:r>
          </w:p>
        </w:tc>
        <w:tc>
          <w:tcPr>
            <w:tcW w:w="1923" w:type="dxa"/>
          </w:tcPr>
          <w:p w:rsidR="00285C4D" w:rsidRDefault="00854C6A">
            <w:pPr>
              <w:keepNext/>
              <w:spacing w:after="0" w:line="240" w:lineRule="auto"/>
              <w:jc w:val="right"/>
            </w:pPr>
            <w:r>
              <w:t>100</w:t>
            </w:r>
          </w:p>
        </w:tc>
        <w:tc>
          <w:tcPr>
            <w:tcW w:w="3465" w:type="dxa"/>
          </w:tcPr>
          <w:p w:rsidR="00285C4D" w:rsidRDefault="00854C6A">
            <w:pPr>
              <w:keepNext/>
              <w:spacing w:after="0" w:line="240" w:lineRule="auto"/>
            </w:pPr>
            <w:r>
              <w:t>гамма</w:t>
            </w:r>
          </w:p>
        </w:tc>
      </w:tr>
      <w:tr w:rsidR="00285C4D">
        <w:trPr>
          <w:cantSplit/>
        </w:trPr>
        <w:tc>
          <w:tcPr>
            <w:tcW w:w="1754" w:type="dxa"/>
          </w:tcPr>
          <w:p w:rsidR="00285C4D" w:rsidRDefault="00854C6A">
            <w:pPr>
              <w:spacing w:after="0" w:line="240" w:lineRule="auto"/>
            </w:pPr>
            <w:r>
              <w:t>дельта</w:t>
            </w:r>
          </w:p>
        </w:tc>
        <w:tc>
          <w:tcPr>
            <w:tcW w:w="2496" w:type="dxa"/>
          </w:tcPr>
          <w:p w:rsidR="00285C4D" w:rsidRDefault="00854C6A">
            <w:pPr>
              <w:spacing w:after="0" w:line="240" w:lineRule="auto"/>
              <w:jc w:val="center"/>
            </w:pPr>
            <w:r>
              <w:t>эпсилон</w:t>
            </w:r>
          </w:p>
        </w:tc>
        <w:tc>
          <w:tcPr>
            <w:tcW w:w="1923" w:type="dxa"/>
          </w:tcPr>
          <w:p w:rsidR="00285C4D" w:rsidRDefault="00854C6A">
            <w:pPr>
              <w:spacing w:after="0" w:line="240" w:lineRule="auto"/>
              <w:jc w:val="right"/>
            </w:pPr>
            <w:r>
              <w:t>2 500</w:t>
            </w:r>
          </w:p>
        </w:tc>
        <w:tc>
          <w:tcPr>
            <w:tcW w:w="3465" w:type="dxa"/>
          </w:tcPr>
          <w:p w:rsidR="00285C4D" w:rsidRDefault="00854C6A">
            <w:pPr>
              <w:spacing w:after="0" w:line="240" w:lineRule="auto"/>
            </w:pPr>
            <w:r>
              <w:t>дзета</w:t>
            </w:r>
          </w:p>
        </w:tc>
      </w:tr>
    </w:tbl>
    <w:p w:rsidR="00285C4D" w:rsidRDefault="00285C4D">
      <w:pPr>
        <w:spacing w:after="0" w:line="160" w:lineRule="exact"/>
      </w:pPr>
    </w:p>
    <w:p w:rsidR="00285C4D" w:rsidRDefault="00854C6A">
      <w:pPr>
        <w:pStyle w:val="21"/>
      </w:pPr>
      <w:r>
        <w:t>Переносы, экранирование, пустые ячейки</w:t>
      </w:r>
    </w:p>
    <w:p w:rsidR="00285C4D" w:rsidRDefault="00285C4D">
      <w:pPr>
        <w:keepNext/>
        <w:spacing w:after="0" w:line="120" w:lineRule="exact"/>
        <w:rPr>
          <w:sz w:val="2"/>
          <w:szCs w:val="2"/>
        </w:rPr>
      </w:pPr>
    </w:p>
    <w:tbl>
      <w:tblPr>
        <w:tblW w:w="963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2291"/>
        <w:gridCol w:w="4425"/>
        <w:gridCol w:w="2922"/>
      </w:tblGrid>
      <w:tr w:rsidR="00285C4D">
        <w:trPr>
          <w:cantSplit/>
          <w:tblHeader/>
        </w:trPr>
        <w:tc>
          <w:tcPr>
            <w:tcW w:w="2291" w:type="dxa"/>
            <w:shd w:val="clear" w:color="auto" w:fill="F2F2F2"/>
          </w:tcPr>
          <w:p w:rsidR="00285C4D" w:rsidRDefault="00854C6A">
            <w:pPr>
              <w:keepNext/>
              <w:spacing w:after="0" w:line="240" w:lineRule="auto"/>
            </w:pPr>
            <w:r>
              <w:rPr>
                <w:b/>
              </w:rPr>
              <w:t>Ключ</w:t>
            </w:r>
          </w:p>
        </w:tc>
        <w:tc>
          <w:tcPr>
            <w:tcW w:w="4425" w:type="dxa"/>
            <w:shd w:val="clear" w:color="auto" w:fill="F2F2F2"/>
          </w:tcPr>
          <w:p w:rsidR="00285C4D" w:rsidRDefault="00854C6A">
            <w:pPr>
              <w:keepNext/>
              <w:spacing w:after="0" w:line="240" w:lineRule="auto"/>
            </w:pPr>
            <w:r>
              <w:rPr>
                <w:b/>
              </w:rPr>
              <w:t>Описание</w:t>
            </w:r>
          </w:p>
        </w:tc>
        <w:tc>
          <w:tcPr>
            <w:tcW w:w="2922" w:type="dxa"/>
            <w:shd w:val="clear" w:color="auto" w:fill="F2F2F2"/>
          </w:tcPr>
          <w:p w:rsidR="00285C4D" w:rsidRDefault="00854C6A">
            <w:pPr>
              <w:keepNext/>
              <w:spacing w:after="0" w:line="240" w:lineRule="auto"/>
            </w:pPr>
            <w:r>
              <w:rPr>
                <w:b/>
              </w:rPr>
              <w:t>Примечание</w:t>
            </w:r>
          </w:p>
        </w:tc>
      </w:tr>
      <w:tr w:rsidR="00285C4D">
        <w:trPr>
          <w:cantSplit/>
        </w:trPr>
        <w:tc>
          <w:tcPr>
            <w:tcW w:w="2291" w:type="dxa"/>
          </w:tcPr>
          <w:p w:rsidR="00285C4D" w:rsidRDefault="00854C6A">
            <w:pPr>
              <w:keepNext/>
              <w:spacing w:after="0" w:line="240" w:lineRule="auto"/>
            </w:pPr>
            <w:r>
              <w:t>перенос</w:t>
            </w:r>
          </w:p>
        </w:tc>
        <w:tc>
          <w:tcPr>
            <w:tcW w:w="4425" w:type="dxa"/>
          </w:tcPr>
          <w:p w:rsidR="00285C4D" w:rsidRDefault="00854C6A">
            <w:pPr>
              <w:keepNext/>
              <w:spacing w:after="0" w:line="240" w:lineRule="auto"/>
            </w:pPr>
            <w:r>
              <w:t>первая строка</w:t>
            </w:r>
            <w:r>
              <w:br/>
              <w:t>вторая строка</w:t>
            </w:r>
          </w:p>
        </w:tc>
        <w:tc>
          <w:tcPr>
            <w:tcW w:w="2922" w:type="dxa"/>
          </w:tcPr>
          <w:p w:rsidR="00285C4D" w:rsidRDefault="00854C6A">
            <w:pPr>
              <w:keepNext/>
              <w:spacing w:after="0" w:line="240" w:lineRule="auto"/>
            </w:pPr>
            <w:r>
              <w:t>через br</w:t>
            </w:r>
          </w:p>
        </w:tc>
      </w:tr>
      <w:tr w:rsidR="00285C4D">
        <w:trPr>
          <w:cantSplit/>
        </w:trPr>
        <w:tc>
          <w:tcPr>
            <w:tcW w:w="2291" w:type="dxa"/>
          </w:tcPr>
          <w:p w:rsidR="00285C4D" w:rsidRDefault="00854C6A">
            <w:pPr>
              <w:spacing w:after="0" w:line="240" w:lineRule="auto"/>
            </w:pPr>
            <w:r>
              <w:t>слэш</w:t>
            </w:r>
          </w:p>
        </w:tc>
        <w:tc>
          <w:tcPr>
            <w:tcW w:w="4425" w:type="dxa"/>
          </w:tcPr>
          <w:p w:rsidR="00285C4D" w:rsidRDefault="00854C6A">
            <w:pPr>
              <w:spacing w:after="0" w:line="240" w:lineRule="auto"/>
            </w:pPr>
            <w:r>
              <w:t>строка один</w:t>
            </w:r>
            <w:r>
              <w:br/>
              <w:t>строка два</w:t>
            </w:r>
            <w:r>
              <w:br/>
              <w:t>строка три</w:t>
            </w:r>
          </w:p>
        </w:tc>
        <w:tc>
          <w:tcPr>
            <w:tcW w:w="2922" w:type="dxa"/>
          </w:tcPr>
          <w:p w:rsidR="00285C4D" w:rsidRDefault="00854C6A">
            <w:pPr>
              <w:spacing w:after="0" w:line="240" w:lineRule="auto"/>
            </w:pPr>
            <w:r>
              <w:t>три варианта</w:t>
            </w:r>
          </w:p>
        </w:tc>
      </w:tr>
      <w:tr w:rsidR="00285C4D">
        <w:trPr>
          <w:cantSplit/>
        </w:trPr>
        <w:tc>
          <w:tcPr>
            <w:tcW w:w="2291" w:type="dxa"/>
          </w:tcPr>
          <w:p w:rsidR="00285C4D" w:rsidRDefault="00854C6A">
            <w:pPr>
              <w:spacing w:after="0" w:line="240" w:lineRule="auto"/>
            </w:pPr>
            <w:r>
              <w:t>черта</w:t>
            </w:r>
          </w:p>
        </w:tc>
        <w:tc>
          <w:tcPr>
            <w:tcW w:w="4425" w:type="dxa"/>
          </w:tcPr>
          <w:p w:rsidR="00285C4D" w:rsidRDefault="00854C6A">
            <w:pPr>
              <w:spacing w:after="0" w:line="240" w:lineRule="auto"/>
            </w:pPr>
            <w:r>
              <w:t>значение | с вертикальной чертой</w:t>
            </w:r>
          </w:p>
        </w:tc>
        <w:tc>
          <w:tcPr>
            <w:tcW w:w="2922" w:type="dxa"/>
          </w:tcPr>
          <w:p w:rsidR="00285C4D" w:rsidRDefault="00854C6A">
            <w:pPr>
              <w:spacing w:after="0" w:line="240" w:lineRule="auto"/>
            </w:pPr>
            <w:r>
              <w:t>экранирование</w:t>
            </w:r>
          </w:p>
        </w:tc>
      </w:tr>
      <w:tr w:rsidR="00285C4D">
        <w:trPr>
          <w:cantSplit/>
        </w:trPr>
        <w:tc>
          <w:tcPr>
            <w:tcW w:w="2291" w:type="dxa"/>
          </w:tcPr>
          <w:p w:rsidR="00285C4D" w:rsidRDefault="00854C6A">
            <w:pPr>
              <w:spacing w:after="0" w:line="240" w:lineRule="auto"/>
            </w:pPr>
            <w:r>
              <w:t>пустая</w:t>
            </w:r>
          </w:p>
        </w:tc>
        <w:tc>
          <w:tcPr>
            <w:tcW w:w="4425" w:type="dxa"/>
          </w:tcPr>
          <w:p w:rsidR="00285C4D" w:rsidRDefault="00285C4D">
            <w:pPr>
              <w:spacing w:after="0" w:line="240" w:lineRule="auto"/>
            </w:pPr>
          </w:p>
        </w:tc>
        <w:tc>
          <w:tcPr>
            <w:tcW w:w="2922" w:type="dxa"/>
          </w:tcPr>
          <w:p w:rsidR="00285C4D" w:rsidRDefault="00854C6A">
            <w:pPr>
              <w:spacing w:after="0" w:line="240" w:lineRule="auto"/>
            </w:pPr>
            <w:r>
              <w:t>средняя ячейка пуста</w:t>
            </w:r>
          </w:p>
        </w:tc>
      </w:tr>
      <w:tr w:rsidR="00285C4D">
        <w:trPr>
          <w:cantSplit/>
        </w:trPr>
        <w:tc>
          <w:tcPr>
            <w:tcW w:w="2291" w:type="dxa"/>
          </w:tcPr>
          <w:p w:rsidR="00285C4D" w:rsidRDefault="00285C4D">
            <w:pPr>
              <w:spacing w:after="0" w:line="240" w:lineRule="auto"/>
            </w:pPr>
          </w:p>
        </w:tc>
        <w:tc>
          <w:tcPr>
            <w:tcW w:w="4425" w:type="dxa"/>
          </w:tcPr>
          <w:p w:rsidR="00285C4D" w:rsidRDefault="00854C6A">
            <w:pPr>
              <w:spacing w:after="0" w:line="240" w:lineRule="auto"/>
            </w:pPr>
            <w:r>
              <w:t>без ключа</w:t>
            </w:r>
          </w:p>
        </w:tc>
        <w:tc>
          <w:tcPr>
            <w:tcW w:w="2922" w:type="dxa"/>
          </w:tcPr>
          <w:p w:rsidR="00285C4D" w:rsidRDefault="00285C4D">
            <w:pPr>
              <w:spacing w:after="0" w:line="240" w:lineRule="auto"/>
            </w:pPr>
          </w:p>
        </w:tc>
      </w:tr>
      <w:tr w:rsidR="00285C4D">
        <w:trPr>
          <w:cantSplit/>
        </w:trPr>
        <w:tc>
          <w:tcPr>
            <w:tcW w:w="2291" w:type="dxa"/>
          </w:tcPr>
          <w:p w:rsidR="00285C4D" w:rsidRDefault="00854C6A">
            <w:pPr>
              <w:keepNext/>
              <w:spacing w:after="0" w:line="240" w:lineRule="auto"/>
            </w:pPr>
            <w:r>
              <w:t>короткая строка</w:t>
            </w:r>
          </w:p>
        </w:tc>
        <w:tc>
          <w:tcPr>
            <w:tcW w:w="4425" w:type="dxa"/>
          </w:tcPr>
          <w:p w:rsidR="00285C4D" w:rsidRDefault="00285C4D">
            <w:pPr>
              <w:keepNext/>
              <w:spacing w:after="0" w:line="240" w:lineRule="auto"/>
            </w:pPr>
          </w:p>
        </w:tc>
        <w:tc>
          <w:tcPr>
            <w:tcW w:w="2922" w:type="dxa"/>
          </w:tcPr>
          <w:p w:rsidR="00285C4D" w:rsidRDefault="00285C4D">
            <w:pPr>
              <w:keepNext/>
              <w:spacing w:after="0" w:line="240" w:lineRule="auto"/>
            </w:pPr>
          </w:p>
        </w:tc>
      </w:tr>
      <w:tr w:rsidR="00285C4D">
        <w:trPr>
          <w:cantSplit/>
        </w:trPr>
        <w:tc>
          <w:tcPr>
            <w:tcW w:w="2291" w:type="dxa"/>
          </w:tcPr>
          <w:p w:rsidR="00285C4D" w:rsidRDefault="00854C6A">
            <w:pPr>
              <w:spacing w:after="0" w:line="240" w:lineRule="auto"/>
            </w:pPr>
            <w:r>
              <w:t>лишняя</w:t>
            </w:r>
          </w:p>
        </w:tc>
        <w:tc>
          <w:tcPr>
            <w:tcW w:w="4425" w:type="dxa"/>
          </w:tcPr>
          <w:p w:rsidR="00285C4D" w:rsidRDefault="00854C6A">
            <w:pPr>
              <w:spacing w:after="0" w:line="240" w:lineRule="auto"/>
            </w:pPr>
            <w:r>
              <w:t>ячейка</w:t>
            </w:r>
          </w:p>
        </w:tc>
        <w:tc>
          <w:tcPr>
            <w:tcW w:w="2922" w:type="dxa"/>
          </w:tcPr>
          <w:p w:rsidR="00285C4D" w:rsidRDefault="00854C6A">
            <w:pPr>
              <w:spacing w:after="0" w:line="240" w:lineRule="auto"/>
            </w:pPr>
            <w:r>
              <w:t>есть</w:t>
            </w:r>
          </w:p>
        </w:tc>
      </w:tr>
    </w:tbl>
    <w:p w:rsidR="00285C4D" w:rsidRDefault="00285C4D">
      <w:pPr>
        <w:spacing w:after="0" w:line="160" w:lineRule="exact"/>
      </w:pPr>
    </w:p>
    <w:p w:rsidR="00285C4D" w:rsidRDefault="00854C6A">
      <w:pPr>
        <w:pStyle w:val="21"/>
      </w:pPr>
      <w:r>
        <w:t>Разметка в ячейках</w:t>
      </w:r>
    </w:p>
    <w:p w:rsidR="00285C4D" w:rsidRDefault="00285C4D">
      <w:pPr>
        <w:keepNext/>
        <w:spacing w:after="0" w:line="120" w:lineRule="exact"/>
        <w:rPr>
          <w:sz w:val="2"/>
          <w:szCs w:val="2"/>
        </w:rPr>
      </w:pPr>
    </w:p>
    <w:tbl>
      <w:tblPr>
        <w:tblW w:w="963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3531"/>
        <w:gridCol w:w="6107"/>
      </w:tblGrid>
      <w:tr w:rsidR="00285C4D">
        <w:trPr>
          <w:cantSplit/>
          <w:tblHeader/>
        </w:trPr>
        <w:tc>
          <w:tcPr>
            <w:tcW w:w="3531" w:type="dxa"/>
            <w:shd w:val="clear" w:color="auto" w:fill="F2F2F2"/>
          </w:tcPr>
          <w:p w:rsidR="00285C4D" w:rsidRDefault="00854C6A">
            <w:pPr>
              <w:keepNext/>
              <w:spacing w:after="0" w:line="240" w:lineRule="auto"/>
            </w:pPr>
            <w:r>
              <w:rPr>
                <w:b/>
              </w:rPr>
              <w:t>Тип</w:t>
            </w:r>
          </w:p>
        </w:tc>
        <w:tc>
          <w:tcPr>
            <w:tcW w:w="6107" w:type="dxa"/>
            <w:shd w:val="clear" w:color="auto" w:fill="F2F2F2"/>
          </w:tcPr>
          <w:p w:rsidR="00285C4D" w:rsidRDefault="00854C6A">
            <w:pPr>
              <w:keepNext/>
              <w:spacing w:after="0" w:line="240" w:lineRule="auto"/>
            </w:pPr>
            <w:r>
              <w:rPr>
                <w:b/>
              </w:rPr>
              <w:t>Пример</w:t>
            </w:r>
          </w:p>
        </w:tc>
      </w:tr>
      <w:tr w:rsidR="00285C4D">
        <w:trPr>
          <w:cantSplit/>
        </w:trPr>
        <w:tc>
          <w:tcPr>
            <w:tcW w:w="3531" w:type="dxa"/>
          </w:tcPr>
          <w:p w:rsidR="00285C4D" w:rsidRDefault="00854C6A">
            <w:pPr>
              <w:keepNext/>
              <w:spacing w:after="0" w:line="240" w:lineRule="auto"/>
            </w:pPr>
            <w:r>
              <w:t>жирный</w:t>
            </w:r>
          </w:p>
        </w:tc>
        <w:tc>
          <w:tcPr>
            <w:tcW w:w="6107" w:type="dxa"/>
          </w:tcPr>
          <w:p w:rsidR="00285C4D" w:rsidRDefault="00854C6A">
            <w:pPr>
              <w:keepNext/>
              <w:spacing w:after="0" w:line="240" w:lineRule="auto"/>
            </w:pPr>
            <w:r>
              <w:rPr>
                <w:b/>
              </w:rPr>
              <w:t>полужирный текст</w:t>
            </w:r>
          </w:p>
        </w:tc>
      </w:tr>
      <w:tr w:rsidR="00285C4D">
        <w:trPr>
          <w:cantSplit/>
        </w:trPr>
        <w:tc>
          <w:tcPr>
            <w:tcW w:w="3531" w:type="dxa"/>
          </w:tcPr>
          <w:p w:rsidR="00285C4D" w:rsidRDefault="00854C6A">
            <w:pPr>
              <w:spacing w:after="0" w:line="240" w:lineRule="auto"/>
            </w:pPr>
            <w:r>
              <w:t>курсив</w:t>
            </w:r>
          </w:p>
        </w:tc>
        <w:tc>
          <w:tcPr>
            <w:tcW w:w="6107" w:type="dxa"/>
          </w:tcPr>
          <w:p w:rsidR="00285C4D" w:rsidRDefault="00854C6A">
            <w:pPr>
              <w:spacing w:after="0" w:line="240" w:lineRule="auto"/>
            </w:pPr>
            <w:r>
              <w:rPr>
                <w:i/>
              </w:rPr>
              <w:t>наклонный текст</w:t>
            </w:r>
          </w:p>
        </w:tc>
      </w:tr>
      <w:tr w:rsidR="00285C4D">
        <w:trPr>
          <w:cantSplit/>
        </w:trPr>
        <w:tc>
          <w:tcPr>
            <w:tcW w:w="3531" w:type="dxa"/>
          </w:tcPr>
          <w:p w:rsidR="00285C4D" w:rsidRDefault="00854C6A">
            <w:pPr>
              <w:spacing w:after="0" w:line="240" w:lineRule="auto"/>
            </w:pPr>
            <w:r>
              <w:t>код</w:t>
            </w:r>
          </w:p>
        </w:tc>
        <w:tc>
          <w:tcPr>
            <w:tcW w:w="6107" w:type="dxa"/>
          </w:tcPr>
          <w:p w:rsidR="00285C4D" w:rsidRDefault="00854C6A">
            <w:pPr>
              <w:spacing w:after="0" w:line="240" w:lineRule="auto"/>
            </w:pPr>
            <w:r>
              <w:rPr>
                <w:rFonts w:ascii="Menlo" w:hAnsi="Menlo" w:cs="Menlo"/>
                <w:sz w:val="20"/>
                <w:szCs w:val="20"/>
                <w:shd w:val="clear" w:color="auto" w:fill="F2F2F2"/>
              </w:rPr>
              <w:t>inline-код</w:t>
            </w:r>
          </w:p>
        </w:tc>
      </w:tr>
      <w:tr w:rsidR="00285C4D">
        <w:trPr>
          <w:cantSplit/>
        </w:trPr>
        <w:tc>
          <w:tcPr>
            <w:tcW w:w="3531" w:type="dxa"/>
          </w:tcPr>
          <w:p w:rsidR="00285C4D" w:rsidRDefault="00854C6A">
            <w:pPr>
              <w:spacing w:after="0" w:line="240" w:lineRule="auto"/>
            </w:pPr>
            <w:r>
              <w:t>зачёркнутый</w:t>
            </w:r>
          </w:p>
        </w:tc>
        <w:tc>
          <w:tcPr>
            <w:tcW w:w="6107" w:type="dxa"/>
          </w:tcPr>
          <w:p w:rsidR="00285C4D" w:rsidRDefault="00854C6A">
            <w:pPr>
              <w:spacing w:after="0" w:line="240" w:lineRule="auto"/>
            </w:pPr>
            <w:r>
              <w:rPr>
                <w:strike/>
              </w:rPr>
              <w:t>старое значение</w:t>
            </w:r>
          </w:p>
        </w:tc>
      </w:tr>
      <w:tr w:rsidR="00285C4D">
        <w:trPr>
          <w:cantSplit/>
        </w:trPr>
        <w:tc>
          <w:tcPr>
            <w:tcW w:w="3531" w:type="dxa"/>
          </w:tcPr>
          <w:p w:rsidR="00285C4D" w:rsidRDefault="00854C6A">
            <w:pPr>
              <w:keepNext/>
              <w:spacing w:after="0" w:line="240" w:lineRule="auto"/>
            </w:pPr>
            <w:r>
              <w:t>ссылка</w:t>
            </w:r>
          </w:p>
        </w:tc>
        <w:tc>
          <w:tcPr>
            <w:tcW w:w="6107" w:type="dxa"/>
          </w:tcPr>
          <w:p w:rsidR="00285C4D" w:rsidRDefault="00854C6A">
            <w:pPr>
              <w:keepNext/>
              <w:spacing w:after="0" w:line="240" w:lineRule="auto"/>
            </w:pPr>
            <w:hyperlink r:id="rId6" w:history="1">
              <w:r>
                <w:rPr>
                  <w:rStyle w:val="aff8"/>
                </w:rPr>
                <w:t>пример ссылки</w:t>
              </w:r>
            </w:hyperlink>
          </w:p>
        </w:tc>
      </w:tr>
      <w:tr w:rsidR="00285C4D">
        <w:trPr>
          <w:cantSplit/>
        </w:trPr>
        <w:tc>
          <w:tcPr>
            <w:tcW w:w="3531" w:type="dxa"/>
          </w:tcPr>
          <w:p w:rsidR="00285C4D" w:rsidRDefault="00854C6A">
            <w:pPr>
              <w:spacing w:after="0" w:line="240" w:lineRule="auto"/>
            </w:pPr>
            <w:r>
              <w:t>смесь</w:t>
            </w:r>
          </w:p>
        </w:tc>
        <w:tc>
          <w:tcPr>
            <w:tcW w:w="6107" w:type="dxa"/>
          </w:tcPr>
          <w:p w:rsidR="00285C4D" w:rsidRDefault="00854C6A">
            <w:pPr>
              <w:spacing w:after="0" w:line="240" w:lineRule="auto"/>
            </w:pPr>
            <w:r>
              <w:rPr>
                <w:b/>
              </w:rPr>
              <w:t>жирный</w:t>
            </w:r>
            <w:r>
              <w:t xml:space="preserve"> и </w:t>
            </w:r>
            <w:r>
              <w:rPr>
                <w:i/>
              </w:rPr>
              <w:t>курсив</w:t>
            </w:r>
            <w:r>
              <w:t xml:space="preserve"> и </w:t>
            </w:r>
            <w:r>
              <w:rPr>
                <w:rFonts w:ascii="Menlo" w:hAnsi="Menlo" w:cs="Menlo"/>
                <w:sz w:val="20"/>
                <w:szCs w:val="20"/>
                <w:shd w:val="clear" w:color="auto" w:fill="F2F2F2"/>
              </w:rPr>
              <w:t>код</w:t>
            </w:r>
          </w:p>
        </w:tc>
      </w:tr>
    </w:tbl>
    <w:p w:rsidR="00285C4D" w:rsidRDefault="00285C4D">
      <w:pPr>
        <w:spacing w:after="0" w:line="160" w:lineRule="exact"/>
      </w:pPr>
    </w:p>
    <w:p w:rsidR="00285C4D" w:rsidRDefault="00854C6A">
      <w:pPr>
        <w:pStyle w:val="21"/>
      </w:pPr>
      <w:r>
        <w:t>Узкая таблица 2×2</w:t>
      </w:r>
    </w:p>
    <w:p w:rsidR="00285C4D" w:rsidRDefault="00285C4D">
      <w:pPr>
        <w:keepNext/>
        <w:spacing w:after="0" w:line="120" w:lineRule="exact"/>
        <w:rPr>
          <w:sz w:val="2"/>
          <w:szCs w:val="2"/>
        </w:rPr>
      </w:pPr>
    </w:p>
    <w:tbl>
      <w:tblPr>
        <w:tblW w:w="963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4824"/>
        <w:gridCol w:w="4814"/>
      </w:tblGrid>
      <w:tr w:rsidR="00285C4D">
        <w:trPr>
          <w:cantSplit/>
          <w:tblHeader/>
        </w:trPr>
        <w:tc>
          <w:tcPr>
            <w:tcW w:w="4824" w:type="dxa"/>
            <w:shd w:val="clear" w:color="auto" w:fill="F2F2F2"/>
          </w:tcPr>
          <w:p w:rsidR="00285C4D" w:rsidRDefault="00854C6A">
            <w:pPr>
              <w:keepNext/>
              <w:spacing w:after="0" w:line="240" w:lineRule="auto"/>
            </w:pPr>
            <w:r>
              <w:rPr>
                <w:b/>
              </w:rPr>
              <w:t>А</w:t>
            </w:r>
          </w:p>
        </w:tc>
        <w:tc>
          <w:tcPr>
            <w:tcW w:w="4814" w:type="dxa"/>
            <w:shd w:val="clear" w:color="auto" w:fill="F2F2F2"/>
          </w:tcPr>
          <w:p w:rsidR="00285C4D" w:rsidRDefault="00854C6A">
            <w:pPr>
              <w:keepNext/>
              <w:spacing w:after="0" w:line="240" w:lineRule="auto"/>
            </w:pPr>
            <w:r>
              <w:rPr>
                <w:b/>
              </w:rPr>
              <w:t>Б</w:t>
            </w:r>
          </w:p>
        </w:tc>
      </w:tr>
      <w:tr w:rsidR="00285C4D">
        <w:trPr>
          <w:cantSplit/>
        </w:trPr>
        <w:tc>
          <w:tcPr>
            <w:tcW w:w="4824" w:type="dxa"/>
          </w:tcPr>
          <w:p w:rsidR="00285C4D" w:rsidRDefault="00854C6A">
            <w:pPr>
              <w:spacing w:after="0" w:line="240" w:lineRule="auto"/>
            </w:pPr>
            <w:r>
              <w:t>1</w:t>
            </w:r>
          </w:p>
        </w:tc>
        <w:tc>
          <w:tcPr>
            <w:tcW w:w="4814" w:type="dxa"/>
          </w:tcPr>
          <w:p w:rsidR="00285C4D" w:rsidRDefault="00854C6A">
            <w:pPr>
              <w:spacing w:after="0" w:line="240" w:lineRule="auto"/>
            </w:pPr>
            <w:r>
              <w:t>2</w:t>
            </w:r>
          </w:p>
        </w:tc>
      </w:tr>
    </w:tbl>
    <w:p w:rsidR="00285C4D" w:rsidRDefault="00285C4D">
      <w:pPr>
        <w:spacing w:after="0" w:line="160" w:lineRule="exact"/>
      </w:pPr>
    </w:p>
    <w:p w:rsidR="00285C4D" w:rsidRDefault="00854C6A">
      <w:pPr>
        <w:pStyle w:val="21"/>
      </w:pPr>
      <w:r>
        <w:lastRenderedPageBreak/>
        <w:t>Длинный текст в ячейках</w:t>
      </w:r>
    </w:p>
    <w:p w:rsidR="00285C4D" w:rsidRDefault="00285C4D">
      <w:pPr>
        <w:keepNext/>
        <w:spacing w:after="0" w:line="120" w:lineRule="exact"/>
        <w:rPr>
          <w:sz w:val="2"/>
          <w:szCs w:val="2"/>
        </w:rPr>
      </w:pPr>
    </w:p>
    <w:tbl>
      <w:tblPr>
        <w:tblW w:w="963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877"/>
        <w:gridCol w:w="8761"/>
      </w:tblGrid>
      <w:tr w:rsidR="00285C4D">
        <w:trPr>
          <w:cantSplit/>
          <w:tblHeader/>
        </w:trPr>
        <w:tc>
          <w:tcPr>
            <w:tcW w:w="877" w:type="dxa"/>
            <w:shd w:val="clear" w:color="auto" w:fill="F2F2F2"/>
          </w:tcPr>
          <w:p w:rsidR="00285C4D" w:rsidRDefault="00854C6A">
            <w:pPr>
              <w:keepNext/>
              <w:spacing w:after="0" w:line="240" w:lineRule="auto"/>
            </w:pPr>
            <w:r>
              <w:rPr>
                <w:b/>
              </w:rPr>
              <w:t>Пункт</w:t>
            </w:r>
          </w:p>
        </w:tc>
        <w:tc>
          <w:tcPr>
            <w:tcW w:w="8761" w:type="dxa"/>
            <w:shd w:val="clear" w:color="auto" w:fill="F2F2F2"/>
          </w:tcPr>
          <w:p w:rsidR="00285C4D" w:rsidRDefault="00854C6A">
            <w:pPr>
              <w:keepNext/>
              <w:spacing w:after="0" w:line="240" w:lineRule="auto"/>
            </w:pPr>
            <w:r>
              <w:rPr>
                <w:b/>
              </w:rPr>
              <w:t>Формулировка</w:t>
            </w:r>
          </w:p>
        </w:tc>
      </w:tr>
      <w:tr w:rsidR="00285C4D">
        <w:trPr>
          <w:cantSplit/>
        </w:trPr>
        <w:tc>
          <w:tcPr>
            <w:tcW w:w="877" w:type="dxa"/>
          </w:tcPr>
          <w:p w:rsidR="00285C4D" w:rsidRDefault="00854C6A">
            <w:pPr>
              <w:keepNext/>
              <w:spacing w:after="0" w:line="240" w:lineRule="auto"/>
            </w:pPr>
            <w:r>
              <w:t>1</w:t>
            </w:r>
          </w:p>
        </w:tc>
        <w:tc>
          <w:tcPr>
            <w:tcW w:w="8761" w:type="dxa"/>
          </w:tcPr>
          <w:p w:rsidR="00285C4D" w:rsidRDefault="00854C6A">
            <w:pPr>
              <w:keepNext/>
              <w:spacing w:after="0" w:line="240" w:lineRule="auto"/>
            </w:pPr>
            <w:r>
              <w:t>Сторона обязуется предоставить доступ к сервису в течение пяти рабочих дней с момента подписания настоящего соглашения и уведомить другую сторону о готовности.</w:t>
            </w:r>
          </w:p>
        </w:tc>
      </w:tr>
      <w:tr w:rsidR="00285C4D">
        <w:trPr>
          <w:cantSplit/>
        </w:trPr>
        <w:tc>
          <w:tcPr>
            <w:tcW w:w="877" w:type="dxa"/>
          </w:tcPr>
          <w:p w:rsidR="00285C4D" w:rsidRDefault="00854C6A">
            <w:pPr>
              <w:spacing w:after="0" w:line="240" w:lineRule="auto"/>
            </w:pPr>
            <w:r>
              <w:t>2</w:t>
            </w:r>
          </w:p>
        </w:tc>
        <w:tc>
          <w:tcPr>
            <w:tcW w:w="8761" w:type="dxa"/>
          </w:tcPr>
          <w:p w:rsidR="00285C4D" w:rsidRDefault="00854C6A">
            <w:pPr>
              <w:spacing w:after="0" w:line="240" w:lineRule="auto"/>
            </w:pPr>
            <w:r>
              <w:t>Отчёт направляется ежемесячно не позднее десятого числа месяца, следующего за отчётным, в электронном виде с приложением сводной таблицы показателей.</w:t>
            </w:r>
          </w:p>
        </w:tc>
      </w:tr>
    </w:tbl>
    <w:p w:rsidR="00285C4D" w:rsidRDefault="00285C4D">
      <w:pPr>
        <w:spacing w:after="0" w:line="160" w:lineRule="exact"/>
      </w:pPr>
    </w:p>
    <w:p w:rsidR="00285C4D" w:rsidRDefault="00854C6A">
      <w:pPr>
        <w:pStyle w:val="21"/>
      </w:pPr>
      <w:r>
        <w:t>Две таблицы подряд</w:t>
      </w:r>
    </w:p>
    <w:p w:rsidR="00285C4D" w:rsidRDefault="00285C4D">
      <w:pPr>
        <w:keepNext/>
        <w:spacing w:after="0" w:line="120" w:lineRule="exact"/>
        <w:rPr>
          <w:sz w:val="2"/>
          <w:szCs w:val="2"/>
        </w:rPr>
      </w:pPr>
    </w:p>
    <w:tbl>
      <w:tblPr>
        <w:tblW w:w="963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4601"/>
        <w:gridCol w:w="5037"/>
      </w:tblGrid>
      <w:tr w:rsidR="00285C4D">
        <w:trPr>
          <w:cantSplit/>
          <w:tblHeader/>
        </w:trPr>
        <w:tc>
          <w:tcPr>
            <w:tcW w:w="4601" w:type="dxa"/>
            <w:shd w:val="clear" w:color="auto" w:fill="F2F2F2"/>
          </w:tcPr>
          <w:p w:rsidR="00285C4D" w:rsidRDefault="00854C6A">
            <w:pPr>
              <w:keepNext/>
              <w:spacing w:after="0" w:line="240" w:lineRule="auto"/>
            </w:pPr>
            <w:r>
              <w:rPr>
                <w:b/>
              </w:rPr>
              <w:t>Первая</w:t>
            </w:r>
          </w:p>
        </w:tc>
        <w:tc>
          <w:tcPr>
            <w:tcW w:w="5037" w:type="dxa"/>
            <w:shd w:val="clear" w:color="auto" w:fill="F2F2F2"/>
          </w:tcPr>
          <w:p w:rsidR="00285C4D" w:rsidRDefault="00854C6A">
            <w:pPr>
              <w:keepNext/>
              <w:spacing w:after="0" w:line="240" w:lineRule="auto"/>
            </w:pPr>
            <w:r>
              <w:rPr>
                <w:b/>
              </w:rPr>
              <w:t>таблица</w:t>
            </w:r>
          </w:p>
        </w:tc>
      </w:tr>
      <w:tr w:rsidR="00285C4D">
        <w:trPr>
          <w:cantSplit/>
        </w:trPr>
        <w:tc>
          <w:tcPr>
            <w:tcW w:w="4601" w:type="dxa"/>
          </w:tcPr>
          <w:p w:rsidR="00285C4D" w:rsidRDefault="00854C6A">
            <w:pPr>
              <w:spacing w:after="0" w:line="240" w:lineRule="auto"/>
            </w:pPr>
            <w:r>
              <w:t>x1</w:t>
            </w:r>
          </w:p>
        </w:tc>
        <w:tc>
          <w:tcPr>
            <w:tcW w:w="5037" w:type="dxa"/>
          </w:tcPr>
          <w:p w:rsidR="00285C4D" w:rsidRDefault="00854C6A">
            <w:pPr>
              <w:spacing w:after="0" w:line="240" w:lineRule="auto"/>
            </w:pPr>
            <w:r>
              <w:t>y1</w:t>
            </w:r>
          </w:p>
        </w:tc>
      </w:tr>
    </w:tbl>
    <w:p w:rsidR="00285C4D" w:rsidRDefault="00285C4D">
      <w:pPr>
        <w:spacing w:after="0" w:line="160" w:lineRule="exact"/>
      </w:pPr>
    </w:p>
    <w:tbl>
      <w:tblPr>
        <w:tblW w:w="963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4564"/>
        <w:gridCol w:w="5074"/>
      </w:tblGrid>
      <w:tr w:rsidR="00285C4D">
        <w:trPr>
          <w:cantSplit/>
          <w:tblHeader/>
        </w:trPr>
        <w:tc>
          <w:tcPr>
            <w:tcW w:w="4564" w:type="dxa"/>
            <w:shd w:val="clear" w:color="auto" w:fill="F2F2F2"/>
          </w:tcPr>
          <w:p w:rsidR="00285C4D" w:rsidRDefault="00854C6A">
            <w:pPr>
              <w:keepNext/>
              <w:spacing w:after="0" w:line="240" w:lineRule="auto"/>
            </w:pPr>
            <w:r>
              <w:rPr>
                <w:b/>
              </w:rPr>
              <w:t>Вторая</w:t>
            </w:r>
          </w:p>
        </w:tc>
        <w:tc>
          <w:tcPr>
            <w:tcW w:w="5074" w:type="dxa"/>
            <w:shd w:val="clear" w:color="auto" w:fill="F2F2F2"/>
          </w:tcPr>
          <w:p w:rsidR="00285C4D" w:rsidRDefault="00854C6A">
            <w:pPr>
              <w:keepNext/>
              <w:spacing w:after="0" w:line="240" w:lineRule="auto"/>
            </w:pPr>
            <w:r>
              <w:rPr>
                <w:b/>
              </w:rPr>
              <w:t>таблица</w:t>
            </w:r>
          </w:p>
        </w:tc>
      </w:tr>
      <w:tr w:rsidR="00285C4D">
        <w:trPr>
          <w:cantSplit/>
        </w:trPr>
        <w:tc>
          <w:tcPr>
            <w:tcW w:w="4564" w:type="dxa"/>
          </w:tcPr>
          <w:p w:rsidR="00285C4D" w:rsidRDefault="00854C6A">
            <w:pPr>
              <w:spacing w:after="0" w:line="240" w:lineRule="auto"/>
            </w:pPr>
            <w:r>
              <w:t>x2</w:t>
            </w:r>
          </w:p>
        </w:tc>
        <w:tc>
          <w:tcPr>
            <w:tcW w:w="5074" w:type="dxa"/>
          </w:tcPr>
          <w:p w:rsidR="00285C4D" w:rsidRDefault="00854C6A">
            <w:pPr>
              <w:spacing w:after="0" w:line="240" w:lineRule="auto"/>
            </w:pPr>
            <w:r>
              <w:t>y2</w:t>
            </w:r>
          </w:p>
        </w:tc>
      </w:tr>
    </w:tbl>
    <w:p w:rsidR="00285C4D" w:rsidRDefault="00285C4D">
      <w:pPr>
        <w:spacing w:after="0" w:line="160" w:lineRule="exact"/>
      </w:pPr>
    </w:p>
    <w:p w:rsidR="00285C4D" w:rsidRDefault="00854C6A">
      <w:r>
        <w:t>Абзац между блоками.</w:t>
      </w:r>
    </w:p>
    <w:tbl>
      <w:tblPr>
        <w:tblW w:w="963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5018"/>
        <w:gridCol w:w="4620"/>
      </w:tblGrid>
      <w:tr w:rsidR="00285C4D">
        <w:trPr>
          <w:cantSplit/>
          <w:tblHeader/>
        </w:trPr>
        <w:tc>
          <w:tcPr>
            <w:tcW w:w="5018" w:type="dxa"/>
            <w:shd w:val="clear" w:color="auto" w:fill="F2F2F2"/>
          </w:tcPr>
          <w:p w:rsidR="00285C4D" w:rsidRDefault="00854C6A">
            <w:pPr>
              <w:keepNext/>
              <w:spacing w:after="0" w:line="240" w:lineRule="auto"/>
            </w:pPr>
            <w:r>
              <w:rPr>
                <w:b/>
              </w:rPr>
              <w:t>Последняя</w:t>
            </w:r>
          </w:p>
        </w:tc>
        <w:tc>
          <w:tcPr>
            <w:tcW w:w="4620" w:type="dxa"/>
            <w:shd w:val="clear" w:color="auto" w:fill="F2F2F2"/>
          </w:tcPr>
          <w:p w:rsidR="00285C4D" w:rsidRDefault="00854C6A">
            <w:pPr>
              <w:keepNext/>
              <w:spacing w:after="0" w:line="240" w:lineRule="auto"/>
            </w:pPr>
            <w:r>
              <w:rPr>
                <w:b/>
              </w:rPr>
              <w:t>таблица</w:t>
            </w:r>
          </w:p>
        </w:tc>
      </w:tr>
      <w:tr w:rsidR="00285C4D">
        <w:trPr>
          <w:cantSplit/>
        </w:trPr>
        <w:tc>
          <w:tcPr>
            <w:tcW w:w="5018" w:type="dxa"/>
          </w:tcPr>
          <w:p w:rsidR="00285C4D" w:rsidRDefault="00854C6A">
            <w:pPr>
              <w:spacing w:after="0" w:line="240" w:lineRule="auto"/>
            </w:pPr>
            <w:r>
              <w:t>конец</w:t>
            </w:r>
          </w:p>
        </w:tc>
        <w:tc>
          <w:tcPr>
            <w:tcW w:w="4620" w:type="dxa"/>
          </w:tcPr>
          <w:p w:rsidR="00285C4D" w:rsidRDefault="00854C6A">
            <w:pPr>
              <w:spacing w:after="0" w:line="240" w:lineRule="auto"/>
            </w:pPr>
            <w:r>
              <w:t>документа</w:t>
            </w:r>
          </w:p>
        </w:tc>
      </w:tr>
    </w:tbl>
    <w:p w:rsidR="00285C4D" w:rsidRDefault="00285C4D">
      <w:pPr>
        <w:spacing w:after="0" w:line="20" w:lineRule="exact"/>
        <w:rPr>
          <w:sz w:val="2"/>
          <w:szCs w:val="2"/>
        </w:rPr>
      </w:pPr>
    </w:p>
    <w:sectPr w:rsidR="00285C4D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2721754">
    <w:abstractNumId w:val="8"/>
  </w:num>
  <w:num w:numId="2" w16cid:durableId="1552814137">
    <w:abstractNumId w:val="6"/>
  </w:num>
  <w:num w:numId="3" w16cid:durableId="579368158">
    <w:abstractNumId w:val="5"/>
  </w:num>
  <w:num w:numId="4" w16cid:durableId="1221330946">
    <w:abstractNumId w:val="4"/>
  </w:num>
  <w:num w:numId="5" w16cid:durableId="1939481485">
    <w:abstractNumId w:val="7"/>
  </w:num>
  <w:num w:numId="6" w16cid:durableId="2057001325">
    <w:abstractNumId w:val="3"/>
  </w:num>
  <w:num w:numId="7" w16cid:durableId="1365204966">
    <w:abstractNumId w:val="2"/>
  </w:num>
  <w:num w:numId="8" w16cid:durableId="893156548">
    <w:abstractNumId w:val="1"/>
  </w:num>
  <w:num w:numId="9" w16cid:durableId="12003165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19A"/>
    <w:rsid w:val="0015074B"/>
    <w:rsid w:val="00285C4D"/>
    <w:rsid w:val="0029639D"/>
    <w:rsid w:val="00326F90"/>
    <w:rsid w:val="005156CB"/>
    <w:rsid w:val="00854C6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BE53FDE-F08A-8549-BC58-FE13FEEF9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Helvetica Neue" w:eastAsia="Times New Roman" w:hAnsi="Helvetica Neue" w:cs="Helvetica Neue"/>
        <w:sz w:val="22"/>
        <w:szCs w:val="22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/>
      <w:outlineLvl w:val="0"/>
    </w:pPr>
    <w:rPr>
      <w:b/>
      <w:bCs/>
      <w:sz w:val="36"/>
      <w:szCs w:val="36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00"/>
      <w:outlineLvl w:val="1"/>
    </w:pPr>
    <w:rPr>
      <w:b/>
      <w:bCs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60"/>
      <w:outlineLvl w:val="2"/>
    </w:pPr>
    <w:rPr>
      <w:b/>
      <w:bCs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/>
      <w:outlineLvl w:val="3"/>
    </w:pPr>
    <w:rPr>
      <w:b/>
      <w:bCs/>
      <w:sz w:val="24"/>
      <w:szCs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20"/>
      <w:outlineLvl w:val="4"/>
    </w:pPr>
    <w:rPr>
      <w:b/>
      <w:bCs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b/>
      <w:bCs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Helvetica Neue" w:hAnsi="Helvetica Neue" w:cs="Helvetica Neue"/>
      <w:b/>
      <w:bCs/>
      <w:sz w:val="36"/>
      <w:szCs w:val="36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Helvetica Neue" w:hAnsi="Helvetica Neue" w:cs="Helvetica Neue"/>
      <w:b/>
      <w:bCs/>
      <w:sz w:val="32"/>
      <w:szCs w:val="32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Helvetica Neue" w:hAnsi="Helvetica Neue" w:cs="Helvetica Neue"/>
      <w:b/>
      <w:bCs/>
      <w:sz w:val="28"/>
      <w:szCs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pPr>
      <w:pBdr>
        <w:left w:val="single" w:sz="18" w:space="8" w:color="DDDDDD"/>
      </w:pBdr>
      <w:spacing w:before="160" w:line="276" w:lineRule="auto"/>
      <w:ind w:left="360"/>
    </w:pPr>
    <w:rPr>
      <w:i/>
      <w:iCs/>
      <w:color w:val="555555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555555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Helvetica Neue" w:hAnsi="Helvetica Neue" w:cs="Helvetica Neue"/>
      <w:b/>
      <w:bCs/>
      <w:sz w:val="24"/>
      <w:szCs w:val="24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Helvetica Neue" w:hAnsi="Helvetica Neue" w:cs="Helvetica Neue"/>
      <w:b/>
      <w:bCs/>
      <w:sz w:val="22"/>
      <w:szCs w:val="22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Helvetica Neue" w:hAnsi="Helvetica Neue" w:cs="Helvetica Neue"/>
      <w:b/>
      <w:bCs/>
      <w:i/>
      <w:iCs/>
      <w:sz w:val="22"/>
      <w:szCs w:val="22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xample.com/cel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948</Characters>
  <Application>Microsoft Office Word</Application>
  <DocSecurity>0</DocSecurity>
  <Lines>103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02-tables</dc:title>
  <dc:subject/>
  <dc:creator>Тест</dc:creator>
  <cp:keywords/>
  <dc:description/>
  <cp:lastModifiedBy>Тест</cp:lastModifiedBy>
  <cp:revision>2</cp:revision>
  <dcterms:created xsi:type="dcterms:W3CDTF">2026-10-22T09:43:00Z</dcterms:created>
  <dcterms:modified xsi:type="dcterms:W3CDTF">2026-10-22T09:43:00Z</dcterms:modified>
  <cp:category/>
  <dc:identifier>md2docx</dc:identifier>
</cp:coreProperties>
</file>