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Demo EOD new Process - January 2024 Release</w:t>
      </w:r>
    </w:p>
    <w:p>
      <w:pPr>
        <w:spacing w:after="100"/>
      </w:pPr>
      <w:r>
        <w:rPr>
          <w:color w:val="605E5C"/>
          <w:sz w:val="3mm"/>
          <w:szCs w:val="3mm"/>
          <w:rFonts w:ascii="Segoe UI" w:cs="Segoe UI" w:eastAsia="Segoe UI" w:hAnsi="Segoe UI"/>
        </w:rPr>
        <w:t xml:space="preserve">January 4, 2024, 10:30AM</w:t>
      </w:r>
    </w:p>
    <w:p>
      <w:pPr>
        <w:spacing w:after="100"/>
      </w:pPr>
      <w:r>
        <w:rPr>
          <w:color w:val="605E5C"/>
          <w:sz w:val="3mm"/>
          <w:szCs w:val="3mm"/>
          <w:rFonts w:ascii="Segoe UI" w:cs="Segoe UI" w:eastAsia="Segoe UI" w:hAnsi="Segoe UI"/>
        </w:rPr>
        <w:t xml:space="preserve">5m 53s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Beatriz Perez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Beatriz Perez   </w:t>
      </w:r>
      <w:r>
        <w:rPr>
          <w:color w:val="a19f9d"/>
          <w:sz w:val="4.3mm"/>
          <w:szCs w:val="4.3mm"/>
          <w:rFonts w:ascii="Segoe UI" w:cs="Segoe UI" w:eastAsia="Segoe UI" w:hAnsi="Segoe UI"/>
        </w:rPr>
        <w:t xml:space="preserve">0:23</w:t>
      </w:r>
      <w:r>
        <w:rPr>
          <w:color w:val="323130"/>
          <w:sz w:val="4.3mm"/>
          <w:szCs w:val="4.3mm"/>
          <w:rFonts w:ascii="Segoe UI" w:cs="Segoe UI" w:eastAsia="Segoe UI" w:hAnsi="Segoe UI"/>
        </w:rPr>
        <w:br/>
        <w:t xml:space="preserve">In this video I am going to show you the new process for sending the evidence of delivery.</w:t>
      </w:r>
      <w:r>
        <w:rPr>
          <w:color w:val="323130"/>
          <w:sz w:val="4.3mm"/>
          <w:szCs w:val="4.3mm"/>
          <w:rFonts w:ascii="Segoe UI" w:cs="Segoe UI" w:eastAsia="Segoe UI" w:hAnsi="Segoe UI"/>
        </w:rPr>
        <w:br/>
        <w:t xml:space="preserve">So the access for deliveries is the same as currently.</w:t>
      </w:r>
      <w:r>
        <w:rPr>
          <w:color w:val="323130"/>
          <w:sz w:val="4.3mm"/>
          <w:szCs w:val="4.3mm"/>
          <w:rFonts w:ascii="Segoe UI" w:cs="Segoe UI" w:eastAsia="Segoe UI" w:hAnsi="Segoe UI"/>
        </w:rPr>
        <w:br/>
        <w:t xml:space="preserve">You can either access from the deliveries entities over here, or you can access from your won opportunities, in which case you just need to go to your opportunity and click on related deliveries and you will have the deliveries here.</w:t>
      </w:r>
      <w:r>
        <w:rPr>
          <w:color w:val="323130"/>
          <w:sz w:val="4.3mm"/>
          <w:szCs w:val="4.3mm"/>
          <w:rFonts w:ascii="Segoe UI" w:cs="Segoe UI" w:eastAsia="Segoe UI" w:hAnsi="Segoe UI"/>
        </w:rPr>
        <w:br/>
        <w:t xml:space="preserve">Then your process is actually really simple.</w:t>
      </w:r>
      <w:r>
        <w:rPr>
          <w:color w:val="323130"/>
          <w:sz w:val="4.3mm"/>
          <w:szCs w:val="4.3mm"/>
          <w:rFonts w:ascii="Segoe UI" w:cs="Segoe UI" w:eastAsia="Segoe UI" w:hAnsi="Segoe UI"/>
        </w:rPr>
        <w:br/>
        <w:t xml:space="preserve">The only thing that you need to do is to upload the correct evidence of delivery file to the right delivery record.</w:t>
      </w:r>
      <w:r>
        <w:rPr>
          <w:color w:val="323130"/>
          <w:sz w:val="4.3mm"/>
          <w:szCs w:val="4.3mm"/>
          <w:rFonts w:ascii="Segoe UI" w:cs="Segoe UI" w:eastAsia="Segoe UI" w:hAnsi="Segoe UI"/>
        </w:rPr>
        <w:br/>
        <w:t xml:space="preserve">Everything else that you did today will be taking care of automatically.</w:t>
      </w:r>
      <w:r>
        <w:rPr>
          <w:color w:val="323130"/>
          <w:sz w:val="4.3mm"/>
          <w:szCs w:val="4.3mm"/>
          <w:rFonts w:ascii="Segoe UI" w:cs="Segoe UI" w:eastAsia="Segoe UI" w:hAnsi="Segoe UI"/>
        </w:rPr>
        <w:br/>
        <w:t xml:space="preserve">So in here I have 3 deliveries.</w:t>
      </w:r>
      <w:r>
        <w:rPr>
          <w:color w:val="323130"/>
          <w:sz w:val="4.3mm"/>
          <w:szCs w:val="4.3mm"/>
          <w:rFonts w:ascii="Segoe UI" w:cs="Segoe UI" w:eastAsia="Segoe UI" w:hAnsi="Segoe UI"/>
        </w:rPr>
        <w:br/>
        <w:t xml:space="preserve">For this demo I will show you how to upload the delivery file with this one.</w:t>
      </w:r>
      <w:r>
        <w:rPr>
          <w:color w:val="323130"/>
          <w:sz w:val="4.3mm"/>
          <w:szCs w:val="4.3mm"/>
          <w:rFonts w:ascii="Segoe UI" w:cs="Segoe UI" w:eastAsia="Segoe UI" w:hAnsi="Segoe UI"/>
        </w:rPr>
        <w:br/>
        <w:t xml:space="preserve">So you have to select the delivery on your delivery entities will work the same.</w:t>
      </w:r>
      <w:r>
        <w:rPr>
          <w:color w:val="323130"/>
          <w:sz w:val="4.3mm"/>
          <w:szCs w:val="4.3mm"/>
          <w:rFonts w:ascii="Segoe UI" w:cs="Segoe UI" w:eastAsia="Segoe UI" w:hAnsi="Segoe UI"/>
        </w:rPr>
        <w:br/>
        <w:t xml:space="preserve">You select the delivery.</w:t>
      </w:r>
      <w:r>
        <w:rPr>
          <w:color w:val="323130"/>
          <w:sz w:val="4.3mm"/>
          <w:szCs w:val="4.3mm"/>
          <w:rFonts w:ascii="Segoe UI" w:cs="Segoe UI" w:eastAsia="Segoe UI" w:hAnsi="Segoe UI"/>
        </w:rPr>
        <w:br/>
        <w:t xml:space="preserve">And you want to upload the file to and you click upload files no.</w:t>
      </w:r>
      <w:r>
        <w:rPr>
          <w:color w:val="323130"/>
          <w:sz w:val="4.3mm"/>
          <w:szCs w:val="4.3mm"/>
          <w:rFonts w:ascii="Segoe UI" w:cs="Segoe UI" w:eastAsia="Segoe UI" w:hAnsi="Segoe UI"/>
        </w:rPr>
        <w:br/>
        <w:t xml:space="preserve">As you can see, uh SharePoint is open for you, you click on upload and select your evidence of delivery, or you can also drag and drop.</w:t>
      </w:r>
      <w:r>
        <w:rPr>
          <w:color w:val="323130"/>
          <w:sz w:val="4.3mm"/>
          <w:szCs w:val="4.3mm"/>
          <w:rFonts w:ascii="Segoe UI" w:cs="Segoe UI" w:eastAsia="Segoe UI" w:hAnsi="Segoe UI"/>
        </w:rPr>
        <w:br/>
        <w:t xml:space="preserve">And the file uploads for you.</w:t>
      </w:r>
      <w:r>
        <w:rPr>
          <w:color w:val="323130"/>
          <w:sz w:val="4.3mm"/>
          <w:szCs w:val="4.3mm"/>
          <w:rFonts w:ascii="Segoe UI" w:cs="Segoe UI" w:eastAsia="Segoe UI" w:hAnsi="Segoe UI"/>
        </w:rPr>
        <w:br/>
        <w:t xml:space="preserve">You go back to your opportunity.</w:t>
      </w:r>
      <w:r>
        <w:rPr>
          <w:color w:val="323130"/>
          <w:sz w:val="4.3mm"/>
          <w:szCs w:val="4.3mm"/>
          <w:rFonts w:ascii="Segoe UI" w:cs="Segoe UI" w:eastAsia="Segoe UI" w:hAnsi="Segoe UI"/>
        </w:rPr>
        <w:br/>
        <w:t xml:space="preserve">And you hit refresh until the this uh to uh columns are populated.</w:t>
      </w:r>
      <w:r>
        <w:rPr>
          <w:color w:val="323130"/>
          <w:sz w:val="4.3mm"/>
          <w:szCs w:val="4.3mm"/>
          <w:rFonts w:ascii="Segoe UI" w:cs="Segoe UI" w:eastAsia="Segoe UI" w:hAnsi="Segoe UI"/>
        </w:rPr>
        <w:br/>
        <w:t xml:space="preserve">You will need to click refresh for a while now.</w:t>
      </w:r>
      <w:r>
        <w:rPr>
          <w:color w:val="323130"/>
          <w:sz w:val="4.3mm"/>
          <w:szCs w:val="4.3mm"/>
          <w:rFonts w:ascii="Segoe UI" w:cs="Segoe UI" w:eastAsia="Segoe UI" w:hAnsi="Segoe UI"/>
        </w:rPr>
        <w:br/>
        <w:t xml:space="preserve">I have one evidence of delivery here, so I will be using this to show you what happens.</w:t>
      </w:r>
      <w:r>
        <w:rPr>
          <w:color w:val="323130"/>
          <w:sz w:val="4.3mm"/>
          <w:szCs w:val="4.3mm"/>
          <w:rFonts w:ascii="Segoe UI" w:cs="Segoe UI" w:eastAsia="Segoe UI" w:hAnsi="Segoe UI"/>
        </w:rPr>
        <w:br/>
        <w:t xml:space="preserve">As you can see, I uploaded the file in the same way I did just now and I have here that my evidence of delivery has been submitted as my status and the name of the file has been automatically populated for me and the same for the evidence documentation URL.</w:t>
      </w:r>
      <w:r>
        <w:rPr>
          <w:color w:val="323130"/>
          <w:sz w:val="4.3mm"/>
          <w:szCs w:val="4.3mm"/>
          <w:rFonts w:ascii="Segoe UI" w:cs="Segoe UI" w:eastAsia="Segoe UI" w:hAnsi="Segoe UI"/>
        </w:rPr>
        <w:br/>
        <w:t xml:space="preserve">So if I go to my post opportunity change request you will see that an evidence of delivery.</w:t>
      </w:r>
      <w:r>
        <w:rPr>
          <w:color w:val="323130"/>
          <w:sz w:val="4.3mm"/>
          <w:szCs w:val="4.3mm"/>
          <w:rFonts w:ascii="Segoe UI" w:cs="Segoe UI" w:eastAsia="Segoe UI" w:hAnsi="Segoe UI"/>
        </w:rPr>
        <w:br/>
        <w:t xml:space="preserve">Submission post opportunity change requests have been created for me and this will be what finance will see to approve it.</w:t>
      </w:r>
      <w:r>
        <w:rPr>
          <w:color w:val="323130"/>
          <w:sz w:val="4.3mm"/>
          <w:szCs w:val="4.3mm"/>
          <w:rFonts w:ascii="Segoe UI" w:cs="Segoe UI" w:eastAsia="Segoe UI" w:hAnsi="Segoe UI"/>
        </w:rPr>
        <w:br/>
        <w:t xml:space="preserve">If I go back to my related deliveries, you see that my second that I was uploading first has been already there.</w:t>
      </w:r>
      <w:r>
        <w:rPr>
          <w:color w:val="323130"/>
          <w:sz w:val="4.3mm"/>
          <w:szCs w:val="4.3mm"/>
          <w:rFonts w:ascii="Segoe UI" w:cs="Segoe UI" w:eastAsia="Segoe UI" w:hAnsi="Segoe UI"/>
        </w:rPr>
        <w:br/>
        <w:t xml:space="preserve">The POCR has not been yet created automatically because it's not evidence of submitted the moment it is, you will see that delivery status goes to evidence of delivery submitted.</w:t>
      </w:r>
      <w:r>
        <w:rPr>
          <w:color w:val="323130"/>
          <w:sz w:val="4.3mm"/>
          <w:szCs w:val="4.3mm"/>
          <w:rFonts w:ascii="Segoe UI" w:cs="Segoe UI" w:eastAsia="Segoe UI" w:hAnsi="Segoe UI"/>
        </w:rPr>
        <w:br/>
        <w:t xml:space="preserve">What happens if I made a mistake and this is not my evidence of delivery?</w:t>
      </w:r>
      <w:r>
        <w:rPr>
          <w:color w:val="323130"/>
          <w:sz w:val="4.3mm"/>
          <w:szCs w:val="4.3mm"/>
          <w:rFonts w:ascii="Segoe UI" w:cs="Segoe UI" w:eastAsia="Segoe UI" w:hAnsi="Segoe UI"/>
        </w:rPr>
        <w:br/>
        <w:t xml:space="preserve">What do you need to do is to click on the delivery where you upload it in the wrong way and as you can see here you have recalled evidence of delivery submission.</w:t>
      </w:r>
      <w:r>
        <w:rPr>
          <w:color w:val="323130"/>
          <w:sz w:val="4.3mm"/>
          <w:szCs w:val="4.3mm"/>
          <w:rFonts w:ascii="Segoe UI" w:cs="Segoe UI" w:eastAsia="Segoe UI" w:hAnsi="Segoe UI"/>
        </w:rPr>
        <w:br/>
        <w:t xml:space="preserve">I click here.</w:t>
      </w:r>
      <w:r>
        <w:rPr>
          <w:color w:val="323130"/>
          <w:sz w:val="4.3mm"/>
          <w:szCs w:val="4.3mm"/>
          <w:rFonts w:ascii="Segoe UI" w:cs="Segoe UI" w:eastAsia="Segoe UI" w:hAnsi="Segoe UI"/>
        </w:rPr>
        <w:br/>
        <w:t xml:space="preserve">And in the moment I do that, my delivery status changes to evidence of delivery recalled and my evidence of delivery, file name and evidence of delivery documentation URL go plank so and the post opportunity change requests will go reject it automatically for you.</w:t>
      </w:r>
      <w:r>
        <w:rPr>
          <w:color w:val="323130"/>
          <w:sz w:val="4.3mm"/>
          <w:szCs w:val="4.3mm"/>
          <w:rFonts w:ascii="Segoe UI" w:cs="Segoe UI" w:eastAsia="Segoe UI" w:hAnsi="Segoe UI"/>
        </w:rPr>
        <w:br/>
        <w:t xml:space="preserve">What else do you can do which is very useful?</w:t>
      </w:r>
      <w:r>
        <w:rPr>
          <w:color w:val="323130"/>
          <w:sz w:val="4.3mm"/>
          <w:szCs w:val="4.3mm"/>
          <w:rFonts w:ascii="Segoe UI" w:cs="Segoe UI" w:eastAsia="Segoe UI" w:hAnsi="Segoe UI"/>
        </w:rPr>
        <w:br/>
        <w:t xml:space="preserve">For example, imagine that for my old deliveries I have the same evidence of delivery.</w:t>
      </w:r>
      <w:r>
        <w:rPr>
          <w:color w:val="323130"/>
          <w:sz w:val="4.3mm"/>
          <w:szCs w:val="4.3mm"/>
          <w:rFonts w:ascii="Segoe UI" w:cs="Segoe UI" w:eastAsia="Segoe UI" w:hAnsi="Segoe UI"/>
        </w:rPr>
        <w:br/>
        <w:t xml:space="preserve">What I can do is I select the one that I want to use.</w:t>
      </w:r>
      <w:r>
        <w:rPr>
          <w:color w:val="323130"/>
          <w:sz w:val="4.3mm"/>
          <w:szCs w:val="4.3mm"/>
          <w:rFonts w:ascii="Segoe UI" w:cs="Segoe UI" w:eastAsia="Segoe UI" w:hAnsi="Segoe UI"/>
        </w:rPr>
        <w:br/>
        <w:t xml:space="preserve">So you will have to upload first one and then once you have it there you can click on all the deliveries that you want to have the same evidence of delivery and you can click set bulk value the system as you can see here will automatically put the same file for all your deliveries and it will trigger a post opportunity change request for evidence of delivery automatically for all of the deliveries.</w:t>
      </w:r>
      <w:r>
        <w:rPr>
          <w:color w:val="323130"/>
          <w:sz w:val="4.3mm"/>
          <w:szCs w:val="4.3mm"/>
          <w:rFonts w:ascii="Segoe UI" w:cs="Segoe UI" w:eastAsia="Segoe UI" w:hAnsi="Segoe UI"/>
        </w:rPr>
        <w:br/>
        <w:t xml:space="preserve">So it's very, very easy.</w:t>
      </w:r>
      <w:r>
        <w:rPr>
          <w:color w:val="323130"/>
          <w:sz w:val="4.3mm"/>
          <w:szCs w:val="4.3mm"/>
          <w:rFonts w:ascii="Segoe UI" w:cs="Segoe UI" w:eastAsia="Segoe UI" w:hAnsi="Segoe UI"/>
        </w:rPr>
        <w:br/>
        <w:t xml:space="preserve">One last thing, you can do everything that I showed in here.</w:t>
      </w:r>
      <w:r>
        <w:rPr>
          <w:color w:val="323130"/>
          <w:sz w:val="4.3mm"/>
          <w:szCs w:val="4.3mm"/>
          <w:rFonts w:ascii="Segoe UI" w:cs="Segoe UI" w:eastAsia="Segoe UI" w:hAnsi="Segoe UI"/>
        </w:rPr>
        <w:br/>
        <w:t xml:space="preserve">You can do it as well from the delivery stab, and if by any chance you had all deliveries, it may happen that the SharePoint is not created.</w:t>
      </w:r>
      <w:r>
        <w:rPr>
          <w:color w:val="323130"/>
          <w:sz w:val="4.3mm"/>
          <w:szCs w:val="4.3mm"/>
          <w:rFonts w:ascii="Segoe UI" w:cs="Segoe UI" w:eastAsia="Segoe UI" w:hAnsi="Segoe UI"/>
        </w:rPr>
        <w:br/>
        <w:t xml:space="preserve">So what you need to do is to upload as well from the delivery.</w:t>
      </w:r>
      <w:r>
        <w:rPr>
          <w:color w:val="323130"/>
          <w:sz w:val="4.3mm"/>
          <w:szCs w:val="4.3mm"/>
          <w:rFonts w:ascii="Segoe UI" w:cs="Segoe UI" w:eastAsia="Segoe UI" w:hAnsi="Segoe UI"/>
        </w:rPr>
        <w:br/>
        <w:t xml:space="preserve">So you open the delivery itself and in here you can see that you have your files ohm top.</w:t>
      </w:r>
      <w:r>
        <w:rPr>
          <w:color w:val="323130"/>
          <w:sz w:val="4.3mm"/>
          <w:szCs w:val="4.3mm"/>
          <w:rFonts w:ascii="Segoe UI" w:cs="Segoe UI" w:eastAsia="Segoe UI" w:hAnsi="Segoe UI"/>
        </w:rPr>
        <w:br/>
        <w:t xml:space="preserve">Here you will be able to upload the file using the umm the upload documents place.</w:t>
      </w:r>
      <w:r>
        <w:rPr>
          <w:color w:val="323130"/>
          <w:sz w:val="4.3mm"/>
          <w:szCs w:val="4.3mm"/>
          <w:rFonts w:ascii="Segoe UI" w:cs="Segoe UI" w:eastAsia="Segoe UI" w:hAnsi="Segoe UI"/>
        </w:rPr>
        <w:br/>
        <w:t xml:space="preserve">Everything else will be the same.</w:t>
      </w:r>
      <w:r>
        <w:rPr>
          <w:color w:val="323130"/>
          <w:sz w:val="4.3mm"/>
          <w:szCs w:val="4.3mm"/>
          <w:rFonts w:ascii="Segoe UI" w:cs="Segoe UI" w:eastAsia="Segoe UI" w:hAnsi="Segoe UI"/>
        </w:rPr>
        <w:br/>
        <w:t xml:space="preserve">The status of the delivery will be there for you.</w:t>
      </w:r>
      <w:r>
        <w:rPr>
          <w:color w:val="323130"/>
          <w:sz w:val="4.3mm"/>
          <w:szCs w:val="4.3mm"/>
          <w:rFonts w:ascii="Segoe UI" w:cs="Segoe UI" w:eastAsia="Segoe UI" w:hAnsi="Segoe UI"/>
        </w:rPr>
        <w:br/>
        <w:t xml:space="preserve">As you can see here, the ones that I was submitting in bulk are there.</w:t>
      </w:r>
      <w:r>
        <w:rPr>
          <w:color w:val="323130"/>
          <w:sz w:val="4.3mm"/>
          <w:szCs w:val="4.3mm"/>
          <w:rFonts w:ascii="Segoe UI" w:cs="Segoe UI" w:eastAsia="Segoe UI" w:hAnsi="Segoe UI"/>
        </w:rPr>
        <w:br/>
        <w:t xml:space="preserve">I have the one that I recall this as well and I can see the status and the documentation URL.</w:t>
      </w:r>
      <w:r>
        <w:rPr>
          <w:color w:val="323130"/>
          <w:sz w:val="4.3mm"/>
          <w:szCs w:val="4.3mm"/>
          <w:rFonts w:ascii="Segoe UI" w:cs="Segoe UI" w:eastAsia="Segoe UI" w:hAnsi="Segoe UI"/>
        </w:rPr>
        <w:br/>
        <w:t xml:space="preserve">Very simple.</w:t>
      </w:r>
      <w:r>
        <w:rPr>
          <w:color w:val="323130"/>
          <w:sz w:val="4.3mm"/>
          <w:szCs w:val="4.3mm"/>
          <w:rFonts w:ascii="Segoe UI" w:cs="Segoe UI" w:eastAsia="Segoe UI" w:hAnsi="Segoe UI"/>
        </w:rPr>
        <w:br/>
        <w:t xml:space="preserve">In the table, either from here or from the opportunities.</w:t>
      </w:r>
      <w:r>
        <w:rPr>
          <w:color w:val="323130"/>
          <w:sz w:val="4.3mm"/>
          <w:szCs w:val="4.3mm"/>
          <w:rFonts w:ascii="Segoe UI" w:cs="Segoe UI" w:eastAsia="Segoe UI" w:hAnsi="Segoe UI"/>
        </w:rPr>
        <w:br/>
        <w:t xml:space="preserve">I hope this video is helpful for you and just as a reminder, the only thing important in this new process is to upload the correct evidence of delivery file to the right delivery record.</w:t>
      </w:r>
      <w:r>
        <w:rPr>
          <w:color w:val="323130"/>
          <w:sz w:val="4.3mm"/>
          <w:szCs w:val="4.3mm"/>
          <w:rFonts w:ascii="Segoe UI" w:cs="Segoe UI" w:eastAsia="Segoe UI" w:hAnsi="Segoe UI"/>
        </w:rPr>
        <w:br/>
        <w:t xml:space="preserve">Everything else is taking care automatically from the system.</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Beatriz Perez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l4h9ashad8ez0se95-byh.png"/><Relationship Id="rId7" Type="http://schemas.openxmlformats.org/officeDocument/2006/relationships/image" Target="media/suk85ylfs1-koaxuapefd.png"/><Relationship Id="rId8" Type="http://schemas.openxmlformats.org/officeDocument/2006/relationships/image" Target="media/dj9cbstgsoibyq5fmrw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2024-12-04T14:33:57.202Z</dcterms:created>
  <dcterms:modified xsi:type="dcterms:W3CDTF">2024-12-04T14:33:57.202Z</dcterms:modified>
</cp:coreProperties>
</file>

<file path=docProps/custom.xml><?xml version="1.0" encoding="utf-8"?>
<Properties xmlns="http://schemas.openxmlformats.org/officeDocument/2006/custom-properties" xmlns:vt="http://schemas.openxmlformats.org/officeDocument/2006/docPropsVTypes"/>
</file>