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Release Note 24</w:t>
      </w:r>
    </w:p>
    <w:p>
      <w:r>
        <w:t>This synthetic release note records Ledgerly guidance for Collections 4.2 workstream 8. It references SYS-012, is owned by TEAM-012, and should be interpreted with its status and effective date.</w:t>
      </w:r>
    </w:p>
    <w:p>
      <w:r>
        <w:t>Document ID: DOC-0024.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Release Note 24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