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43" w:rsidRDefault="00140A6D">
      <w:pPr>
        <w:rPr>
          <w:lang w:val="en-US"/>
        </w:rPr>
      </w:pPr>
      <w:r>
        <w:rPr>
          <w:lang w:val="en-US"/>
        </w:rPr>
        <w:t>Agenda of the presentation</w:t>
      </w:r>
    </w:p>
    <w:p w:rsidR="00140A6D" w:rsidRDefault="00890924">
      <w:pPr>
        <w:rPr>
          <w:lang w:val="en-US"/>
        </w:rPr>
      </w:pPr>
      <w:r>
        <w:rPr>
          <w:lang w:val="en-US"/>
        </w:rPr>
        <w:t>Note: some points with label “</w:t>
      </w:r>
      <w:r>
        <w:rPr>
          <w:lang w:val="en-US"/>
        </w:rPr>
        <w:t>Optional:</w:t>
      </w:r>
      <w:r>
        <w:rPr>
          <w:lang w:val="en-US"/>
        </w:rPr>
        <w:t>” can be removed, so total time will fit into the time frames.</w:t>
      </w:r>
    </w:p>
    <w:p w:rsidR="00890924" w:rsidRDefault="00890924">
      <w:pPr>
        <w:rPr>
          <w:lang w:val="en-US"/>
        </w:rPr>
      </w:pPr>
    </w:p>
    <w:tbl>
      <w:tblPr>
        <w:tblStyle w:val="TableGrid"/>
        <w:tblW w:w="9640" w:type="dxa"/>
        <w:tblInd w:w="-431" w:type="dxa"/>
        <w:tblLook w:val="04A0"/>
      </w:tblPr>
      <w:tblGrid>
        <w:gridCol w:w="568"/>
        <w:gridCol w:w="2693"/>
        <w:gridCol w:w="5103"/>
        <w:gridCol w:w="1276"/>
      </w:tblGrid>
      <w:tr w:rsidR="006A0844" w:rsidTr="0046658D">
        <w:tc>
          <w:tcPr>
            <w:tcW w:w="568" w:type="dxa"/>
          </w:tcPr>
          <w:p w:rsidR="006A0844" w:rsidRDefault="006A0844" w:rsidP="008E3E0D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103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6A0844" w:rsidRPr="00890924" w:rsidTr="0046658D">
        <w:tc>
          <w:tcPr>
            <w:tcW w:w="9640" w:type="dxa"/>
            <w:gridSpan w:val="4"/>
          </w:tcPr>
          <w:p w:rsidR="006A0844" w:rsidRPr="006A0844" w:rsidRDefault="006A0844" w:rsidP="006A0844">
            <w:pPr>
              <w:jc w:val="center"/>
              <w:rPr>
                <w:b/>
                <w:lang w:val="en-US"/>
              </w:rPr>
            </w:pPr>
            <w:r w:rsidRPr="006A0844">
              <w:rPr>
                <w:b/>
                <w:lang w:val="en-US"/>
              </w:rPr>
              <w:t>Part1. Compilation steps. Linker basics.</w:t>
            </w:r>
          </w:p>
        </w:tc>
      </w:tr>
      <w:tr w:rsidR="00140A6D" w:rsidTr="0046658D">
        <w:tc>
          <w:tcPr>
            <w:tcW w:w="568" w:type="dxa"/>
          </w:tcPr>
          <w:p w:rsidR="00140A6D" w:rsidRPr="00140A6D" w:rsidRDefault="00140A6D" w:rsidP="00140A6D">
            <w:pPr>
              <w:pStyle w:val="ListParagraph"/>
              <w:numPr>
                <w:ilvl w:val="0"/>
                <w:numId w:val="1"/>
              </w:numPr>
              <w:tabs>
                <w:tab w:val="left" w:pos="205"/>
              </w:tabs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Compilation steps</w:t>
            </w:r>
          </w:p>
        </w:tc>
        <w:tc>
          <w:tcPr>
            <w:tcW w:w="510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Example of source code and output from each stage.</w:t>
            </w:r>
          </w:p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Also prepare a summarizing picture with all compilation steps.</w:t>
            </w: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Preprocessing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Translating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Assembling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Linking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Example of linker work</w:t>
            </w:r>
          </w:p>
        </w:tc>
        <w:tc>
          <w:tcPr>
            <w:tcW w:w="510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Example of source code.</w:t>
            </w:r>
          </w:p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 xml:space="preserve">Output from nm and </w:t>
            </w:r>
            <w:proofErr w:type="spellStart"/>
            <w:r>
              <w:rPr>
                <w:lang w:val="en-US"/>
              </w:rPr>
              <w:t>objdump</w:t>
            </w:r>
            <w:proofErr w:type="spellEnd"/>
            <w:r>
              <w:rPr>
                <w:lang w:val="en-US"/>
              </w:rPr>
              <w:t>.</w:t>
            </w:r>
          </w:p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 xml:space="preserve">Figures and </w:t>
            </w:r>
            <w:proofErr w:type="spellStart"/>
            <w:r>
              <w:rPr>
                <w:lang w:val="en-US"/>
              </w:rPr>
              <w:t>shapshots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276" w:type="dxa"/>
          </w:tcPr>
          <w:p w:rsidR="00140A6D" w:rsidRDefault="00140A6D" w:rsidP="008909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90924">
              <w:rPr>
                <w:lang w:val="en-US"/>
              </w:rPr>
              <w:t>5</w:t>
            </w:r>
            <w:r>
              <w:rPr>
                <w:lang w:val="en-US"/>
              </w:rPr>
              <w:t xml:space="preserve"> min</w:t>
            </w:r>
          </w:p>
        </w:tc>
      </w:tr>
      <w:tr w:rsidR="00140A6D" w:rsidRPr="00890924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Do not include everything in source files</w:t>
            </w: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RPr="00890924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6A0844">
              <w:rPr>
                <w:lang w:val="en-US"/>
              </w:rPr>
              <w:t>uestion to audience</w:t>
            </w:r>
          </w:p>
        </w:tc>
        <w:tc>
          <w:tcPr>
            <w:tcW w:w="5103" w:type="dxa"/>
          </w:tcPr>
          <w:p w:rsidR="00140A6D" w:rsidRDefault="00140A6D">
            <w:pPr>
              <w:rPr>
                <w:lang w:val="en-US"/>
              </w:rPr>
            </w:pPr>
            <w:r>
              <w:rPr>
                <w:lang w:val="en-US"/>
              </w:rPr>
              <w:t>Does linker throw away unused code?</w:t>
            </w:r>
          </w:p>
          <w:p w:rsidR="006A0844" w:rsidRDefault="006A0844">
            <w:pPr>
              <w:rPr>
                <w:lang w:val="en-US"/>
              </w:rPr>
            </w:pPr>
            <w:r>
              <w:rPr>
                <w:lang w:val="en-US"/>
              </w:rPr>
              <w:t>Answer will be in part 2.</w:t>
            </w:r>
          </w:p>
        </w:tc>
        <w:tc>
          <w:tcPr>
            <w:tcW w:w="1276" w:type="dxa"/>
          </w:tcPr>
          <w:p w:rsidR="00140A6D" w:rsidRDefault="00140A6D">
            <w:pPr>
              <w:rPr>
                <w:lang w:val="en-US"/>
              </w:rPr>
            </w:pPr>
          </w:p>
        </w:tc>
      </w:tr>
      <w:tr w:rsidR="00140A6D" w:rsidTr="0046658D">
        <w:tc>
          <w:tcPr>
            <w:tcW w:w="568" w:type="dxa"/>
          </w:tcPr>
          <w:p w:rsidR="00140A6D" w:rsidRDefault="00140A6D" w:rsidP="00140A6D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140A6D" w:rsidP="00140A6D">
            <w:pPr>
              <w:rPr>
                <w:lang w:val="en-US"/>
              </w:rPr>
            </w:pPr>
            <w:r>
              <w:rPr>
                <w:lang w:val="en-US"/>
              </w:rPr>
              <w:t>Optional: Few words about precompiled headers</w:t>
            </w:r>
          </w:p>
        </w:tc>
        <w:tc>
          <w:tcPr>
            <w:tcW w:w="5103" w:type="dxa"/>
          </w:tcPr>
          <w:p w:rsidR="00140A6D" w:rsidRDefault="006A0844" w:rsidP="006A0844">
            <w:pPr>
              <w:rPr>
                <w:lang w:val="en-US"/>
              </w:rPr>
            </w:pPr>
            <w:r>
              <w:rPr>
                <w:lang w:val="en-US"/>
              </w:rPr>
              <w:t>(This is not so important. Simply, good to know)</w:t>
            </w:r>
          </w:p>
        </w:tc>
        <w:tc>
          <w:tcPr>
            <w:tcW w:w="1276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890924" w:rsidTr="00526116">
        <w:tc>
          <w:tcPr>
            <w:tcW w:w="568" w:type="dxa"/>
          </w:tcPr>
          <w:p w:rsidR="00890924" w:rsidRDefault="0089092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890924" w:rsidRDefault="00890924" w:rsidP="00526116">
            <w:pPr>
              <w:rPr>
                <w:lang w:val="en-US"/>
              </w:rPr>
            </w:pPr>
            <w:r>
              <w:rPr>
                <w:lang w:val="en-US"/>
              </w:rPr>
              <w:t>Optional: Internal and external linkage of identifier</w:t>
            </w:r>
          </w:p>
        </w:tc>
        <w:tc>
          <w:tcPr>
            <w:tcW w:w="5103" w:type="dxa"/>
          </w:tcPr>
          <w:p w:rsidR="00890924" w:rsidRDefault="00890924" w:rsidP="00526116">
            <w:pPr>
              <w:rPr>
                <w:lang w:val="en-US"/>
              </w:rPr>
            </w:pPr>
            <w:r>
              <w:rPr>
                <w:lang w:val="en-US"/>
              </w:rPr>
              <w:t>(This everyone should know)</w:t>
            </w:r>
          </w:p>
        </w:tc>
        <w:tc>
          <w:tcPr>
            <w:tcW w:w="1276" w:type="dxa"/>
          </w:tcPr>
          <w:p w:rsidR="00890924" w:rsidRDefault="00890924" w:rsidP="00526116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6A0844" w:rsidP="00890924">
            <w:pPr>
              <w:rPr>
                <w:lang w:val="en-US"/>
              </w:rPr>
            </w:pPr>
            <w:r>
              <w:rPr>
                <w:lang w:val="en-US"/>
              </w:rPr>
              <w:t xml:space="preserve">Optional: </w:t>
            </w:r>
            <w:r w:rsidR="00890924">
              <w:rPr>
                <w:lang w:val="en-US"/>
              </w:rPr>
              <w:t>example: order of static object initialization</w:t>
            </w:r>
          </w:p>
        </w:tc>
        <w:tc>
          <w:tcPr>
            <w:tcW w:w="5103" w:type="dxa"/>
          </w:tcPr>
          <w:p w:rsidR="006A0844" w:rsidRDefault="006A0844" w:rsidP="0089092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90924">
              <w:rPr>
                <w:lang w:val="en-US"/>
              </w:rPr>
              <w:t>Not the most important trap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6A0844" w:rsidRDefault="006A0844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140A6D" w:rsidTr="0046658D">
        <w:tc>
          <w:tcPr>
            <w:tcW w:w="568" w:type="dxa"/>
          </w:tcPr>
          <w:p w:rsidR="00140A6D" w:rsidRDefault="00140A6D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Example: hereditary disease</w:t>
            </w:r>
          </w:p>
        </w:tc>
        <w:tc>
          <w:tcPr>
            <w:tcW w:w="5103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Two classes in different translation units with the same name but different content. (One definition rule violation)</w:t>
            </w:r>
          </w:p>
        </w:tc>
        <w:tc>
          <w:tcPr>
            <w:tcW w:w="1276" w:type="dxa"/>
          </w:tcPr>
          <w:p w:rsidR="00140A6D" w:rsidRDefault="006A0844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6A0844" w:rsidP="006A0844">
            <w:pPr>
              <w:rPr>
                <w:lang w:val="en-US"/>
              </w:rPr>
            </w:pPr>
            <w:r>
              <w:rPr>
                <w:lang w:val="en-US"/>
              </w:rPr>
              <w:t>Optional: hereditary disease with inline functions</w:t>
            </w:r>
          </w:p>
        </w:tc>
        <w:tc>
          <w:tcPr>
            <w:tcW w:w="5103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Show how optimization option of compiler can fix the error.</w:t>
            </w:r>
          </w:p>
        </w:tc>
        <w:tc>
          <w:tcPr>
            <w:tcW w:w="1276" w:type="dxa"/>
          </w:tcPr>
          <w:p w:rsidR="006A0844" w:rsidRDefault="006A0844" w:rsidP="008E3E0D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46658D" w:rsidTr="0046658D">
        <w:tc>
          <w:tcPr>
            <w:tcW w:w="568" w:type="dxa"/>
          </w:tcPr>
          <w:p w:rsidR="0046658D" w:rsidRDefault="0046658D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46658D" w:rsidRDefault="0046658D" w:rsidP="006A0844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5103" w:type="dxa"/>
          </w:tcPr>
          <w:p w:rsidR="0046658D" w:rsidRDefault="0046658D" w:rsidP="008E3E0D">
            <w:pPr>
              <w:rPr>
                <w:lang w:val="en-US"/>
              </w:rPr>
            </w:pPr>
            <w:r>
              <w:rPr>
                <w:lang w:val="en-US"/>
              </w:rPr>
              <w:t>Intermediate Q&amp;A session</w:t>
            </w:r>
          </w:p>
        </w:tc>
        <w:tc>
          <w:tcPr>
            <w:tcW w:w="1276" w:type="dxa"/>
          </w:tcPr>
          <w:p w:rsidR="0046658D" w:rsidRDefault="00890924" w:rsidP="008E3E0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658D">
              <w:rPr>
                <w:lang w:val="en-US"/>
              </w:rPr>
              <w:t xml:space="preserve"> min</w:t>
            </w:r>
          </w:p>
        </w:tc>
      </w:tr>
      <w:tr w:rsidR="0046658D" w:rsidRPr="00890924" w:rsidTr="0046658D">
        <w:tc>
          <w:tcPr>
            <w:tcW w:w="9640" w:type="dxa"/>
            <w:gridSpan w:val="4"/>
          </w:tcPr>
          <w:p w:rsidR="0046658D" w:rsidRPr="006A0844" w:rsidRDefault="0046658D" w:rsidP="0046658D">
            <w:pPr>
              <w:jc w:val="center"/>
              <w:rPr>
                <w:b/>
                <w:lang w:val="en-US"/>
              </w:rPr>
            </w:pPr>
            <w:r w:rsidRPr="006A0844">
              <w:rPr>
                <w:b/>
                <w:lang w:val="en-US"/>
              </w:rPr>
              <w:t>Part</w:t>
            </w:r>
            <w:r>
              <w:rPr>
                <w:b/>
                <w:lang w:val="en-US"/>
              </w:rPr>
              <w:t>2</w:t>
            </w:r>
            <w:r w:rsidRPr="006A0844">
              <w:rPr>
                <w:b/>
                <w:lang w:val="en-US"/>
              </w:rPr>
              <w:t xml:space="preserve">. </w:t>
            </w:r>
            <w:r>
              <w:rPr>
                <w:b/>
                <w:lang w:val="en-US"/>
              </w:rPr>
              <w:t>Static and shared libraries</w:t>
            </w:r>
            <w:r w:rsidRPr="006A0844">
              <w:rPr>
                <w:b/>
                <w:lang w:val="en-US"/>
              </w:rPr>
              <w:t>.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Static libraries</w:t>
            </w:r>
          </w:p>
        </w:tc>
        <w:tc>
          <w:tcPr>
            <w:tcW w:w="510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Basic knowledge</w:t>
            </w:r>
          </w:p>
        </w:tc>
        <w:tc>
          <w:tcPr>
            <w:tcW w:w="1276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Example: linker throws away “unused” code</w:t>
            </w:r>
          </w:p>
        </w:tc>
        <w:tc>
          <w:tcPr>
            <w:tcW w:w="510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Static variables defined in separated translation units can be skipped while linking them from the static library</w:t>
            </w:r>
          </w:p>
        </w:tc>
        <w:tc>
          <w:tcPr>
            <w:tcW w:w="1276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46658D">
            <w:pPr>
              <w:rPr>
                <w:lang w:val="en-US"/>
              </w:rPr>
            </w:pPr>
            <w:r>
              <w:rPr>
                <w:lang w:val="en-US"/>
              </w:rPr>
              <w:t>Shared libraries</w:t>
            </w:r>
          </w:p>
        </w:tc>
        <w:tc>
          <w:tcPr>
            <w:tcW w:w="5103" w:type="dxa"/>
          </w:tcPr>
          <w:p w:rsidR="0046658D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>Basic knowledge. Static and Dynamic linkage. Example of source code.</w:t>
            </w:r>
          </w:p>
          <w:p w:rsidR="006A0844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 xml:space="preserve">Output from nm, </w:t>
            </w:r>
            <w:proofErr w:type="spellStart"/>
            <w:r>
              <w:rPr>
                <w:lang w:val="en-US"/>
              </w:rPr>
              <w:t>objdump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ldd</w:t>
            </w:r>
            <w:proofErr w:type="spellEnd"/>
            <w:r>
              <w:rPr>
                <w:lang w:val="en-US"/>
              </w:rPr>
              <w:t>.</w:t>
            </w:r>
          </w:p>
          <w:p w:rsidR="0046658D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>Export aspects for Windows.</w:t>
            </w:r>
          </w:p>
        </w:tc>
        <w:tc>
          <w:tcPr>
            <w:tcW w:w="1276" w:type="dxa"/>
          </w:tcPr>
          <w:p w:rsidR="006A0844" w:rsidRDefault="007D1C5A">
            <w:pPr>
              <w:rPr>
                <w:lang w:val="en-US"/>
              </w:rPr>
            </w:pPr>
            <w:r>
              <w:rPr>
                <w:lang w:val="en-US"/>
              </w:rPr>
              <w:t>15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>Example: static member mess up</w:t>
            </w:r>
          </w:p>
        </w:tc>
        <w:tc>
          <w:tcPr>
            <w:tcW w:w="5103" w:type="dxa"/>
          </w:tcPr>
          <w:p w:rsidR="006A0844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D1C5A">
              <w:rPr>
                <w:lang w:val="en-US"/>
              </w:rPr>
              <w:t>s</w:t>
            </w:r>
            <w:r>
              <w:rPr>
                <w:lang w:val="en-US"/>
              </w:rPr>
              <w:t>ing</w:t>
            </w:r>
            <w:r w:rsidRPr="007D1C5A">
              <w:rPr>
                <w:lang w:val="en-US"/>
              </w:rPr>
              <w:t xml:space="preserve"> static members </w:t>
            </w:r>
            <w:r>
              <w:rPr>
                <w:lang w:val="en-US"/>
              </w:rPr>
              <w:t xml:space="preserve">inside </w:t>
            </w:r>
            <w:r w:rsidRPr="007D1C5A">
              <w:rPr>
                <w:lang w:val="en-US"/>
              </w:rPr>
              <w:t xml:space="preserve">shared library </w:t>
            </w:r>
            <w:r>
              <w:rPr>
                <w:lang w:val="en-US"/>
              </w:rPr>
              <w:t>and</w:t>
            </w:r>
            <w:r w:rsidRPr="007D1C5A">
              <w:rPr>
                <w:lang w:val="en-US"/>
              </w:rPr>
              <w:t xml:space="preserve"> executable</w:t>
            </w:r>
            <w:r>
              <w:rPr>
                <w:lang w:val="en-US"/>
              </w:rPr>
              <w:t>. Shared library is s</w:t>
            </w:r>
            <w:r w:rsidRPr="007D1C5A">
              <w:rPr>
                <w:lang w:val="en-US"/>
              </w:rPr>
              <w:t>tatic</w:t>
            </w:r>
            <w:r>
              <w:rPr>
                <w:lang w:val="en-US"/>
              </w:rPr>
              <w:t>ally</w:t>
            </w:r>
            <w:r w:rsidRPr="007D1C5A">
              <w:rPr>
                <w:lang w:val="en-US"/>
              </w:rPr>
              <w:t xml:space="preserve"> link</w:t>
            </w:r>
            <w:r>
              <w:rPr>
                <w:lang w:val="en-US"/>
              </w:rPr>
              <w:t>ed</w:t>
            </w:r>
            <w:r w:rsidRPr="007D1C5A">
              <w:rPr>
                <w:lang w:val="en-US"/>
              </w:rPr>
              <w:t xml:space="preserve"> to executable</w:t>
            </w:r>
            <w:r>
              <w:rPr>
                <w:lang w:val="en-US"/>
              </w:rPr>
              <w:t>.</w:t>
            </w:r>
          </w:p>
        </w:tc>
        <w:tc>
          <w:tcPr>
            <w:tcW w:w="1276" w:type="dxa"/>
          </w:tcPr>
          <w:p w:rsidR="006A0844" w:rsidRDefault="007D1C5A">
            <w:pPr>
              <w:rPr>
                <w:lang w:val="en-US"/>
              </w:rPr>
            </w:pPr>
            <w:r>
              <w:rPr>
                <w:lang w:val="en-US"/>
              </w:rPr>
              <w:t>15 min</w:t>
            </w:r>
          </w:p>
        </w:tc>
      </w:tr>
      <w:tr w:rsidR="006A0844" w:rsidTr="0046658D">
        <w:tc>
          <w:tcPr>
            <w:tcW w:w="568" w:type="dxa"/>
          </w:tcPr>
          <w:p w:rsidR="006A0844" w:rsidRDefault="006A0844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6A0844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 xml:space="preserve">My preferable structure of </w:t>
            </w:r>
            <w:bookmarkStart w:id="0" w:name="_GoBack"/>
            <w:bookmarkEnd w:id="0"/>
            <w:r>
              <w:rPr>
                <w:lang w:val="en-US"/>
              </w:rPr>
              <w:t>project</w:t>
            </w:r>
          </w:p>
        </w:tc>
        <w:tc>
          <w:tcPr>
            <w:tcW w:w="5103" w:type="dxa"/>
          </w:tcPr>
          <w:p w:rsidR="006A0844" w:rsidRDefault="006A0844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6A0844" w:rsidRDefault="007D1C5A">
            <w:pPr>
              <w:rPr>
                <w:lang w:val="en-US"/>
              </w:rPr>
            </w:pPr>
            <w:r>
              <w:rPr>
                <w:lang w:val="en-US"/>
              </w:rPr>
              <w:t>5 min</w:t>
            </w:r>
          </w:p>
        </w:tc>
      </w:tr>
      <w:tr w:rsidR="007D1C5A" w:rsidTr="0046658D">
        <w:tc>
          <w:tcPr>
            <w:tcW w:w="568" w:type="dxa"/>
          </w:tcPr>
          <w:p w:rsidR="007D1C5A" w:rsidRDefault="007D1C5A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7D1C5A" w:rsidRDefault="007D1C5A" w:rsidP="007D1C5A">
            <w:pPr>
              <w:rPr>
                <w:lang w:val="en-US"/>
              </w:rPr>
            </w:pPr>
            <w:r>
              <w:rPr>
                <w:lang w:val="en-US"/>
              </w:rPr>
              <w:t>Few final words</w:t>
            </w:r>
          </w:p>
        </w:tc>
        <w:tc>
          <w:tcPr>
            <w:tcW w:w="5103" w:type="dxa"/>
          </w:tcPr>
          <w:p w:rsidR="007D1C5A" w:rsidRDefault="007D1C5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7D1C5A" w:rsidRDefault="007D1C5A">
            <w:pPr>
              <w:rPr>
                <w:lang w:val="en-US"/>
              </w:rPr>
            </w:pPr>
          </w:p>
        </w:tc>
      </w:tr>
      <w:tr w:rsidR="0046658D" w:rsidTr="0046658D">
        <w:tc>
          <w:tcPr>
            <w:tcW w:w="568" w:type="dxa"/>
          </w:tcPr>
          <w:p w:rsidR="0046658D" w:rsidRDefault="0046658D" w:rsidP="00890924">
            <w:pPr>
              <w:pStyle w:val="ListParagraph"/>
              <w:numPr>
                <w:ilvl w:val="0"/>
                <w:numId w:val="1"/>
              </w:numPr>
              <w:ind w:hanging="691"/>
              <w:rPr>
                <w:lang w:val="en-US"/>
              </w:rPr>
            </w:pPr>
          </w:p>
        </w:tc>
        <w:tc>
          <w:tcPr>
            <w:tcW w:w="2693" w:type="dxa"/>
          </w:tcPr>
          <w:p w:rsidR="0046658D" w:rsidRDefault="0046658D" w:rsidP="0046658D">
            <w:pPr>
              <w:rPr>
                <w:lang w:val="en-US"/>
              </w:rPr>
            </w:pPr>
            <w:r>
              <w:rPr>
                <w:lang w:val="en-US"/>
              </w:rPr>
              <w:t>Final Q&amp;A session</w:t>
            </w:r>
          </w:p>
        </w:tc>
        <w:tc>
          <w:tcPr>
            <w:tcW w:w="5103" w:type="dxa"/>
          </w:tcPr>
          <w:p w:rsidR="0046658D" w:rsidRDefault="0046658D" w:rsidP="008E3E0D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46658D" w:rsidRDefault="0046658D" w:rsidP="008E3E0D">
            <w:pPr>
              <w:rPr>
                <w:lang w:val="en-US"/>
              </w:rPr>
            </w:pPr>
            <w:r>
              <w:rPr>
                <w:lang w:val="en-US"/>
              </w:rPr>
              <w:t>10 min</w:t>
            </w:r>
          </w:p>
        </w:tc>
      </w:tr>
    </w:tbl>
    <w:p w:rsidR="00140A6D" w:rsidRPr="00140A6D" w:rsidRDefault="00140A6D" w:rsidP="0046658D">
      <w:pPr>
        <w:rPr>
          <w:lang w:val="en-US"/>
        </w:rPr>
      </w:pPr>
    </w:p>
    <w:sectPr w:rsidR="00140A6D" w:rsidRPr="00140A6D" w:rsidSect="008F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1F22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212833C1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D6458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62E36"/>
    <w:multiLevelType w:val="hybridMultilevel"/>
    <w:tmpl w:val="306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0A6D"/>
    <w:rsid w:val="00140A6D"/>
    <w:rsid w:val="0046658D"/>
    <w:rsid w:val="006A0844"/>
    <w:rsid w:val="007D1C5A"/>
    <w:rsid w:val="00890924"/>
    <w:rsid w:val="00892443"/>
    <w:rsid w:val="008F0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0A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Dendi</dc:creator>
  <cp:keywords/>
  <dc:description/>
  <cp:lastModifiedBy>Denis</cp:lastModifiedBy>
  <cp:revision>2</cp:revision>
  <dcterms:created xsi:type="dcterms:W3CDTF">2015-07-18T22:18:00Z</dcterms:created>
  <dcterms:modified xsi:type="dcterms:W3CDTF">2015-07-20T08:00:00Z</dcterms:modified>
</cp:coreProperties>
</file>