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PRACTICAL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1a.Create an application to print on screen the output of adding, subtracting, multiplying and dividing two numbers entered by the user in C#.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#code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PrintData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  public static void Main()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      Console.WriteLine("enter the two nos:");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 int a,b;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        a=Convert.ToInt32(Console.ReadLine());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        b=Convert.ToInt32(Console.ReadLine());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 Console.WriteLine("Subtraction:"+a+"-"+b+"="+(a-b));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 Console.WriteLine("Addition:"+a+"+"+b+"="+(a+b));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Console.WriteLine("Multiplication:"+a+"*"+b+"="+(a*b));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Console.WriteLine("Division:"+a+"/"+b+"="+(a/b));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  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  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2788920" cy="2369820"/>
            <wp:effectExtent b="0" l="0" r="0" t="0"/>
            <wp:docPr id="211915716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369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1c.Create an application to demonstrate following operations i. Generate Fibonacci series. ii. Test for prime numbers.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i.Fibonnacci Series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public class HelloWorld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    public static void Main(string[] args)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    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      int a=0,b=1,c;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      Console.WriteLine(a);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      Console.WriteLine(b);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      for(int i=0;i&lt;5;i++)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      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          c=a+b;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          a=b;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          b=c;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          Console.WriteLine(c);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      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    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mono /tmp/tgQ1kKNqd6.exe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=== Code Execution Successful ===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ii.Prime no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public class HelloWorld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    public static void Main(string[] args)    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        Console.WriteLine("enter no to check if prime or not:");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        int n=Convert.ToInt32(Console.ReadLine());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        bool _IsPrime=true;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        int flag=0;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        for(int i=1;i&lt;=(n/2);i++){    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            if(n%2==0){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            flag=1;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            break;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            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        if(flag!=1) 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                Console.WriteLine(_IsPrime);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            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            else     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                _IsPrime=false;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               Console.WriteLine(_IsPrime);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            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    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    OUTPUT: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enter no to check if prime or not: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enter no to check if prime or not: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=== Code Execution Successful ===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PRACTICAL 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2c.Create a simple application to demonstrate use of the concepts of interfaces.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#code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interface I1{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    void show();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interface I2{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    void show();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class A:I1,I2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     void I1.show()    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        Console.WriteLine("interface 1");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    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     void I2.show()    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        Console.WriteLine("interface 2");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    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public class HelloWorld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    public static void Main(string[] args)    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    I1 i1=new A();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    I2 i2=new A();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    i1.show();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    i2.show();  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    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         OUTPUT: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interface 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interface 2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=== Code Execution Successful ===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PRACTICAL 3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3a.Create a simple web page with various server controls to demonstrate setting and use of their properties. (Example : AutoPostBack)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&lt;%@ Page Language="C#" AutoEventWireup="true" CodeBehind="WebForm1.aspx.cs" Inherits="prac3.WebForm1" %&gt;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&lt;head runat="server"&gt;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    &lt;title&gt;&lt;/title&gt;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    &lt;form id="form1" runat="server"&gt;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        &lt;div&gt;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             &lt;asp:DropDownList ID="dropdownlist1" runat="server" AutoPostBack="true" OnSelectedIndexChanged="dropdownlist1_SelectedIndexChanged"&gt;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                    &lt;asp:ListItem Value="4000000"&gt;uran&lt;/asp:ListItem&gt;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                    &lt;asp:ListItem Value="400706"&gt;nerul&lt;/asp:ListItem&gt;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                    &lt;asp:ListItem Value="400789"&gt;thane&lt;/asp:ListItem&gt;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                &lt;/asp:DropDownList&gt;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                &lt;asp:Label ID="Label1" runat="server"  Text="Label"&gt;&lt;/asp:Label&gt;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                &lt;asp:RadioButtonList ID="RadioButtonList1" AutoPostBack="true" runat="server" OnSelectedIndexChanged="RadioButtonList1_SelectedIndexChanged"&gt;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                    &lt;asp:ListItem Text ="Red" Value="Red"&gt;&lt;/asp:ListItem&gt;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                    &lt;asp:ListItem Text ="Pink" Value="Pink"&gt;&lt;/asp:ListItem&gt;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                    &lt;asp:ListItem Text ="Yellow" Value="Yellow"&gt;&lt;/asp:ListItem&gt;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                    &lt;asp:ListItem Text ="Blue" Value="Blue"&gt;&lt;/asp:ListItem&gt;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                &lt;/asp:RadioButtonList&gt;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                  &lt;asp:RadioButtonList ID="RadioButtonList2" AutoPostBack="true" runat="server" OnSelectedIndexChanged="RadioButtonList2_SelectedIndexChanged"&gt;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                      &lt;asp:ListItem &gt; Times New Roman&lt;/asp:ListItem&gt;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                        &lt;asp:ListItem &gt;Jokerman&lt;/asp:ListItem&gt;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                        &lt;asp:ListItem &gt;Arial&lt;/asp:ListItem&gt;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                  &lt;/asp:RadioButtonList&gt;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                &lt;asp:RadioButtonList ID="RadioButtonList3" AutoPostBack="true" runat="server" OnSelectedIndexChanged="RadioButtonList3_SelectedIndexChanged"&gt;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                        &lt;asp:ListItem &gt; Small&lt;/asp:ListItem&gt;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                      &lt;asp:ListItem &gt;Medium&lt;/asp:ListItem&gt;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                      &lt;asp:ListItem &gt;Large&lt;/asp:ListItem&gt;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                                   &lt;asp:ListItem &gt;XLarge&lt;/asp:ListItem&gt;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                &lt;/asp:RadioButtonList&gt;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                &lt;asp:CheckBox ID="CheckBox1" AutoPostBack="true"  Text="Bold" runat="server" OnCheckedChanged="CheckBox1_CheckedChanged" /&gt;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                &lt;asp:CheckBox ID="CheckBox2"  AutoPostBack="true" Text="Underline" runat="server" OnCheckedChanged="CheckBox2_CheckedChanged" /&gt;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                &lt;asp:CheckBox ID="CheckBox3" AutoPostBack="true" Text="Italic" runat="server" OnCheckedChanged="CheckBox3_CheckedChanged" /&gt;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        &lt;/div&gt;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    &lt;/form&gt;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u w:val="single"/>
          <w:rtl w:val="0"/>
        </w:rPr>
        <w:t xml:space="preserve">.aspx.cs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        using System;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        using System.Collections.Generic;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        using System.Linq;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        using System.Web;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        using System.Web.UI;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        using System.Web.UI.WebControls;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namespace WebApplication23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    public partial class WebForm1 : System.Web.UI.Page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    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        protected void Page_Load(object sender, EventArgs e)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        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        protected void dropdownlist1_SelectedIndexChanged(object sender, EventArgs e)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        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            Label1.Text = dropdownlist1.SelectedValue;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        protected void RadioButtonList1_SelectedIndexChanged(object sender, EventArgs e)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        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            if (RadioButtonList1.SelectedIndex == 0)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            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                Label1.ForeColor = System.Drawing.Color.Red;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            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            if (RadioButtonList1.SelectedIndex == 1)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            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                Label1.ForeColor = System.Drawing.Color.Pink;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            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            if (RadioButtonList1.SelectedIndex == 2)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            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                Label1.ForeColor = System.Drawing.Color.Yellow;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            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            if (RadioButtonList1.SelectedIndex == 3)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            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                Label1.ForeColor = System.Drawing.Color.Blue;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            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        protected void RadioButtonList2_SelectedIndexChanged(object sender, EventArgs e)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        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            Label1.Font.Name = RadioButtonList2.SelectedValue;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        protected void RadioButtonList3_SelectedIndexChanged(object sender, EventArgs e)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        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            if (RadioButtonList3.SelectedIndex == 0)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            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                Label1.Font.Size = FontUnit.Small;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            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            if (RadioButtonList3.SelectedIndex == 1)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            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                Label1.Font.Size = FontUnit.Medium;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            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            if (RadioButtonList3.SelectedIndex == 2)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            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                Label1.Font.Size = FontUnit.Large;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            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            if (RadioButtonList3.SelectedIndex == 3)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            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                Label1.Font.Size = FontUnit.XLarge;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            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        protected void CheckBox1_CheckedChanged(object sender, EventArgs e)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        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            if (CheckBox1.Checked)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            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                Label1.Font.Bold = true;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            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            else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            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                Label1.Font.Bold = false;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            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        protected void CheckBox2_CheckedChanged(object sender, EventArgs e)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        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            if (CheckBox2.Checked)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            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                Label1.Font.Underline = true;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            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            else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            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                Label1.Font.Underline = false;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            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        protected void CheckBox3_CheckedChanged(object sender, EventArgs e)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        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            if (CheckBox3.Checked)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            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                Label1.Font.Italic = true;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            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            else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            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                Label1.Font.Italic = false;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            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    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/>
        <w:drawing>
          <wp:inline distB="0" distT="0" distL="0" distR="0">
            <wp:extent cx="3573780" cy="4556760"/>
            <wp:effectExtent b="0" l="0" r="0" t="0"/>
            <wp:docPr id="211915716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4556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3b.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Create a simple application to demonstrate your vacation using calendar control.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&lt;%@ Page Language="C#" AutoEventWireup="true" CodeBehind="WebForm1.aspx.cs" Inherits="prac3b.WebForm1" %&gt;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&lt;head runat="server"&gt;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&lt;title&gt;&lt;/title&gt;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&lt;div&gt;          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&lt;asp:Calendar ID="Calendar1" runat="server" OnDayRender="Calendar1_DayRender" OnSelectionChanged="Calendar1_SelectionChanged"&gt;&lt;/asp:Calendar&gt;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&lt;asp:Label ID="Label1" runat="server" Text="Label"&gt;&lt;/asp:Label&gt;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25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using System.Web;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using System.Web.UI;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using System.Web.UI.WebControls;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namespace prac3b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public partial class WebForm1 : System.Web.UI.Page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protected void Page_Load(object sender, EventArgs e)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protected void Calendar1_DayRender(object sender, DayRenderEventArgs e)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if (e.Day.Date.Day == 19 &amp;&amp; e.Day.Date.Month == 7)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Label obj = new Label();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obj.Text = "Ganesh chaturthi";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e.Cell.Controls.Add(obj);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DateTime t1 = new DateTime(2024, 09, 07);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DateTime t2 = t1.AddDays(4);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Calendar1.SelectedDates.SelectRange(t1, t2);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TimeSpan t = new DateTime(2024, 09, 11) - DateTime.Now;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Label1.Text = ("no of days left for the vacation:" + t.Days);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protected void Calendar1_SelectionChanged(object sender, EventArgs e)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Response.Write(Calendar1.SelectedDate.ToLongDateString());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/>
        <w:drawing>
          <wp:inline distB="0" distT="0" distL="0" distR="0">
            <wp:extent cx="3713858" cy="2284987"/>
            <wp:effectExtent b="0" l="0" r="0" t="0"/>
            <wp:docPr id="211915716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3858" cy="2284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3c. Demonstrate the use of Treeview operations on the web form.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&lt;%@ Master Language="C#" AutoEventWireup="true" CodeBehind="Site1.master.cs" Inherits="prac3c.Site1" %&gt;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&lt;head runat="server"&gt;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&lt;title&gt;&lt;/title&gt;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&lt;asp:ContentPlaceHolder ID="head" runat="server"&gt;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&lt;/asp:ContentPlaceHolder&gt;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&lt;asp:Table ID="Table1" runat="server" Height="166px" Width="312px"&gt;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&lt;asp:TableRow&gt;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&lt;asp:TableCell&gt;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&lt;asp:TreeView ID="TreeView1" runat="server"&gt;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&lt;Nodes&gt;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&lt;asp:TreeNode Text="sem V"&gt;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&lt;asp:TreeNode Text="AWD" NavigateUrl="~/WebForm1.aspx"&gt;&lt;/asp:TreeNode&gt;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&lt;asp:TreeNode Text="AI" NavigateUrl="~/WebForm2.aspx"&gt;&lt;/asp:TreeNode&gt;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&lt;asp:TreeNode Text="ET" NavigateUrl="~/WebForm3.aspx"&gt;&lt;/asp:TreeNode&gt;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&lt;/asp:TreeNode&gt;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&lt;/Nodes&gt;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&lt;/asp:TreeView&gt;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&lt;/asp:TableCell&gt;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&lt;asp:TableCell&gt;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&lt;asp:ContentPlaceHolder ID="ContentPlaceHolder1" runat="server"&gt;&lt;/asp:ContentPlaceHolder&gt;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&lt;/asp:TableCell&gt;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&lt;/asp:TableRow&gt;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&lt;/asp:Table&gt;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WEBFORM1.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&lt;%@ Page Title="" Language="C#" MasterPageFile="~/Site1.Master" AutoEventWireup="true" CodeBehind="WebForm1.aspx.cs" Inherits="prac3c.WebForm1" %&gt;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&lt;asp:Content ID="Content1" ContentPlaceHolderID="head" runat="server"&gt;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AWD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&lt;/asp:Content&gt;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&lt;asp:Content ID="Content2" ContentPlaceHolderID="ContentPlaceHolder1" runat="server"&gt;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Advanced Web Programming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&lt;/asp:Content&gt;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WEBFORM2.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&lt;%@ Page Title="" Language="C#" MasterPageFile="~/Site1.Master" AutoEventWireup="true" CodeBehind="WebForm2.aspx.cs" Inherits="prac3c.WebForm2" %&gt;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&lt;asp:Content ID="Content1" ContentPlaceHolderID="head" runat="server"&gt;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AI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&lt;/asp:Content&gt;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&lt;asp:Content ID="Content2" ContentPlaceHolderID="ContentPlaceHolder1" runat="server"&gt;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Artificial Intellegence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&lt;/asp:Content&gt;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WEBFORM3.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&lt;%@ Page Title="" Language="C#" MasterPageFile="~/Site1.Master" AutoEventWireup="true" CodeBehind="WebForm3.aspx.cs" Inherits="prac3c.WebForm3" %&gt;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&lt;asp:Content ID="Content1" ContentPlaceHolderID="head" runat="server"&gt;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ET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&lt;/asp:Content&gt;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&lt;asp:Content ID="Content2" ContentPlaceHolderID="ContentPlaceHolder1" runat="server"&gt;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Emerging technology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&lt;/asp:Content&gt;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/>
        <w:drawing>
          <wp:inline distB="0" distT="0" distL="0" distR="0">
            <wp:extent cx="3101609" cy="1234547"/>
            <wp:effectExtent b="0" l="0" r="0" t="0"/>
            <wp:docPr id="211915716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234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/>
        <w:drawing>
          <wp:inline distB="0" distT="0" distL="0" distR="0">
            <wp:extent cx="3292125" cy="1981372"/>
            <wp:effectExtent b="0" l="0" r="0" t="0"/>
            <wp:docPr id="211915716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981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PRACTICAL4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Create a Registration form to demonstrate use of various Validation controls.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&lt;%@ Page Language="C#" AutoEventWireup="true" CodeBehind="WebForm1.aspx.cs" Inherits="pract4a.WebForm1" %&gt;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&lt;head runat="server"&gt;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&lt;title&gt;&lt;/title&gt;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Enter Name:&lt;asp:TextBox ID="TextBox1" runat="server"&gt;&lt;/asp:TextBox&gt;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&lt;asp:RequiredFieldValidator ID="RequiredFieldValidator1" runat="server" ErrorMessage="enter valid name" ControlToValidate="TextBox1"&gt;&lt;/asp:RequiredFieldValidator&gt;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&lt;br /&gt;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Enter Age:&lt;asp:TextBox ID="TextBox2" runat="server"&gt;&lt;/asp:TextBox&gt;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&lt;asp:RangeValidator ID="RangeValidator1" runat="server" ErrorMessage="enter valid age" MinimumValue="20" MaximumValue="50" ControlToValidate="TextBox2"&gt;&lt;/asp:RangeValidator&gt;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&lt;br /&gt;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Enter Email:&lt;asp:TextBox ID="TextBox3" runat="server"&gt;&lt;/asp:TextBox&gt;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&lt;asp:RegularExpressionValidator ID="RegularExpressionValidator1" runat="server" ErrorMessage="enter valid email" ValidationExpression="^[^@\s]+@[^@\s]+\.[^@\s]+$" ControlToValidate="TextBox3" &gt;&lt;/asp:RegularExpressionValidator&gt;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&lt;br /&gt;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Enter Password:&lt;asp:TextBox ID="TextBox4" runat="server"&gt;&lt;/asp:TextBox&gt;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&lt;asp:RequiredFieldValidator ID="RequiredFieldValidator2" runat="server" ErrorMessage="enter valid password" ControlToValidate="TextBox4"&gt;&lt;/asp:RequiredFieldValidator&gt;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&lt;br /&gt;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ReEnter password:&lt;asp:TextBox ID="TextBox5" runat="server"&gt;&lt;/asp:TextBox&gt;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&lt;asp:CompareValidator ID="CompareValidator1" runat="server"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ErrorMessage="Passwords do not match."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ControlToCompare="TextBox4" ControlToValidate="TextBox5"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Operator="Equal"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ForeColor="Red"&gt;&lt;/asp:CompareValidator&gt;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&lt;asp:Button ID="Button1" runat="server" Text="Button" OnClick="Button1_Click" /&gt;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using System.Web;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using System.Web.UI;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using System.Web.UI.WebControls;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namespace pract4a{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public partial class WebForm1 : System.Web.UI.Page   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protected void Page_Load(object sender, EventArgs e)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protected void Button1_Click(object sender, EventArgs e)       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if(Page.IsValid)           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Response.Write("Success");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}    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}    }}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/>
        <w:drawing>
          <wp:inline distB="0" distT="0" distL="0" distR="0">
            <wp:extent cx="5730240" cy="2720340"/>
            <wp:effectExtent b="0" l="0" r="0" t="0"/>
            <wp:docPr id="211915717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720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/>
        <w:drawing>
          <wp:inline distB="0" distT="0" distL="0" distR="0">
            <wp:extent cx="5730240" cy="1577340"/>
            <wp:effectExtent b="0" l="0" r="0" t="0"/>
            <wp:docPr id="211915716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577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4b.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Create Web Form to demonstrate use of Adrotator Control.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WEBFORM1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&lt;%@ Page Language="C#" AutoEventWireup="true" CodeBehind="WebForm1.aspx.cs" Inherits="prac4b.WebForm1" %&gt;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&lt;head runat="server"&gt;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&lt;title&gt;&lt;/title&gt;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&lt;asp:AdRotator ID="AdRotator1" runat="server" AdvertisementFile="~/XMLFile1.xml" /&gt;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XMLFILE.xml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&lt;Advertisements&gt;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 xml:space="preserve">&lt;Ad&gt;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ab/>
        <w:t xml:space="preserve">&lt;NavigateUrl&gt; https://www.google.com/&lt;/NavigateUrl&gt;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ab/>
        <w:t xml:space="preserve">&lt;ImageUrl&gt;https://yt3.googleusercontent.com/viNp17XpEF-AwWwOZSj_TvgobO1CGmUUgcTtQoAG40YaYctYMoUqaRup0rTxxxfQvWw3MvhXesw=s900-c-k-c0x00ffffff-no-rj&lt;/ImageUrl&gt;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ab/>
        <w:t xml:space="preserve">&lt;AlternateText&gt;Google&lt;/AlternateText&gt;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ab/>
        <w:t xml:space="preserve">&lt;Impressions&gt;20&lt;/Impressions&gt;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ab/>
        <w:t xml:space="preserve">&lt;Keywords&gt;google&lt;/Keywords&gt;  </w:t>
        <w:tab/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 xml:space="preserve">&lt;/Ad&gt;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 xml:space="preserve">&lt;Ad&gt;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ab/>
        <w:t xml:space="preserve">&lt;NavigateUrl&gt; https://mail.google.com/&lt;/NavigateUrl&gt;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ab/>
        <w:t xml:space="preserve">&lt;ImageUrl&gt;https://cdn2.downdetector.com/static/uploads/logo/gmail_logo_hSykdMC.jpeg&lt;/ImageUrl&gt;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ab/>
        <w:t xml:space="preserve">&lt;AlternateText&gt;gmail&lt;/AlternateText&gt;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ab/>
        <w:t xml:space="preserve">&lt;Impressions&gt;10&lt;/Impressions&gt;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ab/>
        <w:t xml:space="preserve">&lt;Keywords&gt;google&lt;/Keywords&gt;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 xml:space="preserve">&lt;/Ad&gt;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 xml:space="preserve">&lt;Ad&gt;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ab/>
        <w:t xml:space="preserve">&lt;NavigateUrl&gt; https://in.search.yahoo.com/&lt;/NavigateUrl&gt;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ab/>
        <w:t xml:space="preserve">&lt;ImageUrl&gt;https://play-lh.googleusercontent.com/7W0P3Cntpy3sVNRtCKe-cjuLMh47hZyR2YQOAZH-Qm6U7n0gYmCSR_vzqrEJq8zQdjU&lt;/ImageUrl&gt;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ab/>
        <w:t xml:space="preserve">&lt;AlternateText&gt;yahoo&lt;/AlternateText&gt;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ab/>
        <w:t xml:space="preserve">&lt;Impressions&gt;5&lt;/Impressions&gt;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ab/>
        <w:t xml:space="preserve">&lt;Keywords&gt;google&lt;/Keywords&gt;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 xml:space="preserve">&lt;/Ad&gt;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&lt;/Advertisements&gt;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/>
        <w:drawing>
          <wp:inline distB="0" distT="0" distL="0" distR="0">
            <wp:extent cx="1788483" cy="1643407"/>
            <wp:effectExtent b="0" l="0" r="0" t="0"/>
            <wp:docPr id="211915717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8483" cy="1643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0" distT="0" distL="0" distR="0">
            <wp:extent cx="1825566" cy="1636212"/>
            <wp:effectExtent b="0" l="0" r="0" t="0"/>
            <wp:docPr id="211915717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5566" cy="1636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0" distT="0" distL="0" distR="0">
            <wp:extent cx="1844509" cy="1642125"/>
            <wp:effectExtent b="0" l="0" r="0" t="0"/>
            <wp:docPr id="2119157179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4509" cy="164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4c.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Create Web Form to demonstrate use User Controls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 control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tyit.ascx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&lt;%@ Control Language="C#" AutoEventWireup="true" CodeBehind="tyit.ascx.cs" Inherits="prac5.tyit" %&gt;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&lt;asp:Calendar ID="Calendar1" runat="server" OnSelectionChanged="Calendar1_SelectionChanged"&gt;&lt;/asp:Calendar&gt;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&lt;asp:Label ID="Label1" runat="server" Text="Label"&gt;&lt;/asp:Label&gt;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using System.Web;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using System.Web.UI;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using System.Web.UI.WebControls;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namespace practical4a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public partial class WebUserControl1 : System.Web.UI.UserControl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protected void Page_Load(object sender, EventArgs e)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protected void Calendar1_SelectionChanged(object sender, EventArgs e)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Label1.Text = Calendar1.SelectedDate.ToLongDateString();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WEBFORM1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&lt;%@ Page Language="C#" AutoEventWireup="true" CodeBehind="WebForm1.aspx.cs" Inherits="practical4a.WebForm1" %&gt;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&lt;%@ Register Src="~/tyit.ascx" TagPrefix="uc1" TagName="tyit" %&gt;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&lt;head runat="server"&gt;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&lt;title&gt;&lt;/title&gt;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DOB &lt;uc1:tyit runat="server" id="tyit" /&gt;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/>
        <w:drawing>
          <wp:inline distB="0" distT="0" distL="0" distR="0">
            <wp:extent cx="2331144" cy="2161948"/>
            <wp:effectExtent b="0" l="0" r="0" t="0"/>
            <wp:docPr id="211915717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1144" cy="2161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WEBFORM2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&lt;%@ Page Language="C#" AutoEventWireup="true" CodeBehind="WebForm2.aspx.cs" Inherits="practical4a.WebForm2" %&gt;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&lt;%@ Register Src="~/tyit.ascx" TagPrefix="uc1" TagName="tyit" %&gt;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&lt;head runat="server"&gt;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&lt;title&gt;&lt;/title&gt;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DOP &lt;uc1:tyit runat="server" id="tyit" /&gt;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/>
        <w:drawing>
          <wp:inline distB="0" distT="0" distL="0" distR="0">
            <wp:extent cx="2604551" cy="2203479"/>
            <wp:effectExtent b="0" l="0" r="0" t="0"/>
            <wp:docPr id="211915717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4551" cy="2203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WEBFORM3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&lt;%@ Page Language="C#" AutoEventWireup="true" CodeBehind="WebForm3.aspx.cs" Inherits="practical4a.WebForm3" %&gt;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&lt;%@ Register Src="~/tyit.ascx" TagPrefix="uc1" TagName="tyit" %&gt;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&lt;head runat="server"&gt;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&lt;title&gt;&lt;/title&gt;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DOJ &lt;uc1:tyit runat="server" id="tyit" /&gt;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/>
        <w:drawing>
          <wp:inline distB="0" distT="0" distL="0" distR="0">
            <wp:extent cx="2588056" cy="2428471"/>
            <wp:effectExtent b="0" l="0" r="0" t="0"/>
            <wp:docPr id="211915718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8056" cy="2428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PRACTICAL5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5a,b.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Create Web Form to demonstrate use of Website Navigation controls.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Create a web application to demonstrate use of Master Page and content page. 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&lt;%@ Master Language="C#" AutoEventWireup="true" CodeBehind="Site1.master.cs" Inherits="prac5.Site1" %&gt;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&lt;head runat="server"&gt;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&lt;title&gt;&lt;/title&gt;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&lt;asp:ContentPlaceHolder ID="head" runat="server"&gt;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&lt;/asp:ContentPlaceHolder&gt;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          &lt;asp:Table ID="Table1" runat="server" Height="391px" GridLines="Both" Width="589px"&gt;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&lt;asp:TableRow&gt;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&lt;asp:TableCell ColumnSpan="2"&gt;TYIT master page&lt;/asp:TableCell&gt;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&lt;/asp:TableRow&gt;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&lt;asp:TableRow&gt;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&lt;asp:TableCell&gt;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&lt;asp:Menu ID="Menu1" runat="server"&gt;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&lt;Items&gt;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&lt;asp:MenuItem Text="SEM V"&gt;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&lt;asp:MenuItem Text="AWD" NavigateUrl="~/WebForm1.aspx"/&gt;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&lt;asp:MenuItem Text="AI" NavigateUrl="~/WebForm2.aspx"/&gt;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&lt;asp:MenuItem Text="ET" NavigateUrl="~/WebForm3.aspx"/&gt;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&lt;/asp:MenuItem&gt;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&lt;asp:MenuItem Text="SEM VI"&gt;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&lt;asp:MenuItem Text="BI" NavigateUrl="~/WebForm4.aspx"/&gt;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&lt;asp:MenuItem Text="CL" NavigateUrl="~/WebForm5.aspx"/&gt;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&lt;/asp:MenuItem&gt;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&lt;/Items&gt;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&lt;/asp:Menu&gt;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&lt;/asp:TableCell&gt;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&lt;asp:TableCell&gt;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&lt;asp:ContentPlaceHolder ID="ContentPlaceHolder1" runat="server"&gt;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&lt;/asp:ContentPlaceHolder&gt;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&lt;/asp:TableCell&gt;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&lt;/asp:TableRow&gt;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&lt;asp:TableRow&gt;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&lt;asp:TableCell ColumnSpan="2"&gt;copyright @2024&lt;/asp:TableCell&gt;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&lt;/asp:TableRow&gt;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&lt;/asp:Table&gt;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/>
        <w:drawing>
          <wp:inline distB="0" distT="0" distL="0" distR="0">
            <wp:extent cx="5127852" cy="2847369"/>
            <wp:effectExtent b="0" l="0" r="0" t="0"/>
            <wp:docPr id="211915718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7852" cy="2847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5c.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Create a web application to demonstrate various states of ASP.NET Pages.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&lt;%@ Page Language="C#" AutoEventWireup="true" CodeBehind="WebForm1.aspx.cs" Inherits="prac5c.WebForm1" %&gt;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&lt;head runat="server"&gt;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&lt;title&gt;&lt;/title&gt;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&lt;asp:TextBox ID="TextBox1" runat="server"&gt;&lt;/asp:TextBox&gt;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&lt;asp:Button ID="Button1" runat="server" Text="Button" OnClick="Button1_Click" /&gt;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VIEW STATE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using System.Web;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using System.Web.UI;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using System.Web.UI.WebControls;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namespace prac5c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public partial class WebForm1 : System.Web.UI.Page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int x = 1;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protected void Page_Load(object sender, EventArgs e)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if (!IsPostBack)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    TextBox1.Text = "0";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protected void Button1_Click(object sender, EventArgs e)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if (ViewState["a"] != null)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    x = Convert.ToInt32(ViewState["a"]) + 1;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TextBox1.Text = x.ToString();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ViewState["a"] = x;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}</w:t>
      </w:r>
      <w:r w:rsidDel="00000000" w:rsidR="00000000" w:rsidRPr="00000000">
        <w:rPr/>
        <w:drawing>
          <wp:inline distB="0" distT="0" distL="0" distR="0">
            <wp:extent cx="3600050" cy="1357003"/>
            <wp:effectExtent b="0" l="0" r="0" t="0"/>
            <wp:docPr id="211915718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50" cy="1357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3734860" cy="1236675"/>
            <wp:effectExtent b="0" l="0" r="0" t="0"/>
            <wp:docPr id="211915718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4860" cy="123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SESSION STATE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using System.Web;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using System.Web.UI;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using System.Web.UI.WebControls;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namespace WebApplication5{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public partial class WebForm1 : System.Web.UI.Page{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int x = 1;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protected void Page_Load(object sender, EventArgs e){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if (!IsPostBack){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TextBox1.Text = "0";}}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protected void Button1_Click(object sender, EventArgs e)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if (Session["a"] != null){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x = Convert.ToInt32(Session["a"])+1;}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TextBox1.Text = x.ToString();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Session["a"] = x;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/>
        <w:drawing>
          <wp:inline distB="0" distT="0" distL="0" distR="0">
            <wp:extent cx="3137272" cy="990478"/>
            <wp:effectExtent b="0" l="0" r="0" t="0"/>
            <wp:docPr id="211915718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7272" cy="990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3126174" cy="1137253"/>
            <wp:effectExtent b="0" l="0" r="0" t="0"/>
            <wp:docPr id="211915718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6174" cy="1137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APPLICATION STATE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using System.Web;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using System.Web.UI;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using System.Web.UI.WebControls;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namespace WebApplication5{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public partial class WebForm1 : System.Web.UI.Page{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int x = 1;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protected void Page_Load(object sender, EventArgs e){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if (!IsPostBack){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TextBox1.Text = "0";}}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protected void Button1_Click(object sender, EventArgs e){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if (Application["a"] != null)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x = Convert.ToInt32(Application["a"])+1;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TextBox1.Text = x.ToString();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Application["a"] = x;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}}}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/>
        <w:drawing>
          <wp:inline distB="0" distT="0" distL="0" distR="0">
            <wp:extent cx="2846861" cy="1272924"/>
            <wp:effectExtent b="0" l="0" r="0" t="0"/>
            <wp:docPr id="211915718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6861" cy="1272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/>
        <w:drawing>
          <wp:inline distB="0" distT="0" distL="0" distR="0">
            <wp:extent cx="2884256" cy="1315894"/>
            <wp:effectExtent b="0" l="0" r="0" t="0"/>
            <wp:docPr id="211915718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4256" cy="1315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PRACTICAL6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Create a web application for inserting and deleting records from a database. 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/>
        <w:drawing>
          <wp:inline distB="0" distT="0" distL="0" distR="0">
            <wp:extent cx="5409725" cy="4536957"/>
            <wp:effectExtent b="0" l="0" r="0" t="0"/>
            <wp:docPr id="211915715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9725" cy="4536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/>
        <w:drawing>
          <wp:inline distB="0" distT="0" distL="0" distR="0">
            <wp:extent cx="4046571" cy="3017782"/>
            <wp:effectExtent b="0" l="0" r="0" t="0"/>
            <wp:docPr id="211915715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3017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/>
        <w:drawing>
          <wp:inline distB="0" distT="0" distL="0" distR="0">
            <wp:extent cx="5616427" cy="5692633"/>
            <wp:effectExtent b="0" l="0" r="0" t="0"/>
            <wp:docPr id="211915715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692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/>
        <w:drawing>
          <wp:inline distB="0" distT="0" distL="0" distR="0">
            <wp:extent cx="3646570" cy="1285074"/>
            <wp:effectExtent b="0" l="0" r="0" t="0"/>
            <wp:docPr id="211915715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6570" cy="1285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/>
        <w:drawing>
          <wp:inline distB="0" distT="0" distL="0" distR="0">
            <wp:extent cx="4627038" cy="1631714"/>
            <wp:effectExtent b="0" l="0" r="0" t="0"/>
            <wp:docPr id="211915715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7038" cy="1631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6B.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Create a web application to display Using Disconnected Data Access and Databinding using GridView.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/>
        <w:drawing>
          <wp:inline distB="0" distT="0" distL="0" distR="0">
            <wp:extent cx="4801428" cy="3731989"/>
            <wp:effectExtent b="0" l="0" r="0" t="0"/>
            <wp:docPr id="211915715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1428" cy="3731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0" distT="0" distL="0" distR="0">
            <wp:extent cx="2950357" cy="1672606"/>
            <wp:effectExtent b="0" l="0" r="0" t="0"/>
            <wp:docPr id="211915716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0357" cy="1672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6036037" cy="2742782"/>
            <wp:effectExtent b="0" l="0" r="0" t="0"/>
            <wp:docPr id="211915716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6037" cy="2742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732370" cy="466642"/>
            <wp:effectExtent b="0" l="0" r="0" t="0"/>
            <wp:docPr id="211915716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2370" cy="466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/>
        <w:drawing>
          <wp:inline distB="0" distT="0" distL="0" distR="0">
            <wp:extent cx="4252680" cy="2263523"/>
            <wp:effectExtent b="0" l="0" r="0" t="0"/>
            <wp:docPr id="2119157163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680" cy="2263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PRACTICAL 7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Create a web application to demonstrate the use of different types of Cookies. 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WEBFORM1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&lt;%@ Page Language="C#" AutoEventWireup="true" CodeBehind="WebForm1.aspx.cs" Inherits="prac7a.WebForm1" %&gt;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&lt;head runat="server"&gt;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&lt;title&gt;&lt;/title&gt;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name: &lt;asp:TextBox ID="TextBox1" runat="server"&gt;&lt;/asp:TextBox&gt;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class: &lt;asp:TextBox ID="TextBox2" runat="server"&gt;&lt;/asp:TextBox&gt;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&lt;asp:Button ID="Button1" runat="server" Text="submit" OnClick="Button1_Click" /&gt;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using System.Web;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using System.Web.UI;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using System.Web.UI.WebControls;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namespace prac7a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public partial class WebForm1 : System.Web.UI.Page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protected void Page_Load(object sender, EventArgs e)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protected void Button1_Click(object sender, EventArgs e)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HttpCookie cookie = new HttpCookie("studinfo");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cookie["name"] = TextBox1.Text;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cookie["class"] = TextBox2.Text;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cookie.Expires = DateTime.Now.AddDays(4);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Response.Cookies.Add(cookie);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Response.Redirect("webform2.aspx");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/>
        <w:drawing>
          <wp:inline distB="0" distT="0" distL="0" distR="0">
            <wp:extent cx="4424337" cy="1417906"/>
            <wp:effectExtent b="0" l="0" r="0" t="0"/>
            <wp:docPr id="211915717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37" cy="1417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WEBFORM2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&lt;%@ Page Language="C#" AutoEventWireup="true" CodeBehind="WebForm2.aspx.cs" Inherits="prac7a.WebForm2" %&gt;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&lt;head runat="server"&gt;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&lt;title&gt;&lt;/title&gt;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 name: &lt;asp:Label ID="Label2" runat="server" Text="Label"&gt;&lt;/asp:Label&gt;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class:&lt;asp:Label ID="Label1" runat="server" Text="Label"&gt;&lt;/asp:Label&gt;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using System.Web;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using System.Web.UI;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using System.Web.UI.WebControls;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namespace prac7a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public partial class WebForm2 : System.Web.UI.Page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protected void Page_Load(object sender, EventArgs e)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HttpCookie cookie = Request.Cookies["studinfo"];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if (cookie != null)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    Label1.Text = cookie["name"];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    Label2.Text = cookie["class"];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/>
        <w:drawing>
          <wp:inline distB="0" distT="0" distL="0" distR="0">
            <wp:extent cx="3416971" cy="1507299"/>
            <wp:effectExtent b="0" l="0" r="0" t="0"/>
            <wp:docPr id="211915717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6971" cy="1507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511040" cy="1577340"/>
            <wp:effectExtent b="0" l="0" r="0" t="0"/>
            <wp:docPr id="211915717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577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7b.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Create a web application to demonstrate Form Security and Windows Security with proper Authentication and Authorization properties. 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&lt;%@ Page Language="C#" AutoEventWireup="true" CodeBehind="WebForm1.aspx.cs" Inherits="prac7b.WebForm1" %&gt;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&lt;head runat="server"&gt;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&lt;title&gt;&lt;/title&gt;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userID: &lt;asp:TextBox ID="TextBox1" runat="server"&gt;&lt;/asp:TextBox&gt;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password: &lt;asp:TextBox ID="TextBox2" runat="server"&gt;&lt;/asp:TextBox&gt;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&lt;asp:Button ID="Button1" runat="server" Text="submit" OnClick="Button1_Click" /&gt;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using System.Web;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using System.Web.Security;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using System.Web.UI;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using System.Web.UI.WebControls;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using System.Web.Security;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namespace prac7b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public partial class WebForm1 : System.Web.UI.Page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protected void Page_Load(object sender, EventArgs e)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protected void Button1_Click(object sender, EventArgs e)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if (FormsAuthentication.Authenticate(TextBox1.Text, TextBox2.Text))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    FormsAuthentication.RedirectFromLoginPage(TextBox1.Text, false);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    Response.Write("invalid credential");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    TextBox1.Text = "";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     TextBox2.Text = "";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/>
        <w:drawing>
          <wp:inline distB="0" distT="0" distL="0" distR="0">
            <wp:extent cx="4423872" cy="1323632"/>
            <wp:effectExtent b="0" l="0" r="0" t="0"/>
            <wp:docPr id="211915717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3872" cy="1323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WEBFORM2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&lt;%@ Page Language="C#" AutoEventWireup="true" CodeBehind="WebForm2.aspx.cs" Inherits="prac7b.WebForm2" %&gt;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&lt;head runat="server"&gt;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&lt;title&gt;&lt;/title&gt;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   welcome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WEB.CONFIG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&lt;system.web&gt;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&lt;authentication mode="Forms"&gt;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&lt;forms loginUrl="WebForm1.aspx" defaultUrl="WebForm2.aspx" timeout="20" protection="None"&gt;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ab/>
        <w:t xml:space="preserve">  &lt;credentials passwordFormat="Clear"&gt;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ab/>
        <w:tab/>
        <w:t xml:space="preserve">  &lt;user name="tyit" password="tyit"/&gt;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ab/>
        <w:t xml:space="preserve">  &lt;/credentials&gt;  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&lt;/forms&gt;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&lt;/authentication&gt;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&lt;authorization&gt;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&lt;deny users="?"/&gt;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&lt;/authorization&gt;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&lt;compilation debug="true" targetFramework="4.7.2" /&gt;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&lt;httpRuntime targetFramework="4.7.2" /&gt;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&lt;/system.web&gt;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/>
        <w:drawing>
          <wp:inline distB="0" distT="0" distL="0" distR="0">
            <wp:extent cx="4808220" cy="2103120"/>
            <wp:effectExtent b="0" l="0" r="0" t="0"/>
            <wp:docPr id="211915718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103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252530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kern w:val="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2.png"/><Relationship Id="rId20" Type="http://schemas.openxmlformats.org/officeDocument/2006/relationships/image" Target="media/image30.png"/><Relationship Id="rId41" Type="http://schemas.openxmlformats.org/officeDocument/2006/relationships/image" Target="media/image19.png"/><Relationship Id="rId22" Type="http://schemas.openxmlformats.org/officeDocument/2006/relationships/image" Target="media/image21.png"/><Relationship Id="rId21" Type="http://schemas.openxmlformats.org/officeDocument/2006/relationships/image" Target="media/image28.png"/><Relationship Id="rId24" Type="http://schemas.openxmlformats.org/officeDocument/2006/relationships/image" Target="media/image29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image" Target="media/image32.png"/><Relationship Id="rId25" Type="http://schemas.openxmlformats.org/officeDocument/2006/relationships/image" Target="media/image35.png"/><Relationship Id="rId28" Type="http://schemas.openxmlformats.org/officeDocument/2006/relationships/image" Target="media/image7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8.png"/><Relationship Id="rId31" Type="http://schemas.openxmlformats.org/officeDocument/2006/relationships/image" Target="media/image5.png"/><Relationship Id="rId30" Type="http://schemas.openxmlformats.org/officeDocument/2006/relationships/image" Target="media/image2.png"/><Relationship Id="rId11" Type="http://schemas.openxmlformats.org/officeDocument/2006/relationships/image" Target="media/image23.png"/><Relationship Id="rId33" Type="http://schemas.openxmlformats.org/officeDocument/2006/relationships/image" Target="media/image9.png"/><Relationship Id="rId10" Type="http://schemas.openxmlformats.org/officeDocument/2006/relationships/image" Target="media/image20.png"/><Relationship Id="rId32" Type="http://schemas.openxmlformats.org/officeDocument/2006/relationships/image" Target="media/image11.png"/><Relationship Id="rId13" Type="http://schemas.openxmlformats.org/officeDocument/2006/relationships/image" Target="media/image13.png"/><Relationship Id="rId35" Type="http://schemas.openxmlformats.org/officeDocument/2006/relationships/image" Target="media/image10.png"/><Relationship Id="rId12" Type="http://schemas.openxmlformats.org/officeDocument/2006/relationships/image" Target="media/image25.png"/><Relationship Id="rId34" Type="http://schemas.openxmlformats.org/officeDocument/2006/relationships/image" Target="media/image18.png"/><Relationship Id="rId15" Type="http://schemas.openxmlformats.org/officeDocument/2006/relationships/image" Target="media/image17.png"/><Relationship Id="rId37" Type="http://schemas.openxmlformats.org/officeDocument/2006/relationships/image" Target="media/image3.png"/><Relationship Id="rId14" Type="http://schemas.openxmlformats.org/officeDocument/2006/relationships/image" Target="media/image27.png"/><Relationship Id="rId36" Type="http://schemas.openxmlformats.org/officeDocument/2006/relationships/image" Target="media/image14.jpg"/><Relationship Id="rId17" Type="http://schemas.openxmlformats.org/officeDocument/2006/relationships/image" Target="media/image22.png"/><Relationship Id="rId39" Type="http://schemas.openxmlformats.org/officeDocument/2006/relationships/image" Target="media/image34.png"/><Relationship Id="rId16" Type="http://schemas.openxmlformats.org/officeDocument/2006/relationships/image" Target="media/image33.png"/><Relationship Id="rId38" Type="http://schemas.openxmlformats.org/officeDocument/2006/relationships/image" Target="media/image15.png"/><Relationship Id="rId19" Type="http://schemas.openxmlformats.org/officeDocument/2006/relationships/image" Target="media/image31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Tc24lA4icd27QAMZCO9rl+kJKA==">CgMxLjA4AHIhMUNGd2RqUFkzcTB1SEIxekJBczUwZmxORG5HQmZUWVZM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2024-09-11T09:54:00Z</dcterms:created>
  <dc:creator>T.22.97 SAROJ SACHIN SANJAY</dc:creator>
</cp:coreProperties>
</file>