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ara-pikir-mencari-saham-untuk-daytrade"/>
    <w:p>
      <w:pPr>
        <w:pStyle w:val="Heading1"/>
      </w:pPr>
      <w:r>
        <w:t xml:space="preserve">Cara Pikir Mencari Saham untuk Daytrade</w:t>
      </w:r>
    </w:p>
    <w:bookmarkStart w:id="26" w:name="Xbbb628c67a8b2335c777561a0b59aedb18d7e0f"/>
    <w:p>
      <w:pPr>
        <w:pStyle w:val="Heading2"/>
      </w:pPr>
      <w:r>
        <w:t xml:space="preserve">The 3-Day Hidden Accumulation Framework (v1.2)</w:t>
      </w:r>
    </w:p>
    <w:p>
      <w:pPr>
        <w:pStyle w:val="BlockText"/>
      </w:pPr>
      <w:r>
        <w:t xml:space="preserve">Ini adalah kerangka berpikir — bukan sistem otomatis, bukan daftar saham, dan bukan ramalan.</w:t>
      </w:r>
      <w:r>
        <w:t xml:space="preserve"> </w:t>
      </w:r>
      <w:r>
        <w:t xml:space="preserve">Ini adalah cara Anda</w:t>
      </w:r>
      <w:r>
        <w:t xml:space="preserve"> </w:t>
      </w:r>
      <w:r>
        <w:rPr>
          <w:iCs/>
          <w:i/>
        </w:rPr>
        <w:t xml:space="preserve">mengamati</w:t>
      </w:r>
      <w:r>
        <w:t xml:space="preserve">,</w:t>
      </w:r>
      <w:r>
        <w:t xml:space="preserve"> </w:t>
      </w:r>
      <w:r>
        <w:rPr>
          <w:iCs/>
          <w:i/>
        </w:rPr>
        <w:t xml:space="preserve">mengukur</w:t>
      </w:r>
      <w:r>
        <w:t xml:space="preserve">, dan</w:t>
      </w:r>
      <w:r>
        <w:t xml:space="preserve"> </w:t>
      </w:r>
      <w:r>
        <w:rPr>
          <w:iCs/>
          <w:i/>
        </w:rPr>
        <w:t xml:space="preserve">memutuskan</w:t>
      </w:r>
      <w:r>
        <w:t xml:space="preserve"> </w:t>
      </w:r>
      <w:r>
        <w:t xml:space="preserve">dengan disiplin — ketika mencari saham untuk eksekusi intraday.</w:t>
      </w:r>
      <w:r>
        <w:t xml:space="preserve"> </w:t>
      </w:r>
      <w:r>
        <w:t xml:space="preserve">Berdasarkan prinsip:</w:t>
      </w:r>
      <w:r>
        <w:t xml:space="preserve"> </w:t>
      </w:r>
      <w:r>
        <w:rPr>
          <w:bCs/>
          <w:b/>
        </w:rPr>
        <w:t xml:space="preserve">momentum intraday yang andal dibangun selama tiga hari — bukan muncul dalam satu sesi.</w:t>
      </w:r>
    </w:p>
    <w:p>
      <w:r>
        <w:pict>
          <v:rect style="width:0;height:1.5pt" o:hralign="center" o:hrstd="t" o:hr="t"/>
        </w:pict>
      </w:r>
    </w:p>
    <w:bookmarkStart w:id="20" w:name="inti-cara-pikir"/>
    <w:p>
      <w:pPr>
        <w:pStyle w:val="Heading3"/>
      </w:pPr>
      <w:r>
        <w:t xml:space="preserve">🧠 Inti Cara Pikir</w:t>
      </w:r>
    </w:p>
    <w:p>
      <w:pPr>
        <w:pStyle w:val="FirstParagraph"/>
      </w:pPr>
      <w:r>
        <w:t xml:space="preserve">Bayangkan Anda mengamati aliran sungai:</w:t>
      </w:r>
      <w:r>
        <w:t xml:space="preserve"> </w:t>
      </w:r>
      <w:r>
        <w:t xml:space="preserve">Anda tidak menunggu banjir — Anda mengamati</w:t>
      </w:r>
      <w:r>
        <w:t xml:space="preserve"> </w:t>
      </w:r>
      <w:r>
        <w:rPr>
          <w:bCs/>
          <w:b/>
        </w:rPr>
        <w:t xml:space="preserve">peningkatan volume air</w:t>
      </w:r>
      <w:r>
        <w:t xml:space="preserve">,</w:t>
      </w:r>
      <w:r>
        <w:t xml:space="preserve"> </w:t>
      </w:r>
      <w:r>
        <w:rPr>
          <w:bCs/>
          <w:b/>
        </w:rPr>
        <w:t xml:space="preserve">penurunan resistansi dasar</w:t>
      </w:r>
      <w:r>
        <w:t xml:space="preserve">, dan</w:t>
      </w:r>
      <w:r>
        <w:t xml:space="preserve"> </w:t>
      </w:r>
      <w:r>
        <w:rPr>
          <w:bCs/>
          <w:b/>
        </w:rPr>
        <w:t xml:space="preserve">perubahan arah arus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sebelum</w:t>
      </w:r>
      <w:r>
        <w:t xml:space="preserve"> </w:t>
      </w:r>
      <w:r>
        <w:t xml:space="preserve">gelombang besar datang.</w:t>
      </w:r>
    </w:p>
    <w:p>
      <w:pPr>
        <w:pStyle w:val="BodyText"/>
      </w:pPr>
      <w:r>
        <w:t xml:space="preserve">Begitu pula dengan saham:</w:t>
      </w:r>
      <w:r>
        <w:t xml:space="preserve"> </w:t>
      </w:r>
      <w:r>
        <w:rPr>
          <w:bCs/>
          <w:b/>
        </w:rPr>
        <w:t xml:space="preserve">Daytrade bukan tentang mengejar harga naik — tapi tentang mengenali saat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aliran modal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mulai menguat, likuiditas mulai mengembang, dan volatilitas mulai terarah — tiga hari sebelum breakout terjadi.</w:t>
      </w:r>
    </w:p>
    <w:p>
      <w:r>
        <w:pict>
          <v:rect style="width:0;height:1.5pt" o:hralign="center" o:hrstd="t" o:hr="t"/>
        </w:pict>
      </w:r>
    </w:p>
    <w:bookmarkEnd w:id="20"/>
    <w:bookmarkStart w:id="23" w:name="dua-lapis-kerangka-berpikir"/>
    <w:p>
      <w:pPr>
        <w:pStyle w:val="Heading3"/>
      </w:pPr>
      <w:r>
        <w:t xml:space="preserve">🔍 Dua Lapis Kerangka Berpikir</w:t>
      </w:r>
    </w:p>
    <w:bookmarkStart w:id="21" w:name="X4972ce6848b78e7b58b2f7995331a7a9fc7cdf6"/>
    <w:p>
      <w:pPr>
        <w:pStyle w:val="Heading4"/>
      </w:pPr>
      <w:r>
        <w:t xml:space="preserve">🔹 Lapisan 1: Entry High-Conviction (The 3-Day Framework)</w:t>
      </w:r>
    </w:p>
    <w:p>
      <w:pPr>
        <w:pStyle w:val="FirstParagraph"/>
      </w:pPr>
      <w:r>
        <w:t xml:space="preserve">Gunakan hanya jika</w:t>
      </w:r>
      <w:r>
        <w:t xml:space="preserve"> </w:t>
      </w:r>
      <w:r>
        <w:rPr>
          <w:bCs/>
          <w:b/>
        </w:rPr>
        <w:t xml:space="preserve">semua lima pertanyaan berikut dijawab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Ya</w:t>
      </w:r>
      <w:r>
        <w:rPr>
          <w:bCs/>
          <w:b/>
        </w:rPr>
        <w:t xml:space="preserve">”</w:t>
      </w:r>
      <w:r>
        <w:t xml:space="preserve"> </w:t>
      </w:r>
      <w:r>
        <w:t xml:space="preserve">— berdasarkan data</w:t>
      </w:r>
      <w:r>
        <w:t xml:space="preserve"> </w:t>
      </w:r>
      <w:r>
        <w:rPr>
          <w:bCs/>
          <w:b/>
        </w:rPr>
        <w:t xml:space="preserve">tiga hari berturut-turut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36"/>
        <w:gridCol w:w="2210"/>
        <w:gridCol w:w="2946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 Memeriksa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  <w:r>
              <w:t xml:space="preserve"> </w:t>
            </w:r>
            <w:r>
              <w:t xml:space="preserve">“</w:t>
            </w:r>
            <w:r>
              <w:t xml:space="preserve">Ya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Apakah saham ini muncul di setup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Hidden Accumulation</w:t>
            </w:r>
            <w:r>
              <w:t xml:space="preserve"> </w:t>
            </w:r>
            <w:r>
              <w:t xml:space="preserve">selama</w:t>
            </w:r>
            <w:r>
              <w:t xml:space="preserve"> </w:t>
            </w:r>
            <w:r>
              <w:rPr>
                <w:bCs/>
                <w:b/>
              </w:rPr>
              <w:t xml:space="preserve">tiga hari berturut-turut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harian (</w:t>
            </w:r>
            <w:r>
              <w:rPr>
                <w:rStyle w:val="VerbatimChar"/>
              </w:rPr>
              <w:t xml:space="preserve">data_XX062026.docx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Akumulasi institusi sedang berlangsung — bukan pump retail.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Apakah</w:t>
            </w:r>
            <w:r>
              <w:t xml:space="preserve"> </w:t>
            </w:r>
            <w:r>
              <w:rPr>
                <w:bCs/>
                <w:b/>
              </w:rPr>
              <w:t xml:space="preserve">foreign net buy</w:t>
            </w:r>
            <w:r>
              <w:t xml:space="preserve"> </w:t>
            </w:r>
            <w:r>
              <w:t xml:space="preserve">hari ke-2 / hari ke-1 &gt;</w:t>
            </w:r>
            <w:r>
              <w:t xml:space="preserve"> </w:t>
            </w:r>
            <w:r>
              <w:rPr>
                <w:bCs/>
                <w:b/>
              </w:rPr>
              <w:t xml:space="preserve">1.20</w:t>
            </w:r>
            <w:r>
              <w:t xml:space="preserve">, dan hari ke-3 / hari ke-2 &gt;</w:t>
            </w:r>
            <w:r>
              <w:t xml:space="preserve"> </w:t>
            </w:r>
            <w:r>
              <w:rPr>
                <w:bCs/>
                <w:b/>
              </w:rPr>
              <w:t xml:space="preserve">1.20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RTI Business / Stockbit → hitung rasio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asing tidak hanya masuk — tapi</w:t>
            </w:r>
            <w:r>
              <w:t xml:space="preserve"> </w:t>
            </w:r>
            <w:r>
              <w:rPr>
                <w:iCs/>
                <w:i/>
              </w:rPr>
              <w:t xml:space="preserve">bertambah cepat</w:t>
            </w:r>
            <w:r>
              <w:t xml:space="preserve">, menunjukkan conviction meningkat.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Apakah</w:t>
            </w:r>
            <w:r>
              <w:t xml:space="preserve"> </w:t>
            </w:r>
            <w:r>
              <w:rPr>
                <w:bCs/>
                <w:b/>
              </w:rPr>
              <w:t xml:space="preserve">frekuensi (Freq)</w:t>
            </w:r>
            <w:r>
              <w:t xml:space="preserve"> </w:t>
            </w:r>
            <w:r>
              <w:t xml:space="preserve">hari ke-2 / hari ke-1 &gt;</w:t>
            </w:r>
            <w:r>
              <w:t xml:space="preserve"> </w:t>
            </w:r>
            <w:r>
              <w:rPr>
                <w:bCs/>
                <w:b/>
              </w:rPr>
              <w:t xml:space="preserve">1.25</w:t>
            </w:r>
            <w:r>
              <w:t xml:space="preserve">, dan hari ke-3 / hari ke-2 &gt;</w:t>
            </w:r>
            <w:r>
              <w:t xml:space="preserve"> </w:t>
            </w:r>
            <w:r>
              <w:rPr>
                <w:bCs/>
                <w:b/>
              </w:rPr>
              <w:t xml:space="preserve">1.25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 Saham IDX → hitung rasio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Likuiditas meningkat sustain — entry/exit lancar, slippage kecil.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Apakah</w:t>
            </w:r>
            <w:r>
              <w:t xml:space="preserve"> </w:t>
            </w:r>
            <w:r>
              <w:rPr>
                <w:bCs/>
                <w:b/>
              </w:rPr>
              <w:t xml:space="preserve">range harian (%)</w:t>
            </w:r>
            <w:r>
              <w:t xml:space="preserve"> </w:t>
            </w:r>
            <w:r>
              <w:t xml:space="preserve">hari ke-3 &gt; hari ke-2 &gt; hari ke-1 — secara monoton?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(High − Low) / Close</w:t>
            </w:r>
            <w:r>
              <w:t xml:space="preserve"> </w:t>
            </w:r>
            <w:r>
              <w:t xml:space="preserve">tiap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Volatilitas membesar terarah — tanda momentum sedang terbentuk.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Apakah saham ini</w:t>
            </w:r>
            <w:r>
              <w:t xml:space="preserve"> </w:t>
            </w:r>
            <w:r>
              <w:rPr>
                <w:bCs/>
                <w:b/>
              </w:rPr>
              <w:t xml:space="preserve">tidak muncul sama sekali</w:t>
            </w:r>
            <w:r>
              <w:t xml:space="preserve"> </w:t>
            </w:r>
            <w:r>
              <w:t xml:space="preserve">di setup</w:t>
            </w:r>
            <w:r>
              <w:t xml:space="preserve"> </w:t>
            </w:r>
            <w:r>
              <w:rPr>
                <w:rStyle w:val="VerbatimChar"/>
              </w:rPr>
              <w:t xml:space="preserve">Rejection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 Oversold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Sniper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Pump Signal</w:t>
            </w:r>
            <w:r>
              <w:t xml:space="preserve">, atau</w:t>
            </w:r>
            <w:r>
              <w:t xml:space="preserve"> </w:t>
            </w:r>
            <w:r>
              <w:rPr>
                <w:rStyle w:val="VerbatimChar"/>
              </w:rPr>
              <w:t xml:space="preserve">Distribution Alert</w:t>
            </w:r>
            <w:r>
              <w:t xml:space="preserve"> </w:t>
            </w:r>
            <w:r>
              <w:t xml:space="preserve">selama tiga hari?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harian — cek semua kolom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kontradiksi: tidak ada pump retail, tidak ada distribusi institusi.</w:t>
            </w:r>
          </w:p>
        </w:tc>
      </w:tr>
    </w:tbl>
    <w:p>
      <w:pPr>
        <w:pStyle w:val="BodyText"/>
      </w:pPr>
      <w:r>
        <w:t xml:space="preserve">→ Jika</w:t>
      </w:r>
      <w:r>
        <w:t xml:space="preserve"> </w:t>
      </w:r>
      <w:r>
        <w:rPr>
          <w:bCs/>
          <w:b/>
        </w:rPr>
        <w:t xml:space="preserve">semua lima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Ya</w:t>
      </w:r>
      <w:r>
        <w:rPr>
          <w:bCs/>
          <w:b/>
        </w:rPr>
        <w:t xml:space="preserve">”</w:t>
      </w:r>
      <w:r>
        <w:t xml:space="preserve">, maka saham tersebut</w:t>
      </w:r>
      <w:r>
        <w:t xml:space="preserve"> </w:t>
      </w:r>
      <w:r>
        <w:rPr>
          <w:bCs/>
          <w:b/>
        </w:rPr>
        <w:t xml:space="preserve">siap untuk entry daytrade</w:t>
      </w:r>
      <w:r>
        <w:t xml:space="preserve"> </w:t>
      </w:r>
      <w:r>
        <w:t xml:space="preserve">— dengan target scalp (+4% hingga +6%) dan stop loss ketat di bawah support terakhir sebelum breakout.</w:t>
      </w:r>
    </w:p>
    <w:bookmarkEnd w:id="21"/>
    <w:bookmarkStart w:id="22" w:name="X977d471f32ba56c6be32e17757a55c9d3a6dd38"/>
    <w:p>
      <w:pPr>
        <w:pStyle w:val="Heading4"/>
      </w:pPr>
      <w:r>
        <w:t xml:space="preserve">🔹 Lapisan 2: Early Signal Watchlist (Untuk Observasi Awal)</w:t>
      </w:r>
    </w:p>
    <w:p>
      <w:pPr>
        <w:pStyle w:val="FirstParagraph"/>
      </w:pPr>
      <w:r>
        <w:t xml:space="preserve">Gunakan untuk</w:t>
      </w:r>
      <w:r>
        <w:t xml:space="preserve"> </w:t>
      </w:r>
      <w:r>
        <w:rPr>
          <w:bCs/>
          <w:b/>
        </w:rPr>
        <w:t xml:space="preserve">tidak melewatkan saham yang sedang memasuki fase akumulasi</w:t>
      </w:r>
      <w:r>
        <w:t xml:space="preserve">, tanpa mengorbankan disiplin entry.</w:t>
      </w:r>
      <w:r>
        <w:t xml:space="preserve"> </w:t>
      </w:r>
      <w:r>
        <w:t xml:space="preserve">Syarat masuk watchlist: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Hidden Accumulation</w:t>
      </w:r>
      <w:r>
        <w:t xml:space="preserve"> </w:t>
      </w:r>
      <w:r>
        <w:t xml:space="preserve">di</w:t>
      </w:r>
      <w:r>
        <w:t xml:space="preserve"> </w:t>
      </w:r>
      <w:r>
        <w:rPr>
          <w:bCs/>
          <w:b/>
        </w:rPr>
        <w:t xml:space="preserve">dua hari berturut-turut</w:t>
      </w:r>
      <w:r>
        <w:t xml:space="preserve">,</w:t>
      </w:r>
      <w:r>
        <w:t xml:space="preserve"> </w:t>
      </w:r>
      <w:r>
        <w:rPr>
          <w:bCs/>
          <w:b/>
        </w:rPr>
        <w:t xml:space="preserve">DAN</w:t>
      </w:r>
      <w:r>
        <w:t xml:space="preserve"> </w:t>
      </w:r>
      <w:r>
        <w:t xml:space="preserve">✅ Salah satu dari berikut terpenuhi:</w:t>
      </w:r>
      <w:r>
        <w:t xml:space="preserve"> </w:t>
      </w:r>
      <w:r>
        <w:t xml:space="preserve"> • Foreign net buy naik ≥</w:t>
      </w:r>
      <w:r>
        <w:t xml:space="preserve"> </w:t>
      </w:r>
      <w:r>
        <w:rPr>
          <w:bCs/>
          <w:b/>
        </w:rPr>
        <w:t xml:space="preserve">40%</w:t>
      </w:r>
      <w:r>
        <w:t xml:space="preserve"> </w:t>
      </w:r>
      <w:r>
        <w:t xml:space="preserve">dari hari ke-1 ke ke-2,</w:t>
      </w:r>
      <w:r>
        <w:t xml:space="preserve"> </w:t>
      </w:r>
      <w:r>
        <w:rPr>
          <w:bCs/>
          <w:b/>
        </w:rPr>
        <w:t xml:space="preserve">ATAU</w:t>
      </w:r>
      <w:r>
        <w:t xml:space="preserve"> </w:t>
      </w:r>
      <w:r>
        <w:t xml:space="preserve"> • Frekuensi naik ≥</w:t>
      </w:r>
      <w:r>
        <w:t xml:space="preserve"> </w:t>
      </w:r>
      <w:r>
        <w:rPr>
          <w:bCs/>
          <w:b/>
        </w:rPr>
        <w:t xml:space="preserve">30%</w:t>
      </w:r>
      <w:r>
        <w:t xml:space="preserve"> </w:t>
      </w:r>
      <w:r>
        <w:t xml:space="preserve">dari hari ke-1 ke ke-2,</w:t>
      </w:r>
      <w:r>
        <w:t xml:space="preserve"> </w:t>
      </w:r>
      <w:r>
        <w:rPr>
          <w:bCs/>
          <w:b/>
        </w:rPr>
        <w:t xml:space="preserve">ATAU</w:t>
      </w:r>
      <w:r>
        <w:t xml:space="preserve"> </w:t>
      </w:r>
      <w:r>
        <w:t xml:space="preserve"> • Range harian hari ke-2 &gt; hari ke-1</w:t>
      </w:r>
      <w:r>
        <w:t xml:space="preserve"> </w:t>
      </w:r>
      <w:r>
        <w:rPr>
          <w:bCs/>
          <w:b/>
        </w:rPr>
        <w:t xml:space="preserve">dan</w:t>
      </w:r>
      <w:r>
        <w:t xml:space="preserve"> </w:t>
      </w:r>
      <w:r>
        <w:t xml:space="preserve">foreign net buy hari ke-2 &gt; 0</w:t>
      </w:r>
    </w:p>
    <w:p>
      <w:pPr>
        <w:pStyle w:val="BodyText"/>
      </w:pPr>
      <w:r>
        <w:t xml:space="preserve">→ Format watchlist sederhana:</w:t>
      </w:r>
    </w:p>
    <w:p>
      <w:pPr>
        <w:pStyle w:val="SourceCode"/>
      </w:pPr>
      <w:r>
        <w:rPr>
          <w:rStyle w:val="VerbatimChar"/>
        </w:rPr>
        <w:t xml:space="preserve">Nama | Day1 | Day2 | Status | Aksi Besok</w:t>
      </w:r>
      <w:r>
        <w:br/>
      </w:r>
      <w:r>
        <w:rPr>
          <w:rStyle w:val="VerbatimChar"/>
        </w:rPr>
        <w:t xml:space="preserve">-----|------|------|--------------|-------------------</w:t>
      </w:r>
      <w:r>
        <w:br/>
      </w:r>
      <w:r>
        <w:rPr>
          <w:rStyle w:val="VerbatimChar"/>
        </w:rPr>
        <w:t xml:space="preserve">XTRA | YA | YA | Watchlist | Cek hari ke-3: jika lolos semua 5 → naik ke WL utama; jika tidak → hapus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Catatan penting</w:t>
      </w:r>
      <w:r>
        <w:t xml:space="preserve">:</w:t>
      </w:r>
      <w:r>
        <w:t xml:space="preserve"> </w:t>
      </w:r>
      <w:r>
        <w:t xml:space="preserve">- Watchlist bukan untuk entry — hanya untuk</w:t>
      </w:r>
      <w:r>
        <w:t xml:space="preserve"> </w:t>
      </w:r>
      <w:r>
        <w:rPr>
          <w:iCs/>
          <w:i/>
        </w:rPr>
        <w:t xml:space="preserve">observasi</w:t>
      </w:r>
      <w:r>
        <w:t xml:space="preserve">.</w:t>
      </w:r>
      <w:r>
        <w:t xml:space="preserve"> </w:t>
      </w:r>
      <w:r>
        <w:t xml:space="preserve">- Tidak ada entry sebelum hari ke-3 dikonfirmasi.</w:t>
      </w:r>
      <w:r>
        <w:t xml:space="preserve"> </w:t>
      </w:r>
      <w:r>
        <w:t xml:space="preserve">- Jika hari ke-3 gagal satu parameter pun → keluar dari watchlist — tanpa penyesalan.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ara-menggunakan-kerangka-ini"/>
    <w:p>
      <w:pPr>
        <w:pStyle w:val="Heading3"/>
      </w:pPr>
      <w:r>
        <w:t xml:space="preserve">⚖️ Cara Menggunakan Kerangka Ini</w:t>
      </w:r>
    </w:p>
    <w:p>
      <w:pPr>
        <w:numPr>
          <w:ilvl w:val="0"/>
          <w:numId w:val="1001"/>
        </w:numPr>
        <w:pStyle w:val="Compact"/>
      </w:pPr>
      <w:r>
        <w:t xml:space="preserve">❌ Jangan paksa saham masuk — biarkan data yang bicara.</w:t>
      </w:r>
    </w:p>
    <w:p>
      <w:pPr>
        <w:numPr>
          <w:ilvl w:val="0"/>
          <w:numId w:val="1001"/>
        </w:numPr>
        <w:pStyle w:val="Compact"/>
      </w:pPr>
      <w:r>
        <w:t xml:space="preserve">❌ Jangan abaikan satu pertanyaan karena</w:t>
      </w:r>
      <w:r>
        <w:t xml:space="preserve"> </w:t>
      </w:r>
      <w:r>
        <w:t xml:space="preserve">“</w:t>
      </w:r>
      <w:r>
        <w:t xml:space="preserve">hampir memenuhi</w:t>
      </w:r>
      <w:r>
        <w:t xml:space="preserve">”</w:t>
      </w:r>
      <w:r>
        <w:t xml:space="preserve"> </w:t>
      </w:r>
      <w:r>
        <w:t xml:space="preserve">— ini adalah</w:t>
      </w:r>
      <w:r>
        <w:t xml:space="preserve"> </w:t>
      </w:r>
      <w:r>
        <w:rPr>
          <w:iCs/>
          <w:i/>
        </w:rPr>
        <w:t xml:space="preserve">binary framework</w:t>
      </w:r>
      <w:r>
        <w:t xml:space="preserve">: Ya/Tidak.</w:t>
      </w:r>
    </w:p>
    <w:p>
      <w:pPr>
        <w:numPr>
          <w:ilvl w:val="0"/>
          <w:numId w:val="1001"/>
        </w:numPr>
        <w:pStyle w:val="Compact"/>
      </w:pPr>
      <w:r>
        <w:t xml:space="preserve">✅ Gunakan Lapisan 2 untuk</w:t>
      </w:r>
      <w:r>
        <w:t xml:space="preserve"> </w:t>
      </w:r>
      <w:r>
        <w:rPr>
          <w:iCs/>
          <w:i/>
        </w:rPr>
        <w:t xml:space="preserve">early awareness</w:t>
      </w:r>
      <w:r>
        <w:t xml:space="preserve">, Lapisan 1 untuk</w:t>
      </w:r>
      <w:r>
        <w:t xml:space="preserve"> </w:t>
      </w:r>
      <w:r>
        <w:rPr>
          <w:iCs/>
          <w:i/>
        </w:rPr>
        <w:t xml:space="preserve">high-conviction execution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✅ Simpan hasil observasi harian Anda dalam format sederhana — konsistensi lebih penting daripada kelengkapan.</w:t>
      </w:r>
    </w:p>
    <w:p>
      <w:r>
        <w:pict>
          <v:rect style="width:0;height:1.5pt" o:hralign="center" o:hrstd="t" o:hr="t"/>
        </w:pict>
      </w:r>
    </w:p>
    <w:bookmarkEnd w:id="24"/>
    <w:bookmarkStart w:id="25" w:name="disclaimer-edukatif"/>
    <w:p>
      <w:pPr>
        <w:pStyle w:val="Heading3"/>
      </w:pPr>
      <w:r>
        <w:t xml:space="preserve">⚠️ Disclaimer Edukatif</w:t>
      </w:r>
    </w:p>
    <w:p>
      <w:pPr>
        <w:pStyle w:val="FirstParagraph"/>
      </w:pPr>
      <w:r>
        <w:t xml:space="preserve">Kerangka berpikir ini dikembangkan dari analisis empiris dan digunakan untuk tujuan edukasi semata. Tidak merupakan nasihat finansial, rekomendasi beli/jual, atau jaminan keuntungan. Setiap keputusan trading adalah tanggung jawab penuh Anda. Pasar saham mengandung risiko kerugian modal. Lakukan uji coba mandiri (paper trade) sebelum menggunakan dengan modal riil.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2026-06-25T07:55:14Z</dcterms:created>
  <dcterms:modified xsi:type="dcterms:W3CDTF">2026-06-25T07:55:14Z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