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12850" w14:textId="77777777" w:rsidR="004F6ADB" w:rsidRDefault="00054BD6">
      <w:pPr>
        <w:pStyle w:val="Title"/>
      </w:pPr>
      <w:r>
        <w:t>How to Make Forest Plot from Odds ratios</w:t>
      </w:r>
    </w:p>
    <w:p w14:paraId="2B9481AB" w14:textId="77777777" w:rsidR="004F6ADB" w:rsidRDefault="00054BD6">
      <w:pPr>
        <w:pStyle w:val="Heading1"/>
      </w:pPr>
      <w:bookmarkStart w:id="0" w:name="forest-plots-using-ggplot2"/>
      <w:r>
        <w:t>Forest Plots using ggplot2</w:t>
      </w:r>
    </w:p>
    <w:p w14:paraId="7B3F59A7" w14:textId="77777777" w:rsidR="004F6ADB" w:rsidRDefault="00054BD6">
      <w:pPr>
        <w:pStyle w:val="Heading2"/>
      </w:pPr>
      <w:bookmarkStart w:id="1" w:name="what-is-a-forest-plot"/>
      <w:r>
        <w:t>What is a Forest Plot?</w:t>
      </w:r>
    </w:p>
    <w:p w14:paraId="485F6862" w14:textId="77777777" w:rsidR="004F6ADB" w:rsidRDefault="00054BD6">
      <w:pPr>
        <w:pStyle w:val="FirstParagraph"/>
      </w:pPr>
      <w:r>
        <w:t>A forest plot for odds ratios is a graphical representation used in meta-analyses to show the strength of the effects of treatment across several scientific studies, or in research studies to display odds ratios across several different outcomes. It’s a ty</w:t>
      </w:r>
      <w:r>
        <w:t>pe of plot that allows researchers to compare the results of different studies at a glance, providing a visual summary of the findings.</w:t>
      </w:r>
    </w:p>
    <w:p w14:paraId="0F34563D" w14:textId="77777777" w:rsidR="004F6ADB" w:rsidRDefault="00054BD6">
      <w:pPr>
        <w:pStyle w:val="BodyText"/>
      </w:pPr>
      <w:r>
        <w:t>Here is what it includes:</w:t>
      </w:r>
    </w:p>
    <w:p w14:paraId="65DD2572" w14:textId="77777777" w:rsidR="004F6ADB" w:rsidRDefault="00054BD6">
      <w:pPr>
        <w:pStyle w:val="BodyText"/>
      </w:pPr>
      <w:r>
        <w:rPr>
          <w:b/>
          <w:bCs/>
        </w:rPr>
        <w:t>Odds Ratios (ORs)</w:t>
      </w:r>
      <w:r>
        <w:t xml:space="preserve">: The OR is a measure of effect size, describing the strength of association </w:t>
      </w:r>
      <w:r>
        <w:t>or non-independence between two binary data values. It’s used in this context to compare the odds of a certain event occurring in a treatment group versus a control group.</w:t>
      </w:r>
    </w:p>
    <w:p w14:paraId="6FF26499" w14:textId="77777777" w:rsidR="004F6ADB" w:rsidRDefault="00054BD6">
      <w:pPr>
        <w:pStyle w:val="BodyText"/>
      </w:pPr>
      <w:r>
        <w:rPr>
          <w:b/>
          <w:bCs/>
        </w:rPr>
        <w:t>Plot Structure:</w:t>
      </w:r>
    </w:p>
    <w:p w14:paraId="410A27C9" w14:textId="77777777" w:rsidR="004F6ADB" w:rsidRDefault="00054BD6">
      <w:pPr>
        <w:numPr>
          <w:ilvl w:val="0"/>
          <w:numId w:val="2"/>
        </w:numPr>
      </w:pPr>
      <w:r>
        <w:t>The x-axis of a forest plot typically represents the scale of the ef</w:t>
      </w:r>
      <w:r>
        <w:t>fect (in this case, the odds ratios), often on a logarithmic scale to accommodate the wide range of values and to symmetrically display ratios below and above 1.</w:t>
      </w:r>
    </w:p>
    <w:p w14:paraId="3DA51A91" w14:textId="77777777" w:rsidR="004F6ADB" w:rsidRDefault="00054BD6">
      <w:pPr>
        <w:numPr>
          <w:ilvl w:val="0"/>
          <w:numId w:val="2"/>
        </w:numPr>
      </w:pPr>
      <w:r>
        <w:t xml:space="preserve">Each study included in the meta-analysis is represented by a row in the plot. A square marker </w:t>
      </w:r>
      <w:r>
        <w:t>shows the odds ratio for that study, with the size of the square often reflecting the weight of the study in the meta-analysis (usually related to the study’s sample size or precision).</w:t>
      </w:r>
    </w:p>
    <w:p w14:paraId="01F910A2" w14:textId="77777777" w:rsidR="004F6ADB" w:rsidRDefault="00054BD6">
      <w:pPr>
        <w:numPr>
          <w:ilvl w:val="0"/>
          <w:numId w:val="2"/>
        </w:numPr>
      </w:pPr>
      <w:r>
        <w:t>Horizontal lines through the squares represent the confidence interval</w:t>
      </w:r>
      <w:r>
        <w:t>s (CIs) for each study’s odds ratio, indicating the precision of the estimate. Wider intervals suggest less precision, while narrower intervals indicate greater precision.</w:t>
      </w:r>
    </w:p>
    <w:p w14:paraId="4AFFD62A" w14:textId="77777777" w:rsidR="004F6ADB" w:rsidRDefault="00054BD6">
      <w:pPr>
        <w:pStyle w:val="FirstParagraph"/>
      </w:pPr>
      <w:r>
        <w:rPr>
          <w:b/>
          <w:bCs/>
        </w:rPr>
        <w:t>Overall Estimate:</w:t>
      </w:r>
      <w:r>
        <w:t xml:space="preserve"> The plot also includes a diamond at the bottom, representing the p</w:t>
      </w:r>
      <w:r>
        <w:t>ooled odds ratio from the combined studies. The width of the diamond reflects the confidence interval for this pooled estimate, offering a summary measure of the effect across all included studies.</w:t>
      </w:r>
    </w:p>
    <w:p w14:paraId="53C7F5C1" w14:textId="77777777" w:rsidR="004F6ADB" w:rsidRDefault="00054BD6">
      <w:pPr>
        <w:pStyle w:val="BodyText"/>
      </w:pPr>
      <w:r>
        <w:rPr>
          <w:b/>
          <w:bCs/>
        </w:rPr>
        <w:t>Interpretation:</w:t>
      </w:r>
    </w:p>
    <w:p w14:paraId="392BDE8E" w14:textId="77777777" w:rsidR="004F6ADB" w:rsidRDefault="00054BD6">
      <w:pPr>
        <w:numPr>
          <w:ilvl w:val="0"/>
          <w:numId w:val="3"/>
        </w:numPr>
      </w:pPr>
      <w:r>
        <w:t>An odds ratio of 1 indicates no difference</w:t>
      </w:r>
      <w:r>
        <w:t xml:space="preserve"> between the treatment and control groups.</w:t>
      </w:r>
    </w:p>
    <w:p w14:paraId="6305C793" w14:textId="77777777" w:rsidR="004F6ADB" w:rsidRDefault="00054BD6">
      <w:pPr>
        <w:numPr>
          <w:ilvl w:val="0"/>
          <w:numId w:val="3"/>
        </w:numPr>
      </w:pPr>
      <w:r>
        <w:t>An odds ratio greater than 1 suggests that the event is more likely to occur in the treatment group.</w:t>
      </w:r>
    </w:p>
    <w:p w14:paraId="6FC63202" w14:textId="77777777" w:rsidR="004F6ADB" w:rsidRDefault="00054BD6">
      <w:pPr>
        <w:numPr>
          <w:ilvl w:val="0"/>
          <w:numId w:val="3"/>
        </w:numPr>
      </w:pPr>
      <w:r>
        <w:lastRenderedPageBreak/>
        <w:t>An odds ratio less than 1 implies that the event is less likely to occur in the treatment group.</w:t>
      </w:r>
    </w:p>
    <w:p w14:paraId="21796E3D" w14:textId="77777777" w:rsidR="004F6ADB" w:rsidRDefault="00054BD6">
      <w:pPr>
        <w:pStyle w:val="FirstParagraph"/>
      </w:pPr>
      <w:r>
        <w:rPr>
          <w:b/>
          <w:bCs/>
        </w:rPr>
        <w:t>Heterogeneity:</w:t>
      </w:r>
      <w:r>
        <w:t xml:space="preserve"> </w:t>
      </w:r>
      <w:r>
        <w:t>Forest plots also allow researchers to assess heterogeneity among the studies’ results. Significant variation in the odds ratios or confidence intervals across studies might suggest variability in the effects of treatment, which could be due to differences</w:t>
      </w:r>
      <w:r>
        <w:t xml:space="preserve"> in study populations, interventions, or methodologies.</w:t>
      </w:r>
    </w:p>
    <w:p w14:paraId="4A86E936" w14:textId="77777777" w:rsidR="004F6ADB" w:rsidRDefault="00054BD6">
      <w:pPr>
        <w:pStyle w:val="BodyText"/>
      </w:pPr>
      <w:r>
        <w:t>In summary, forest plots for odds ratios provide a concise and comprehensive way to visualize the effectiveness of a treatment across multiple studies, facilitating comparison and synthesis of researc</w:t>
      </w:r>
      <w:r>
        <w:t>h findings in meta-analyses.</w:t>
      </w:r>
    </w:p>
    <w:p w14:paraId="34AD884C" w14:textId="77777777" w:rsidR="004F6ADB" w:rsidRDefault="00054BD6">
      <w:pPr>
        <w:pStyle w:val="Heading2"/>
      </w:pPr>
      <w:bookmarkStart w:id="2" w:name="forest-plot-example"/>
      <w:bookmarkEnd w:id="1"/>
      <w:r>
        <w:t>Forest Plot Example</w:t>
      </w:r>
    </w:p>
    <w:p w14:paraId="0052909F" w14:textId="77777777" w:rsidR="004F6ADB" w:rsidRDefault="00054BD6">
      <w:pPr>
        <w:pStyle w:val="FirstParagraph"/>
      </w:pPr>
      <w:r>
        <w:t>For this example, we will be analyzing the odds of thromboembolic events post-COVID-19 diagnosis for patients who were prescribed daily aspirin at baseline using the dataset “m.data.”</w:t>
      </w:r>
    </w:p>
    <w:p w14:paraId="7A82E266" w14:textId="77777777" w:rsidR="004F6ADB" w:rsidRDefault="00054BD6">
      <w:pPr>
        <w:pStyle w:val="BodyText"/>
      </w:pPr>
      <w:r>
        <w:t>The first step I take t</w:t>
      </w:r>
      <w:r>
        <w:t>o any data analysis or visualization task is to install the necessary packages and call on their libraries.</w:t>
      </w:r>
    </w:p>
    <w:p w14:paraId="0A345D91" w14:textId="77777777" w:rsidR="004F6ADB" w:rsidRDefault="00054BD6">
      <w:pPr>
        <w:pStyle w:val="BodyText"/>
      </w:pPr>
      <w:r>
        <w:t>For our Forest Plot, we will be using the following packages:</w:t>
      </w:r>
    </w:p>
    <w:p w14:paraId="15F644F1" w14:textId="77777777" w:rsidR="004F6ADB" w:rsidRDefault="00054BD6">
      <w:pPr>
        <w:pStyle w:val="SourceCode"/>
      </w:pPr>
      <w:r>
        <w:rPr>
          <w:rStyle w:val="CommentTok"/>
        </w:rPr>
        <w:t>#Install dependencies</w:t>
      </w:r>
      <w:r>
        <w:br/>
      </w:r>
      <w:r>
        <w:rPr>
          <w:rStyle w:val="CommentTok"/>
        </w:rPr>
        <w:t>#install.packages("ggplot2")</w:t>
      </w:r>
      <w:r>
        <w:br/>
      </w:r>
      <w:r>
        <w:rPr>
          <w:rStyle w:val="CommentTok"/>
        </w:rPr>
        <w:t>#install.packages("dplyr")</w:t>
      </w:r>
      <w:r>
        <w:br/>
      </w:r>
      <w:r>
        <w:br/>
      </w:r>
      <w:r>
        <w:rPr>
          <w:rStyle w:val="FunctionTok"/>
        </w:rPr>
        <w:t>library</w:t>
      </w:r>
      <w:r>
        <w:rPr>
          <w:rStyle w:val="NormalTok"/>
        </w:rPr>
        <w:t>(ggplot2)</w:t>
      </w:r>
    </w:p>
    <w:p w14:paraId="23BF8D0C" w14:textId="77777777" w:rsidR="004F6ADB" w:rsidRDefault="00054BD6">
      <w:pPr>
        <w:pStyle w:val="SourceCode"/>
      </w:pPr>
      <w:r>
        <w:rPr>
          <w:rStyle w:val="VerbatimChar"/>
        </w:rPr>
        <w:t>Warning: package 'ggplot2' was built under R version 4.2.3</w:t>
      </w:r>
    </w:p>
    <w:p w14:paraId="0692C161" w14:textId="77777777" w:rsidR="004F6ADB" w:rsidRDefault="00054BD6">
      <w:pPr>
        <w:pStyle w:val="SourceCode"/>
      </w:pPr>
      <w:r>
        <w:rPr>
          <w:rStyle w:val="FunctionTok"/>
        </w:rPr>
        <w:t>library</w:t>
      </w:r>
      <w:r>
        <w:rPr>
          <w:rStyle w:val="NormalTok"/>
        </w:rPr>
        <w:t>(dplyr)</w:t>
      </w:r>
    </w:p>
    <w:p w14:paraId="47116CAC" w14:textId="77777777" w:rsidR="004F6ADB" w:rsidRDefault="00054BD6">
      <w:pPr>
        <w:pStyle w:val="SourceCode"/>
      </w:pPr>
      <w:r>
        <w:rPr>
          <w:rStyle w:val="VerbatimChar"/>
        </w:rPr>
        <w:t>Warning: package 'dplyr' was built under R version 4.2.3</w:t>
      </w:r>
    </w:p>
    <w:p w14:paraId="0282D270" w14:textId="77777777" w:rsidR="004F6ADB" w:rsidRDefault="00054BD6">
      <w:pPr>
        <w:pStyle w:val="SourceCode"/>
      </w:pPr>
      <w:r>
        <w:br/>
      </w:r>
      <w:r>
        <w:rPr>
          <w:rStyle w:val="VerbatimChar"/>
        </w:rPr>
        <w:t>Attaching package: 'dplyr'</w:t>
      </w:r>
    </w:p>
    <w:p w14:paraId="6FCFBEE5" w14:textId="77777777" w:rsidR="004F6ADB" w:rsidRDefault="00054BD6">
      <w:pPr>
        <w:pStyle w:val="SourceCode"/>
      </w:pPr>
      <w:r>
        <w:rPr>
          <w:rStyle w:val="VerbatimChar"/>
        </w:rPr>
        <w:t>The following objects are masked from 'package:stats':</w:t>
      </w:r>
      <w:r>
        <w:br/>
      </w:r>
      <w:r>
        <w:br/>
      </w:r>
      <w:r>
        <w:rPr>
          <w:rStyle w:val="VerbatimChar"/>
        </w:rPr>
        <w:t xml:space="preserve">    filter, lag</w:t>
      </w:r>
    </w:p>
    <w:p w14:paraId="0FDB377B" w14:textId="77777777" w:rsidR="004F6ADB" w:rsidRDefault="00054BD6">
      <w:pPr>
        <w:pStyle w:val="SourceCode"/>
      </w:pPr>
      <w:r>
        <w:rPr>
          <w:rStyle w:val="VerbatimChar"/>
        </w:rPr>
        <w:t>The following objects are masked from 'package:base':</w:t>
      </w:r>
      <w:r>
        <w:br/>
      </w:r>
      <w:r>
        <w:br/>
      </w:r>
      <w:r>
        <w:rPr>
          <w:rStyle w:val="VerbatimChar"/>
        </w:rPr>
        <w:t xml:space="preserve">    intersect, setdiff, setequal, union</w:t>
      </w:r>
    </w:p>
    <w:p w14:paraId="67EC1D75" w14:textId="77777777" w:rsidR="004F6ADB" w:rsidRDefault="00054BD6">
      <w:pPr>
        <w:pStyle w:val="FirstParagraph"/>
      </w:pPr>
      <w:r>
        <w:t>For this first Forest Plot, we will be analyzing the uni-variate outcomes of patients who were prescribed aspirin at baseline and their odds of thrombotic events</w:t>
      </w:r>
      <w:r>
        <w:t xml:space="preserve"> later on using the dataset “m.data.”</w:t>
      </w:r>
    </w:p>
    <w:p w14:paraId="6832FF0C" w14:textId="77777777" w:rsidR="004F6ADB" w:rsidRDefault="00054BD6">
      <w:pPr>
        <w:pStyle w:val="BodyText"/>
      </w:pPr>
      <w:r>
        <w:lastRenderedPageBreak/>
        <w:t>To do this, we first need to extract all of the Odds Ratios and Confidence Intervals for all of our outcomes of interest.</w:t>
      </w:r>
    </w:p>
    <w:p w14:paraId="568E1636" w14:textId="52731170" w:rsidR="004F6ADB" w:rsidRDefault="00054BD6">
      <w:pPr>
        <w:pStyle w:val="SourceCode"/>
      </w:pPr>
      <w:r>
        <w:rPr>
          <w:rStyle w:val="CommentTok"/>
        </w:rPr>
        <w:t># Define the glm models using aspirin cohort</w:t>
      </w:r>
      <w:r>
        <w:br/>
      </w:r>
      <w:r>
        <w:rPr>
          <w:rStyle w:val="CommentTok"/>
        </w:rPr>
        <w:t>AnyLogit &lt;- glm(AnyThromboembolicEvent ~ Aspirin_Baseline, data = m.d</w:t>
      </w:r>
      <w:r>
        <w:rPr>
          <w:rStyle w:val="CommentTok"/>
        </w:rPr>
        <w:t>ata, family = binomial(link = "logit"))</w:t>
      </w:r>
      <w:r>
        <w:br/>
      </w:r>
      <w:r>
        <w:br/>
      </w:r>
      <w:r>
        <w:rPr>
          <w:rStyle w:val="CommentTok"/>
        </w:rPr>
        <w:t>PEogit &lt;- glm(PulmonaryEmbolism ~ Aspirin_Baseline, data = m.data, family = binomial(link = "logit"))</w:t>
      </w:r>
      <w:r>
        <w:br/>
      </w:r>
      <w:r>
        <w:br/>
      </w:r>
      <w:r>
        <w:rPr>
          <w:rStyle w:val="CommentTok"/>
        </w:rPr>
        <w:t>DVTLogit &lt;- glm(DeepVeinThrombosis ~ Aspirin_Baseline, data = m.data, family = binomial(link = "logit"))</w:t>
      </w:r>
      <w:r>
        <w:br/>
      </w:r>
      <w:r>
        <w:br/>
      </w:r>
      <w:r>
        <w:rPr>
          <w:rStyle w:val="CommentTok"/>
        </w:rPr>
        <w:t>ISt</w:t>
      </w:r>
      <w:r>
        <w:rPr>
          <w:rStyle w:val="CommentTok"/>
        </w:rPr>
        <w:t>rokeLogit &lt;- glm(IschemicStroke ~ Aspirin_Baseline, data = m.data, family = binomial(link = "logit"))</w:t>
      </w:r>
      <w:r>
        <w:br/>
      </w:r>
      <w:r>
        <w:br/>
      </w:r>
      <w:r>
        <w:rPr>
          <w:rStyle w:val="CommentTok"/>
        </w:rPr>
        <w:t>HStrokeLogit &lt;- glm(HemorrhagicStroke ~ Aspirin_Baseline, data = m.data, family = binomial(link = "logit"))</w:t>
      </w:r>
      <w:r>
        <w:br/>
      </w:r>
      <w:r>
        <w:rPr>
          <w:rStyle w:val="NormalTok"/>
        </w:rPr>
        <w:t xml:space="preserve">   </w:t>
      </w:r>
      <w:r>
        <w:br/>
      </w:r>
      <w:r>
        <w:rPr>
          <w:rStyle w:val="CommentTok"/>
        </w:rPr>
        <w:t>CVSTLogit &lt;- glm(CerebralVenousSinusThr</w:t>
      </w:r>
      <w:r>
        <w:rPr>
          <w:rStyle w:val="CommentTok"/>
        </w:rPr>
        <w:t>ombosis ~ Aspirin_Baseline, data = m.data, family = binomial(link = "logit"))</w:t>
      </w:r>
      <w:r>
        <w:br/>
      </w:r>
      <w:r>
        <w:rPr>
          <w:rStyle w:val="NormalTok"/>
        </w:rPr>
        <w:t xml:space="preserve">    </w:t>
      </w:r>
      <w:r>
        <w:br/>
      </w:r>
      <w:r>
        <w:rPr>
          <w:rStyle w:val="CommentTok"/>
        </w:rPr>
        <w:t>IHDLogit &lt;- glm(IschemicHeartDisease ~ Aspirin_Baseline, data = m.data, family = binomial(link = "logit"))</w:t>
      </w:r>
      <w:r>
        <w:br/>
      </w:r>
      <w:r>
        <w:rPr>
          <w:rStyle w:val="NormalTok"/>
        </w:rPr>
        <w:t xml:space="preserve">    </w:t>
      </w:r>
      <w:r>
        <w:br/>
      </w:r>
      <w:r>
        <w:rPr>
          <w:rStyle w:val="CommentTok"/>
        </w:rPr>
        <w:t>OVTLogit &lt;- glm(OtherVenousThromboembolism ~ Aspirin_Baseli</w:t>
      </w:r>
      <w:r>
        <w:rPr>
          <w:rStyle w:val="CommentTok"/>
        </w:rPr>
        <w:t>ne, data = m.data, family = binomial(link = "logit"))</w:t>
      </w:r>
      <w:r>
        <w:br/>
      </w:r>
      <w:r>
        <w:rPr>
          <w:rStyle w:val="NormalTok"/>
        </w:rPr>
        <w:t xml:space="preserve">    </w:t>
      </w:r>
      <w:r>
        <w:br/>
      </w:r>
      <w:r>
        <w:rPr>
          <w:rStyle w:val="CommentTok"/>
        </w:rPr>
        <w:t>OATLogit &lt;- glm(OtherArterialThromboembolism ~ Aspirin_Baseline, data = m.data, family = binomial(link = "logit"))</w:t>
      </w:r>
      <w:r>
        <w:br/>
      </w:r>
      <w:r>
        <w:rPr>
          <w:rStyle w:val="NormalTok"/>
        </w:rPr>
        <w:t xml:space="preserve">    </w:t>
      </w:r>
      <w:r>
        <w:br/>
      </w:r>
      <w:r>
        <w:rPr>
          <w:rStyle w:val="CommentTok"/>
        </w:rPr>
        <w:t># Create a list of the glm models</w:t>
      </w:r>
      <w:r>
        <w:br/>
      </w:r>
      <w:r>
        <w:rPr>
          <w:rStyle w:val="CommentTok"/>
        </w:rPr>
        <w:t>models &lt;- list(AnyLogit, PEogit, DVTLogit, IStrokeLogit, HStrokeLogit, CVSTLogit, IHDLogit, OVTLogit, OATLogit)</w:t>
      </w:r>
      <w:r>
        <w:br/>
      </w:r>
      <w:r>
        <w:rPr>
          <w:rStyle w:val="NormalTok"/>
        </w:rPr>
        <w:t xml:space="preserve">    </w:t>
      </w:r>
      <w:r>
        <w:br/>
      </w:r>
      <w:r>
        <w:rPr>
          <w:rStyle w:val="CommentTok"/>
        </w:rPr>
        <w:t>#Extract ORs and CIs</w:t>
      </w:r>
      <w:r>
        <w:br/>
      </w:r>
      <w:r>
        <w:rPr>
          <w:rStyle w:val="CommentTok"/>
        </w:rPr>
        <w:t>or&lt;-sapply(models, function(model) exp(coef(model)[2]))</w:t>
      </w:r>
      <w:r>
        <w:br/>
      </w:r>
      <w:r>
        <w:rPr>
          <w:rStyle w:val="NormalTok"/>
        </w:rPr>
        <w:t xml:space="preserve">    </w:t>
      </w:r>
      <w:r>
        <w:br/>
      </w:r>
      <w:r>
        <w:rPr>
          <w:rStyle w:val="CommentTok"/>
        </w:rPr>
        <w:t>ci &lt;- sapply(models, function(model) {coef_ci &lt;- confi</w:t>
      </w:r>
      <w:r>
        <w:rPr>
          <w:rStyle w:val="CommentTok"/>
        </w:rPr>
        <w:t>nt(model)</w:t>
      </w:r>
      <w:r>
        <w:br/>
      </w:r>
      <w:r>
        <w:rPr>
          <w:rStyle w:val="NormalTok"/>
        </w:rPr>
        <w:t xml:space="preserve">      </w:t>
      </w:r>
      <w:r>
        <w:rPr>
          <w:rStyle w:val="CommentTok"/>
        </w:rPr>
        <w:t>lower &lt;- coef_ci[2, "2.5 %"]</w:t>
      </w:r>
      <w:r>
        <w:br/>
      </w:r>
      <w:r>
        <w:rPr>
          <w:rStyle w:val="NormalTok"/>
        </w:rPr>
        <w:t xml:space="preserve">      </w:t>
      </w:r>
      <w:r>
        <w:rPr>
          <w:rStyle w:val="CommentTok"/>
        </w:rPr>
        <w:t>upper &lt;- coef_ci[2, "97.5 %"]</w:t>
      </w:r>
      <w:r>
        <w:br/>
      </w:r>
      <w:r>
        <w:rPr>
          <w:rStyle w:val="NormalTok"/>
        </w:rPr>
        <w:t xml:space="preserve">      </w:t>
      </w:r>
      <w:r>
        <w:rPr>
          <w:rStyle w:val="CommentTok"/>
        </w:rPr>
        <w:t>c(lower, upper)</w:t>
      </w:r>
      <w:r>
        <w:br/>
      </w:r>
      <w:r>
        <w:rPr>
          <w:rStyle w:val="NormalTok"/>
        </w:rPr>
        <w:t xml:space="preserve">      </w:t>
      </w:r>
      <w:r>
        <w:rPr>
          <w:rStyle w:val="CommentTok"/>
        </w:rPr>
        <w:t>})</w:t>
      </w:r>
      <w:r>
        <w:br/>
      </w:r>
      <w:r>
        <w:br/>
      </w:r>
      <w:r>
        <w:rPr>
          <w:rStyle w:val="CommentTok"/>
        </w:rPr>
        <w:t>forest_data$OR_CI &lt;- with(forest_data, paste(round(OR, 2), " (", round(lower, 2), "-", round(upper, 2), ")", sep = ""))</w:t>
      </w:r>
    </w:p>
    <w:p w14:paraId="23F6F9A6" w14:textId="77777777" w:rsidR="004F6ADB" w:rsidRDefault="00054BD6">
      <w:pPr>
        <w:pStyle w:val="FirstParagraph"/>
      </w:pPr>
      <w:r>
        <w:t xml:space="preserve">Using this code, </w:t>
      </w:r>
      <w:r>
        <w:t>we want to have a new dataset, ‘forest_data’ that is formatted as follows:</w:t>
      </w:r>
    </w:p>
    <w:p w14:paraId="54D41B96" w14:textId="77777777" w:rsidR="004F6ADB" w:rsidRDefault="00054BD6">
      <w:pPr>
        <w:pStyle w:val="BodyText"/>
      </w:pPr>
      <w:r>
        <w:rPr>
          <w:noProof/>
        </w:rPr>
        <w:lastRenderedPageBreak/>
        <w:drawing>
          <wp:inline distT="0" distB="0" distL="0" distR="0" wp14:anchorId="2871CEBB" wp14:editId="3114B579">
            <wp:extent cx="4648200" cy="2819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images/image-606564830.png"/>
                    <pic:cNvPicPr>
                      <a:picLocks noChangeAspect="1" noChangeArrowheads="1"/>
                    </pic:cNvPicPr>
                  </pic:nvPicPr>
                  <pic:blipFill>
                    <a:blip r:embed="rId7"/>
                    <a:stretch>
                      <a:fillRect/>
                    </a:stretch>
                  </pic:blipFill>
                  <pic:spPr bwMode="auto">
                    <a:xfrm>
                      <a:off x="0" y="0"/>
                      <a:ext cx="4648200" cy="2819400"/>
                    </a:xfrm>
                    <a:prstGeom prst="rect">
                      <a:avLst/>
                    </a:prstGeom>
                    <a:noFill/>
                    <a:ln w="9525">
                      <a:noFill/>
                      <a:headEnd/>
                      <a:tailEnd/>
                    </a:ln>
                  </pic:spPr>
                </pic:pic>
              </a:graphicData>
            </a:graphic>
          </wp:inline>
        </w:drawing>
      </w:r>
    </w:p>
    <w:p w14:paraId="683331DD" w14:textId="77777777" w:rsidR="004F6ADB" w:rsidRDefault="00054BD6">
      <w:pPr>
        <w:pStyle w:val="BodyText"/>
      </w:pPr>
      <w:r>
        <w:t>The next step will be to reorder the outcomes to how we want them displayed in the plot.</w:t>
      </w:r>
    </w:p>
    <w:p w14:paraId="0F0CEC77" w14:textId="77777777" w:rsidR="004F6ADB" w:rsidRDefault="00054BD6">
      <w:pPr>
        <w:pStyle w:val="SourceCode"/>
      </w:pPr>
      <w:r>
        <w:rPr>
          <w:rStyle w:val="CommentTok"/>
        </w:rPr>
        <w:t>#Reorder the levels of the forest plot</w:t>
      </w:r>
      <w:r>
        <w:br/>
      </w:r>
      <w:r>
        <w:rPr>
          <w:rStyle w:val="NormalTok"/>
        </w:rPr>
        <w:t>forest_data</w:t>
      </w:r>
      <w:r>
        <w:rPr>
          <w:rStyle w:val="SpecialCharTok"/>
        </w:rPr>
        <w:t>$</w:t>
      </w:r>
      <w:r>
        <w:rPr>
          <w:rStyle w:val="NormalTok"/>
        </w:rPr>
        <w:t>Study</w:t>
      </w:r>
      <w:r>
        <w:rPr>
          <w:rStyle w:val="OtherTok"/>
        </w:rPr>
        <w:t>&lt;-</w:t>
      </w:r>
      <w:r>
        <w:rPr>
          <w:rStyle w:val="FunctionTok"/>
        </w:rPr>
        <w:t>factor</w:t>
      </w:r>
      <w:r>
        <w:rPr>
          <w:rStyle w:val="NormalTok"/>
        </w:rPr>
        <w:t>(forest_data</w:t>
      </w:r>
      <w:r>
        <w:rPr>
          <w:rStyle w:val="SpecialCharTok"/>
        </w:rPr>
        <w:t>$</w:t>
      </w:r>
      <w:r>
        <w:rPr>
          <w:rStyle w:val="NormalTok"/>
        </w:rPr>
        <w:t xml:space="preserve">Study, </w:t>
      </w:r>
      <w:r>
        <w:rPr>
          <w:rStyle w:val="AttributeTok"/>
        </w:rPr>
        <w:t>levels</w:t>
      </w:r>
      <w:r>
        <w:rPr>
          <w:rStyle w:val="AttributeTok"/>
        </w:rPr>
        <w:t xml:space="preserve"> =</w:t>
      </w:r>
      <w:r>
        <w:rPr>
          <w:rStyle w:val="NormalTok"/>
        </w:rPr>
        <w:t xml:space="preserve"> </w:t>
      </w:r>
      <w:r>
        <w:rPr>
          <w:rStyle w:val="FunctionTok"/>
        </w:rPr>
        <w:t>c</w:t>
      </w:r>
      <w:r>
        <w:rPr>
          <w:rStyle w:val="NormalTok"/>
        </w:rPr>
        <w:t>(</w:t>
      </w:r>
      <w:r>
        <w:br/>
      </w:r>
      <w:r>
        <w:rPr>
          <w:rStyle w:val="NormalTok"/>
        </w:rPr>
        <w:t xml:space="preserve">  </w:t>
      </w:r>
      <w:r>
        <w:rPr>
          <w:rStyle w:val="StringTok"/>
        </w:rPr>
        <w:t>"Other Arterial Thromboembolism"</w:t>
      </w:r>
      <w:r>
        <w:rPr>
          <w:rStyle w:val="NormalTok"/>
        </w:rPr>
        <w:t>,</w:t>
      </w:r>
      <w:r>
        <w:br/>
      </w:r>
      <w:r>
        <w:rPr>
          <w:rStyle w:val="NormalTok"/>
        </w:rPr>
        <w:t xml:space="preserve">  </w:t>
      </w:r>
      <w:r>
        <w:rPr>
          <w:rStyle w:val="StringTok"/>
        </w:rPr>
        <w:t>"Ischemic Heart Disease"</w:t>
      </w:r>
      <w:r>
        <w:rPr>
          <w:rStyle w:val="NormalTok"/>
        </w:rPr>
        <w:t>,</w:t>
      </w:r>
      <w:r>
        <w:br/>
      </w:r>
      <w:r>
        <w:rPr>
          <w:rStyle w:val="NormalTok"/>
        </w:rPr>
        <w:t xml:space="preserve">  </w:t>
      </w:r>
      <w:r>
        <w:rPr>
          <w:rStyle w:val="StringTok"/>
        </w:rPr>
        <w:t>"Ischemic Stroke"</w:t>
      </w:r>
      <w:r>
        <w:rPr>
          <w:rStyle w:val="NormalTok"/>
        </w:rPr>
        <w:t>,</w:t>
      </w:r>
      <w:r>
        <w:br/>
      </w:r>
      <w:r>
        <w:rPr>
          <w:rStyle w:val="NormalTok"/>
        </w:rPr>
        <w:t xml:space="preserve">  </w:t>
      </w:r>
      <w:r>
        <w:rPr>
          <w:rStyle w:val="StringTok"/>
        </w:rPr>
        <w:t>"Other Venous Thromboembolism"</w:t>
      </w:r>
      <w:r>
        <w:rPr>
          <w:rStyle w:val="NormalTok"/>
        </w:rPr>
        <w:t xml:space="preserve">, </w:t>
      </w:r>
      <w:r>
        <w:br/>
      </w:r>
      <w:r>
        <w:rPr>
          <w:rStyle w:val="NormalTok"/>
        </w:rPr>
        <w:t xml:space="preserve">  </w:t>
      </w:r>
      <w:r>
        <w:rPr>
          <w:rStyle w:val="StringTok"/>
        </w:rPr>
        <w:t>"Cerebral Venous Sinus Thrombosis"</w:t>
      </w:r>
      <w:r>
        <w:rPr>
          <w:rStyle w:val="NormalTok"/>
        </w:rPr>
        <w:t>,</w:t>
      </w:r>
      <w:r>
        <w:br/>
      </w:r>
      <w:r>
        <w:rPr>
          <w:rStyle w:val="NormalTok"/>
        </w:rPr>
        <w:t xml:space="preserve">  </w:t>
      </w:r>
      <w:r>
        <w:rPr>
          <w:rStyle w:val="StringTok"/>
        </w:rPr>
        <w:t>"Deep Vein Thrombosis"</w:t>
      </w:r>
      <w:r>
        <w:rPr>
          <w:rStyle w:val="NormalTok"/>
        </w:rPr>
        <w:t>,</w:t>
      </w:r>
      <w:r>
        <w:br/>
      </w:r>
      <w:r>
        <w:rPr>
          <w:rStyle w:val="NormalTok"/>
        </w:rPr>
        <w:t xml:space="preserve">  </w:t>
      </w:r>
      <w:r>
        <w:rPr>
          <w:rStyle w:val="StringTok"/>
        </w:rPr>
        <w:t>"Pulmonary Embolism"</w:t>
      </w:r>
      <w:r>
        <w:rPr>
          <w:rStyle w:val="NormalTok"/>
        </w:rPr>
        <w:t>,</w:t>
      </w:r>
      <w:r>
        <w:br/>
      </w:r>
      <w:r>
        <w:rPr>
          <w:rStyle w:val="NormalTok"/>
        </w:rPr>
        <w:t xml:space="preserve">  </w:t>
      </w:r>
      <w:r>
        <w:rPr>
          <w:rStyle w:val="StringTok"/>
        </w:rPr>
        <w:t>"Any Thromboembolic Event"</w:t>
      </w:r>
      <w:r>
        <w:rPr>
          <w:rStyle w:val="NormalTok"/>
        </w:rPr>
        <w:t>))</w:t>
      </w:r>
    </w:p>
    <w:p w14:paraId="7DD84A66" w14:textId="77777777" w:rsidR="004F6ADB" w:rsidRDefault="00054BD6">
      <w:pPr>
        <w:pStyle w:val="FirstParagraph"/>
      </w:pPr>
      <w:r>
        <w:t xml:space="preserve">Now we can </w:t>
      </w:r>
      <w:r>
        <w:t>plot our forest plot using the ‘ggplot2’ library:</w:t>
      </w:r>
    </w:p>
    <w:p w14:paraId="6DAB1B98" w14:textId="77777777" w:rsidR="004F6ADB" w:rsidRDefault="00054BD6">
      <w:pPr>
        <w:pStyle w:val="SourceCode"/>
      </w:pPr>
      <w:r>
        <w:rPr>
          <w:rStyle w:val="FunctionTok"/>
        </w:rPr>
        <w:t>library</w:t>
      </w:r>
      <w:r>
        <w:rPr>
          <w:rStyle w:val="NormalTok"/>
        </w:rPr>
        <w:t>(ggplot2)</w:t>
      </w:r>
      <w:r>
        <w:br/>
      </w:r>
      <w:r>
        <w:br/>
      </w:r>
      <w:r>
        <w:rPr>
          <w:rStyle w:val="CommentTok"/>
        </w:rPr>
        <w:t>#Create forest plot using the 'ggplot' package</w:t>
      </w:r>
      <w:r>
        <w:br/>
      </w:r>
      <w:r>
        <w:rPr>
          <w:rStyle w:val="FunctionTok"/>
        </w:rPr>
        <w:t>ggplot</w:t>
      </w:r>
      <w:r>
        <w:rPr>
          <w:rStyle w:val="NormalTok"/>
        </w:rPr>
        <w:t xml:space="preserve">(forest_data, </w:t>
      </w:r>
      <w:r>
        <w:rPr>
          <w:rStyle w:val="FunctionTok"/>
        </w:rPr>
        <w:t>aes</w:t>
      </w:r>
      <w:r>
        <w:rPr>
          <w:rStyle w:val="NormalTok"/>
        </w:rPr>
        <w:t>(</w:t>
      </w:r>
      <w:r>
        <w:rPr>
          <w:rStyle w:val="AttributeTok"/>
        </w:rPr>
        <w:t>x =</w:t>
      </w:r>
      <w:r>
        <w:rPr>
          <w:rStyle w:val="NormalTok"/>
        </w:rPr>
        <w:t xml:space="preserve"> OR, </w:t>
      </w:r>
      <w:r>
        <w:rPr>
          <w:rStyle w:val="AttributeTok"/>
        </w:rPr>
        <w:t>y =</w:t>
      </w:r>
      <w:r>
        <w:rPr>
          <w:rStyle w:val="NormalTok"/>
        </w:rPr>
        <w:t xml:space="preserve"> Study)) </w:t>
      </w:r>
      <w:r>
        <w:rPr>
          <w:rStyle w:val="SpecialCharTok"/>
        </w:rPr>
        <w:t>+</w:t>
      </w:r>
      <w:r>
        <w:br/>
      </w:r>
      <w:r>
        <w:rPr>
          <w:rStyle w:val="NormalTok"/>
        </w:rPr>
        <w:t xml:space="preserve">      </w:t>
      </w:r>
      <w:r>
        <w:rPr>
          <w:rStyle w:val="FunctionTok"/>
        </w:rPr>
        <w:t>geom_errorbar</w:t>
      </w:r>
      <w:r>
        <w:rPr>
          <w:rStyle w:val="NormalTok"/>
        </w:rPr>
        <w:t>(</w:t>
      </w:r>
      <w:r>
        <w:rPr>
          <w:rStyle w:val="FunctionTok"/>
        </w:rPr>
        <w:t>aes</w:t>
      </w:r>
      <w:r>
        <w:rPr>
          <w:rStyle w:val="NormalTok"/>
        </w:rPr>
        <w:t>(</w:t>
      </w:r>
      <w:r>
        <w:rPr>
          <w:rStyle w:val="AttributeTok"/>
        </w:rPr>
        <w:t>xmin =</w:t>
      </w:r>
      <w:r>
        <w:rPr>
          <w:rStyle w:val="NormalTok"/>
        </w:rPr>
        <w:t xml:space="preserve"> lower, </w:t>
      </w:r>
      <w:r>
        <w:rPr>
          <w:rStyle w:val="AttributeTok"/>
        </w:rPr>
        <w:t>xmax =</w:t>
      </w:r>
      <w:r>
        <w:rPr>
          <w:rStyle w:val="NormalTok"/>
        </w:rPr>
        <w:t xml:space="preserve"> upper), </w:t>
      </w:r>
      <w:r>
        <w:rPr>
          <w:rStyle w:val="AttributeTok"/>
        </w:rPr>
        <w:t>width =</w:t>
      </w:r>
      <w:r>
        <w:rPr>
          <w:rStyle w:val="NormalTok"/>
        </w:rPr>
        <w:t xml:space="preserve"> </w:t>
      </w:r>
      <w:r>
        <w:rPr>
          <w:rStyle w:val="FloatTok"/>
        </w:rPr>
        <w:t>0.2</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1</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FloatTok"/>
        </w:rPr>
        <w:t>2.5</w:t>
      </w:r>
      <w:r>
        <w:rPr>
          <w:rStyle w:val="NormalTok"/>
        </w:rPr>
        <w:t xml:space="preserve">, </w:t>
      </w:r>
      <w:r>
        <w:rPr>
          <w:rStyle w:val="FloatTok"/>
        </w:rPr>
        <w:t>0.25</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2.5</w:t>
      </w:r>
      <w:r>
        <w:rPr>
          <w:rStyle w:val="NormalTok"/>
        </w:rPr>
        <w:t xml:space="preserve">), </w:t>
      </w:r>
      <w:r>
        <w:rPr>
          <w:rStyle w:val="AttributeTok"/>
        </w:rPr>
        <w:t>labels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FloatTok"/>
        </w:rPr>
        <w:t>2.5</w:t>
      </w:r>
      <w:r>
        <w:rPr>
          <w:rStyle w:val="NormalTok"/>
        </w:rPr>
        <w:t xml:space="preserve">, </w:t>
      </w:r>
      <w:r>
        <w:rPr>
          <w:rStyle w:val="FloatTok"/>
        </w:rPr>
        <w:t>0.25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"Odds Ratio"</w:t>
      </w:r>
      <w:r>
        <w:rPr>
          <w:rStyle w:val="NormalTok"/>
        </w:rPr>
        <w:t xml:space="preserve">, </w:t>
      </w:r>
      <w:r>
        <w:rPr>
          <w:rStyle w:val="AttributeTok"/>
        </w:rPr>
        <w:t>y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p>
    <w:p w14:paraId="584E8FD4" w14:textId="77777777" w:rsidR="004F6ADB" w:rsidRDefault="00054BD6">
      <w:pPr>
        <w:pStyle w:val="FirstParagraph"/>
      </w:pPr>
      <w:r>
        <w:rPr>
          <w:noProof/>
        </w:rPr>
        <w:lastRenderedPageBreak/>
        <w:drawing>
          <wp:inline distT="0" distB="0" distL="0" distR="0" wp14:anchorId="0282BF1F" wp14:editId="6CEACBC5">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orestPlots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8F08A5C" w14:textId="77777777" w:rsidR="004F6ADB" w:rsidRDefault="00054BD6">
      <w:pPr>
        <w:pStyle w:val="Heading1"/>
      </w:pPr>
      <w:bookmarkStart w:id="3" w:name="lattice-forest-plots"/>
      <w:bookmarkEnd w:id="2"/>
      <w:bookmarkEnd w:id="0"/>
      <w:r>
        <w:t>Lattice Forest Plots</w:t>
      </w:r>
    </w:p>
    <w:p w14:paraId="1EF8DD2A" w14:textId="77777777" w:rsidR="004F6ADB" w:rsidRDefault="00054BD6">
      <w:pPr>
        <w:pStyle w:val="FirstParagraph"/>
      </w:pPr>
      <w:r>
        <w:t xml:space="preserve">A lattice forest plot, while similar in purpose to a traditional forest plot for visualizing results across multiple studies or analyses, incorporates an additional layer </w:t>
      </w:r>
      <w:r>
        <w:t>of complexity or stratification into the visualization. This added dimension allows for the comparison of odds ratios (or other effect sizes) across different subgroups or categories within the studies, enhancing the depth of analysis. Here’s how a lattice</w:t>
      </w:r>
      <w:r>
        <w:t xml:space="preserve"> forest plot differs from a traditional forest plot:</w:t>
      </w:r>
    </w:p>
    <w:p w14:paraId="4C4963C2" w14:textId="77777777" w:rsidR="004F6ADB" w:rsidRDefault="00054BD6">
      <w:pPr>
        <w:numPr>
          <w:ilvl w:val="0"/>
          <w:numId w:val="4"/>
        </w:numPr>
      </w:pPr>
      <w:r>
        <w:rPr>
          <w:b/>
          <w:bCs/>
        </w:rPr>
        <w:t>Stratification/Subgroup Analysis</w:t>
      </w:r>
      <w:r>
        <w:t>: The key feature of a lattice forest plot is its ability to display results stratified by one or more variables or subgroups within the studies. This could involve catego</w:t>
      </w:r>
      <w:r>
        <w:t>rizing studies by specific characteristics such as age groups, genders, disease severity, or other relevant factors. The plot visually separates these subgroups, providing a clear comparison across different categories.</w:t>
      </w:r>
    </w:p>
    <w:p w14:paraId="3684D89A" w14:textId="77777777" w:rsidR="004F6ADB" w:rsidRDefault="00054BD6">
      <w:pPr>
        <w:numPr>
          <w:ilvl w:val="0"/>
          <w:numId w:val="4"/>
        </w:numPr>
      </w:pPr>
      <w:r>
        <w:rPr>
          <w:b/>
          <w:bCs/>
        </w:rPr>
        <w:t>Visual Structure</w:t>
      </w:r>
      <w:r>
        <w:t>: In a lattice fores</w:t>
      </w:r>
      <w:r>
        <w:t>t plot, each subgroup or category may have its own mini forest plot within the larger plot structure. This means that for each category, there could be a series of squares (representing individual study estimates) and horizontal lines (confidence intervals</w:t>
      </w:r>
      <w:r>
        <w:t>) similar to a standard forest plot. These are arranged in a manner that visually distinguishes between the subgroups while maintaining a cohesive overall structure.</w:t>
      </w:r>
    </w:p>
    <w:p w14:paraId="21765E98" w14:textId="77777777" w:rsidR="004F6ADB" w:rsidRDefault="00054BD6">
      <w:pPr>
        <w:numPr>
          <w:ilvl w:val="0"/>
          <w:numId w:val="4"/>
        </w:numPr>
      </w:pPr>
      <w:r>
        <w:rPr>
          <w:b/>
          <w:bCs/>
        </w:rPr>
        <w:t>Interpretation and Analysis</w:t>
      </w:r>
      <w:r>
        <w:t>: By incorporating subgroups into the plot, a lattice forest pl</w:t>
      </w:r>
      <w:r>
        <w:t xml:space="preserve">ot enables a more nuanced analysis of how effect sizes (e.g., odds ratios) </w:t>
      </w:r>
      <w:r>
        <w:lastRenderedPageBreak/>
        <w:t>may vary across different populations or conditions. This can be crucial for understanding the heterogeneity in effects that might not be apparent from a traditional forest plot. An</w:t>
      </w:r>
      <w:r>
        <w:t>alysts can identify patterns or differences in outcomes that are specific to certain subgroups, which can inform more tailored recommendations or highlight areas for further research.</w:t>
      </w:r>
    </w:p>
    <w:p w14:paraId="5517AE1B" w14:textId="77777777" w:rsidR="004F6ADB" w:rsidRDefault="00054BD6">
      <w:pPr>
        <w:numPr>
          <w:ilvl w:val="0"/>
          <w:numId w:val="4"/>
        </w:numPr>
      </w:pPr>
      <w:r>
        <w:rPr>
          <w:b/>
          <w:bCs/>
        </w:rPr>
        <w:t>Complexity and Clarity</w:t>
      </w:r>
      <w:r>
        <w:t>: While offering richer information, lattice fores</w:t>
      </w:r>
      <w:r>
        <w:t>t plots can also be more complex to interpret. The clarity of presentation is crucial to ensure that the additional layers of information enhance rather than obscure the insights. Proper labeling, spacing, and organization are essential to maintain readabi</w:t>
      </w:r>
      <w:r>
        <w:t>lity and effectiveness in conveying the findings.</w:t>
      </w:r>
    </w:p>
    <w:p w14:paraId="087F2731" w14:textId="77777777" w:rsidR="004F6ADB" w:rsidRDefault="00054BD6">
      <w:pPr>
        <w:pStyle w:val="FirstParagraph"/>
      </w:pPr>
      <w:r>
        <w:t>In summary, the main difference between a traditional forest plot and a lattice forest plot lies in the latter’s ability to stratify and compare results across different subgroups within the included studie</w:t>
      </w:r>
      <w:r>
        <w:t>s. This added dimension provides a more detailed view of the data, allowing for deeper insights into the variability and applicability of treatment effects across diverse populations or conditions.</w:t>
      </w:r>
    </w:p>
    <w:p w14:paraId="110F2D10" w14:textId="77777777" w:rsidR="004F6ADB" w:rsidRDefault="00054BD6">
      <w:pPr>
        <w:pStyle w:val="Heading2"/>
      </w:pPr>
      <w:bookmarkStart w:id="4" w:name="lattice-plot-example"/>
      <w:r>
        <w:t>Lattice Plot Example</w:t>
      </w:r>
    </w:p>
    <w:p w14:paraId="0E408360" w14:textId="77777777" w:rsidR="004F6ADB" w:rsidRDefault="00054BD6">
      <w:pPr>
        <w:pStyle w:val="FirstParagraph"/>
      </w:pPr>
      <w:r>
        <w:t>For lattice plots compared to the for</w:t>
      </w:r>
      <w:r>
        <w:t>est plot above, we are going to follow very similar steps. However, this time we are able to capture the ORs of multiple conditions using mutlivariate regression analysis and again capturing our ORs and 95% confidence intervals (as seen above).</w:t>
      </w:r>
    </w:p>
    <w:p w14:paraId="5BFCB511" w14:textId="77777777" w:rsidR="004F6ADB" w:rsidRDefault="00054BD6">
      <w:pPr>
        <w:pStyle w:val="BodyText"/>
      </w:pPr>
      <w:r>
        <w:t>Below is an</w:t>
      </w:r>
      <w:r>
        <w:t xml:space="preserve"> example of one of the regression models we will use, and this would be repeated for each of the thromboembolic conditions.</w:t>
      </w:r>
    </w:p>
    <w:p w14:paraId="08BB3A0D" w14:textId="70792821" w:rsidR="004F6ADB" w:rsidRDefault="00054BD6">
      <w:pPr>
        <w:pStyle w:val="SourceCode"/>
      </w:pPr>
      <w:r>
        <w:rPr>
          <w:rStyle w:val="CommentTok"/>
        </w:rPr>
        <w:t>Any Thromboembolic Event</w:t>
      </w:r>
      <w:r>
        <w:br/>
      </w:r>
      <w:r>
        <w:rPr>
          <w:rStyle w:val="NormalTok"/>
        </w:rPr>
        <w:t xml:space="preserve">   </w:t>
      </w:r>
      <w:r w:rsidRPr="00C9373B">
        <w:rPr>
          <w:rStyle w:val="FunctionTok"/>
        </w:rPr>
        <w:t>summary</w:t>
      </w:r>
      <w:r>
        <w:rPr>
          <w:rStyle w:val="CommentTok"/>
        </w:rPr>
        <w:t xml:space="preserve">(mylogit3&lt;- glm(AnyThromboembolicEvent~  </w:t>
      </w:r>
      <w:r>
        <w:br/>
      </w:r>
      <w:r>
        <w:rPr>
          <w:rStyle w:val="NormalTok"/>
        </w:rPr>
        <w:t xml:space="preserve">                          </w:t>
      </w:r>
      <w:r>
        <w:rPr>
          <w:rStyle w:val="CommentTok"/>
        </w:rPr>
        <w:t>Age</w:t>
      </w:r>
      <w:r>
        <w:br/>
      </w:r>
      <w:r>
        <w:rPr>
          <w:rStyle w:val="NormalTok"/>
        </w:rPr>
        <w:t xml:space="preserve">                      </w:t>
      </w:r>
      <w:r>
        <w:rPr>
          <w:rStyle w:val="NormalTok"/>
        </w:rPr>
        <w:t xml:space="preserve">    </w:t>
      </w:r>
      <w:r>
        <w:rPr>
          <w:rStyle w:val="CommentTok"/>
        </w:rPr>
        <w:t>+ factor(Race)</w:t>
      </w:r>
      <w:r>
        <w:br/>
      </w:r>
      <w:r>
        <w:rPr>
          <w:rStyle w:val="NormalTok"/>
        </w:rPr>
        <w:t xml:space="preserve">                          </w:t>
      </w:r>
      <w:r>
        <w:rPr>
          <w:rStyle w:val="CommentTok"/>
        </w:rPr>
        <w:t>+ Male</w:t>
      </w:r>
      <w:r>
        <w:br/>
      </w:r>
      <w:r>
        <w:rPr>
          <w:rStyle w:val="NormalTok"/>
        </w:rPr>
        <w:t xml:space="preserve">                          </w:t>
      </w:r>
      <w:r>
        <w:rPr>
          <w:rStyle w:val="CommentTok"/>
        </w:rPr>
        <w:t>+ Aspirin_Baseline</w:t>
      </w:r>
      <w:r>
        <w:br/>
      </w:r>
      <w:r>
        <w:rPr>
          <w:rStyle w:val="NormalTok"/>
        </w:rPr>
        <w:t xml:space="preserve">                          </w:t>
      </w:r>
      <w:r>
        <w:rPr>
          <w:rStyle w:val="CommentTok"/>
        </w:rPr>
        <w:t xml:space="preserve">+ CCIScore </w:t>
      </w:r>
      <w:r>
        <w:br/>
      </w:r>
      <w:r>
        <w:rPr>
          <w:rStyle w:val="NormalTok"/>
        </w:rPr>
        <w:t xml:space="preserve">                          </w:t>
      </w:r>
      <w:r>
        <w:rPr>
          <w:rStyle w:val="CommentTok"/>
        </w:rPr>
        <w:t>+ BMI</w:t>
      </w:r>
      <w:r>
        <w:br/>
      </w:r>
      <w:r>
        <w:rPr>
          <w:rStyle w:val="NormalTok"/>
        </w:rPr>
        <w:t xml:space="preserve">                          </w:t>
      </w:r>
      <w:r>
        <w:rPr>
          <w:rStyle w:val="CommentTok"/>
        </w:rPr>
        <w:t xml:space="preserve">+ CongestiveHeartFailure </w:t>
      </w:r>
      <w:r>
        <w:br/>
      </w:r>
      <w:r>
        <w:rPr>
          <w:rStyle w:val="NormalTok"/>
        </w:rPr>
        <w:t xml:space="preserve">                          </w:t>
      </w:r>
      <w:r>
        <w:rPr>
          <w:rStyle w:val="CommentTok"/>
        </w:rPr>
        <w:t xml:space="preserve">+ ChronicPulmonaryDisease </w:t>
      </w:r>
      <w:r>
        <w:br/>
      </w:r>
      <w:r>
        <w:rPr>
          <w:rStyle w:val="NormalTok"/>
        </w:rPr>
        <w:t xml:space="preserve">                          </w:t>
      </w:r>
      <w:r>
        <w:rPr>
          <w:rStyle w:val="CommentTok"/>
        </w:rPr>
        <w:t>+ RenalDisease</w:t>
      </w:r>
      <w:r>
        <w:br/>
      </w:r>
      <w:r>
        <w:rPr>
          <w:rStyle w:val="NormalTok"/>
        </w:rPr>
        <w:t xml:space="preserve">                          </w:t>
      </w:r>
      <w:r>
        <w:rPr>
          <w:rStyle w:val="CommentTok"/>
        </w:rPr>
        <w:t>,data = m.data</w:t>
      </w:r>
      <w:r>
        <w:br/>
      </w:r>
      <w:r>
        <w:rPr>
          <w:rStyle w:val="NormalTok"/>
        </w:rPr>
        <w:t xml:space="preserve">                          </w:t>
      </w:r>
      <w:r>
        <w:rPr>
          <w:rStyle w:val="CommentTok"/>
        </w:rPr>
        <w:t>,family = "binomial"(link="logit")))</w:t>
      </w:r>
      <w:r>
        <w:br/>
      </w:r>
      <w:r>
        <w:rPr>
          <w:rStyle w:val="NormalTok"/>
        </w:rPr>
        <w:t xml:space="preserve">      </w:t>
      </w:r>
      <w:r w:rsidRPr="00C9373B">
        <w:rPr>
          <w:rStyle w:val="FunctionTok"/>
        </w:rPr>
        <w:t>vif</w:t>
      </w:r>
      <w:r>
        <w:rPr>
          <w:rStyle w:val="CommentTok"/>
        </w:rPr>
        <w:t>(mylogit3)</w:t>
      </w:r>
      <w:r>
        <w:br/>
      </w:r>
      <w:r>
        <w:rPr>
          <w:rStyle w:val="NormalTok"/>
        </w:rPr>
        <w:t xml:space="preserve">      </w:t>
      </w:r>
      <w:r w:rsidRPr="00C9373B">
        <w:rPr>
          <w:rStyle w:val="FunctionTok"/>
        </w:rPr>
        <w:t>glm.ratio</w:t>
      </w:r>
      <w:r>
        <w:rPr>
          <w:rStyle w:val="CommentTok"/>
        </w:rPr>
        <w:t>(mylogit3, DIGITS</w:t>
      </w:r>
      <w:r>
        <w:rPr>
          <w:rStyle w:val="CommentTok"/>
        </w:rPr>
        <w:t xml:space="preserve"> = 2) </w:t>
      </w:r>
    </w:p>
    <w:p w14:paraId="11AEB548" w14:textId="77777777" w:rsidR="004F6ADB" w:rsidRDefault="00054BD6">
      <w:pPr>
        <w:pStyle w:val="FirstParagraph"/>
      </w:pPr>
      <w:r>
        <w:t>Once we have ran all of our models and captured the Condition name and the OR (95% CIs) for each of our covariates, our dataset should look like the figure below before plotting our lattice plot.</w:t>
      </w:r>
    </w:p>
    <w:p w14:paraId="766D333D" w14:textId="6D56AFE0" w:rsidR="004F6ADB" w:rsidRDefault="00054BD6">
      <w:pPr>
        <w:pStyle w:val="BodyText"/>
      </w:pPr>
      <w:r>
        <w:rPr>
          <w:noProof/>
        </w:rPr>
        <w:lastRenderedPageBreak/>
        <w:drawing>
          <wp:inline distT="0" distB="0" distL="0" distR="0" wp14:anchorId="069837AA" wp14:editId="189C18F3">
            <wp:extent cx="5334000" cy="6951406"/>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images/image-1375420717.png"/>
                    <pic:cNvPicPr>
                      <a:picLocks noChangeAspect="1" noChangeArrowheads="1"/>
                    </pic:cNvPicPr>
                  </pic:nvPicPr>
                  <pic:blipFill>
                    <a:blip r:embed="rId9"/>
                    <a:stretch>
                      <a:fillRect/>
                    </a:stretch>
                  </pic:blipFill>
                  <pic:spPr bwMode="auto">
                    <a:xfrm>
                      <a:off x="0" y="0"/>
                      <a:ext cx="5334000" cy="6951406"/>
                    </a:xfrm>
                    <a:prstGeom prst="rect">
                      <a:avLst/>
                    </a:prstGeom>
                    <a:noFill/>
                    <a:ln w="9525">
                      <a:noFill/>
                      <a:headEnd/>
                      <a:tailEnd/>
                    </a:ln>
                  </pic:spPr>
                </pic:pic>
              </a:graphicData>
            </a:graphic>
          </wp:inline>
        </w:drawing>
      </w:r>
    </w:p>
    <w:p w14:paraId="31A621CE" w14:textId="77777777" w:rsidR="00EC1269" w:rsidRDefault="00EC1269">
      <w:pPr>
        <w:pStyle w:val="BodyText"/>
      </w:pPr>
    </w:p>
    <w:p w14:paraId="5653B22E" w14:textId="77777777" w:rsidR="004F6ADB" w:rsidRDefault="00054BD6">
      <w:pPr>
        <w:pStyle w:val="SourceCode"/>
      </w:pPr>
      <w:r>
        <w:rPr>
          <w:rStyle w:val="CommentTok"/>
        </w:rPr>
        <w:t>#Reorder covariates</w:t>
      </w:r>
      <w:r>
        <w:br/>
      </w:r>
      <w:r>
        <w:rPr>
          <w:rStyle w:val="NormalTok"/>
        </w:rPr>
        <w:t>OR_data</w:t>
      </w:r>
      <w:r>
        <w:rPr>
          <w:rStyle w:val="SpecialCharTok"/>
        </w:rPr>
        <w:t>$</w:t>
      </w:r>
      <w:r>
        <w:rPr>
          <w:rStyle w:val="NormalTok"/>
        </w:rPr>
        <w:t xml:space="preserve">Covariates </w:t>
      </w:r>
      <w:r>
        <w:rPr>
          <w:rStyle w:val="OtherTok"/>
        </w:rPr>
        <w:t>&lt;-</w:t>
      </w:r>
      <w:r>
        <w:rPr>
          <w:rStyle w:val="NormalTok"/>
        </w:rPr>
        <w:t xml:space="preserve"> </w:t>
      </w:r>
      <w:r>
        <w:rPr>
          <w:rStyle w:val="FunctionTok"/>
        </w:rPr>
        <w:t>factor</w:t>
      </w:r>
      <w:r>
        <w:rPr>
          <w:rStyle w:val="NormalTok"/>
        </w:rPr>
        <w:t>(OR</w:t>
      </w:r>
      <w:r>
        <w:rPr>
          <w:rStyle w:val="NormalTok"/>
        </w:rPr>
        <w:t>_data</w:t>
      </w:r>
      <w:r>
        <w:rPr>
          <w:rStyle w:val="SpecialCharTok"/>
        </w:rPr>
        <w:t>$</w:t>
      </w:r>
      <w:r>
        <w:rPr>
          <w:rStyle w:val="NormalTok"/>
        </w:rPr>
        <w:t>Covariates,</w:t>
      </w:r>
      <w:r>
        <w:rPr>
          <w:rStyle w:val="AttributeTok"/>
        </w:rPr>
        <w:t>levels =</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"Aspirin at Baseline"</w:t>
      </w:r>
      <w:r>
        <w:rPr>
          <w:rStyle w:val="NormalTok"/>
        </w:rPr>
        <w:t xml:space="preserve">, </w:t>
      </w:r>
      <w:r>
        <w:rPr>
          <w:rStyle w:val="StringTok"/>
        </w:rPr>
        <w:t>"Male"</w:t>
      </w:r>
      <w:r>
        <w:rPr>
          <w:rStyle w:val="NormalTok"/>
        </w:rPr>
        <w:t xml:space="preserve">, </w:t>
      </w:r>
      <w:r>
        <w:rPr>
          <w:rStyle w:val="StringTok"/>
        </w:rPr>
        <w:t>"BMI"</w:t>
      </w:r>
      <w:r>
        <w:rPr>
          <w:rStyle w:val="NormalTok"/>
        </w:rPr>
        <w:t>,</w:t>
      </w:r>
      <w:r>
        <w:rPr>
          <w:rStyle w:val="StringTok"/>
        </w:rPr>
        <w:t>"Race(Black)"</w:t>
      </w:r>
      <w:r>
        <w:rPr>
          <w:rStyle w:val="NormalTok"/>
        </w:rPr>
        <w:t xml:space="preserve">, </w:t>
      </w:r>
      <w:r>
        <w:rPr>
          <w:rStyle w:val="StringTok"/>
        </w:rPr>
        <w:t>"Race(Hispanic)"</w:t>
      </w:r>
      <w:r>
        <w:rPr>
          <w:rStyle w:val="NormalTok"/>
        </w:rPr>
        <w:t>,</w:t>
      </w:r>
      <w:r>
        <w:rPr>
          <w:rStyle w:val="StringTok"/>
        </w:rPr>
        <w:t>"Race(Other/Unknown)"</w:t>
      </w:r>
      <w:r>
        <w:rPr>
          <w:rStyle w:val="NormalTok"/>
        </w:rPr>
        <w:t>,</w:t>
      </w:r>
      <w:r>
        <w:rPr>
          <w:rStyle w:val="StringTok"/>
        </w:rPr>
        <w:t>"CCI"</w:t>
      </w:r>
      <w:r>
        <w:rPr>
          <w:rStyle w:val="NormalTok"/>
        </w:rPr>
        <w:t xml:space="preserve">, </w:t>
      </w:r>
      <w:r>
        <w:rPr>
          <w:rStyle w:val="StringTok"/>
        </w:rPr>
        <w:t>"CHF"</w:t>
      </w:r>
      <w:r>
        <w:rPr>
          <w:rStyle w:val="NormalTok"/>
        </w:rPr>
        <w:t xml:space="preserve">, </w:t>
      </w:r>
      <w:r>
        <w:rPr>
          <w:rStyle w:val="StringTok"/>
        </w:rPr>
        <w:t>"Chronic Pulmonary Disease"</w:t>
      </w:r>
      <w:r>
        <w:rPr>
          <w:rStyle w:val="NormalTok"/>
        </w:rPr>
        <w:t xml:space="preserve">, </w:t>
      </w:r>
      <w:r>
        <w:rPr>
          <w:rStyle w:val="StringTok"/>
        </w:rPr>
        <w:t>"CKD"</w:t>
      </w:r>
      <w:r>
        <w:rPr>
          <w:rStyle w:val="NormalTok"/>
        </w:rPr>
        <w:t xml:space="preserve">, </w:t>
      </w:r>
      <w:r>
        <w:rPr>
          <w:rStyle w:val="StringTok"/>
        </w:rPr>
        <w:t>"Diabetes"</w:t>
      </w:r>
      <w:r>
        <w:rPr>
          <w:rStyle w:val="NormalTok"/>
        </w:rPr>
        <w:t xml:space="preserve">, </w:t>
      </w:r>
      <w:r>
        <w:rPr>
          <w:rStyle w:val="StringTok"/>
        </w:rPr>
        <w:t>"Hypertension"</w:t>
      </w:r>
      <w:r>
        <w:rPr>
          <w:rStyle w:val="NormalTok"/>
        </w:rPr>
        <w:t>))</w:t>
      </w:r>
      <w:r>
        <w:br/>
      </w:r>
      <w:r>
        <w:rPr>
          <w:rStyle w:val="NormalTok"/>
        </w:rPr>
        <w:lastRenderedPageBreak/>
        <w:t xml:space="preserve">      </w:t>
      </w:r>
      <w:r>
        <w:br/>
      </w:r>
      <w:r>
        <w:rPr>
          <w:rStyle w:val="CommentTok"/>
        </w:rPr>
        <w:t>#Reorder primary conditions</w:t>
      </w:r>
      <w:r>
        <w:br/>
      </w:r>
      <w:r>
        <w:rPr>
          <w:rStyle w:val="NormalTok"/>
        </w:rPr>
        <w:t>OR_data</w:t>
      </w:r>
      <w:r>
        <w:rPr>
          <w:rStyle w:val="SpecialCharTok"/>
        </w:rPr>
        <w:t>$</w:t>
      </w:r>
      <w:r>
        <w:rPr>
          <w:rStyle w:val="NormalTok"/>
        </w:rPr>
        <w:t>Conditio</w:t>
      </w:r>
      <w:r>
        <w:rPr>
          <w:rStyle w:val="NormalTok"/>
        </w:rPr>
        <w:t xml:space="preserve">n </w:t>
      </w:r>
      <w:r>
        <w:rPr>
          <w:rStyle w:val="OtherTok"/>
        </w:rPr>
        <w:t>&lt;-</w:t>
      </w:r>
      <w:r>
        <w:rPr>
          <w:rStyle w:val="NormalTok"/>
        </w:rPr>
        <w:t xml:space="preserve"> </w:t>
      </w:r>
      <w:r>
        <w:rPr>
          <w:rStyle w:val="FunctionTok"/>
        </w:rPr>
        <w:t>factor</w:t>
      </w:r>
      <w:r>
        <w:rPr>
          <w:rStyle w:val="NormalTok"/>
        </w:rPr>
        <w:t>(OR_data</w:t>
      </w:r>
      <w:r>
        <w:rPr>
          <w:rStyle w:val="SpecialCharTok"/>
        </w:rPr>
        <w:t>$</w:t>
      </w:r>
      <w:r>
        <w:rPr>
          <w:rStyle w:val="NormalTok"/>
        </w:rPr>
        <w:t>Condition,</w:t>
      </w:r>
      <w:r>
        <w:rPr>
          <w:rStyle w:val="AttributeTok"/>
        </w:rPr>
        <w:t>levels =</w:t>
      </w:r>
      <w:r>
        <w:rPr>
          <w:rStyle w:val="NormalTok"/>
        </w:rPr>
        <w:t xml:space="preserve"> </w:t>
      </w:r>
      <w:r>
        <w:rPr>
          <w:rStyle w:val="FunctionTok"/>
        </w:rPr>
        <w:t>c</w:t>
      </w:r>
      <w:r>
        <w:rPr>
          <w:rStyle w:val="NormalTok"/>
        </w:rPr>
        <w:t>(</w:t>
      </w:r>
      <w:r>
        <w:rPr>
          <w:rStyle w:val="StringTok"/>
        </w:rPr>
        <w:t>"Any Thromboembolic Disorder"</w:t>
      </w:r>
      <w:r>
        <w:rPr>
          <w:rStyle w:val="NormalTok"/>
        </w:rPr>
        <w:t xml:space="preserve">, </w:t>
      </w:r>
      <w:r>
        <w:rPr>
          <w:rStyle w:val="StringTok"/>
        </w:rPr>
        <w:t>"Pulmonary Embolism"</w:t>
      </w:r>
      <w:r>
        <w:rPr>
          <w:rStyle w:val="NormalTok"/>
        </w:rPr>
        <w:t xml:space="preserve">, </w:t>
      </w:r>
      <w:r>
        <w:rPr>
          <w:rStyle w:val="StringTok"/>
        </w:rPr>
        <w:t>"Deep Vein Thrombosis"</w:t>
      </w:r>
      <w:r>
        <w:rPr>
          <w:rStyle w:val="NormalTok"/>
        </w:rPr>
        <w:t>,</w:t>
      </w:r>
      <w:r>
        <w:rPr>
          <w:rStyle w:val="StringTok"/>
        </w:rPr>
        <w:t>"Ischemic Stroke"</w:t>
      </w:r>
      <w:r>
        <w:rPr>
          <w:rStyle w:val="NormalTok"/>
        </w:rPr>
        <w:t>,</w:t>
      </w:r>
      <w:r>
        <w:rPr>
          <w:rStyle w:val="StringTok"/>
        </w:rPr>
        <w:t>"Cerebral Venous Sinus Thrombosis"</w:t>
      </w:r>
      <w:r>
        <w:rPr>
          <w:rStyle w:val="NormalTok"/>
        </w:rPr>
        <w:t xml:space="preserve">, </w:t>
      </w:r>
      <w:r>
        <w:rPr>
          <w:rStyle w:val="StringTok"/>
        </w:rPr>
        <w:t>"Ischemic Heart Disease"</w:t>
      </w:r>
      <w:r>
        <w:rPr>
          <w:rStyle w:val="NormalTok"/>
        </w:rPr>
        <w:t>,</w:t>
      </w:r>
      <w:r>
        <w:rPr>
          <w:rStyle w:val="StringTok"/>
        </w:rPr>
        <w:t>"Other Venous Thromboembolic Disorders"</w:t>
      </w:r>
      <w:r>
        <w:rPr>
          <w:rStyle w:val="NormalTok"/>
        </w:rPr>
        <w:t xml:space="preserve">, </w:t>
      </w:r>
      <w:r>
        <w:rPr>
          <w:rStyle w:val="StringTok"/>
        </w:rPr>
        <w:t>"Other Arterial Thromboembolic Disorders"</w:t>
      </w:r>
      <w:r>
        <w:rPr>
          <w:rStyle w:val="NormalTok"/>
        </w:rPr>
        <w:t>))</w:t>
      </w:r>
    </w:p>
    <w:p w14:paraId="63E774D6" w14:textId="77777777" w:rsidR="004F6ADB" w:rsidRDefault="00054BD6">
      <w:pPr>
        <w:pStyle w:val="FirstParagraph"/>
      </w:pPr>
      <w:r>
        <w:t>And again, we can re-order our conditions AND our covariates so that they are the same across all conditions.</w:t>
      </w:r>
    </w:p>
    <w:p w14:paraId="417A25AF" w14:textId="77777777" w:rsidR="004F6ADB" w:rsidRDefault="00054BD6">
      <w:pPr>
        <w:pStyle w:val="BodyText"/>
      </w:pPr>
      <w:r>
        <w:t>Now we can plot our lattice plot using the ‘ggplot2’ library:</w:t>
      </w:r>
    </w:p>
    <w:p w14:paraId="060492A7" w14:textId="77777777" w:rsidR="004F6ADB" w:rsidRDefault="00054BD6">
      <w:pPr>
        <w:pStyle w:val="SourceCode"/>
      </w:pPr>
      <w:r>
        <w:rPr>
          <w:rStyle w:val="NormalTok"/>
        </w:rPr>
        <w:t xml:space="preserve">p2 </w:t>
      </w:r>
      <w:r>
        <w:rPr>
          <w:rStyle w:val="OtherTok"/>
        </w:rPr>
        <w:t>=</w:t>
      </w:r>
      <w:r>
        <w:rPr>
          <w:rStyle w:val="NormalTok"/>
        </w:rPr>
        <w:t xml:space="preserve"> </w:t>
      </w:r>
      <w:r>
        <w:rPr>
          <w:rStyle w:val="FunctionTok"/>
        </w:rPr>
        <w:t>ggplot</w:t>
      </w:r>
      <w:r>
        <w:rPr>
          <w:rStyle w:val="NormalTok"/>
        </w:rPr>
        <w:t>(</w:t>
      </w:r>
      <w:r>
        <w:rPr>
          <w:rStyle w:val="AttributeTok"/>
        </w:rPr>
        <w:t>data=</w:t>
      </w:r>
      <w:r>
        <w:rPr>
          <w:rStyle w:val="FunctionTok"/>
        </w:rPr>
        <w:t>na.omit</w:t>
      </w:r>
      <w:r>
        <w:rPr>
          <w:rStyle w:val="NormalTok"/>
        </w:rPr>
        <w:t>(OR_data),</w:t>
      </w:r>
      <w:r>
        <w:br/>
      </w:r>
      <w:r>
        <w:rPr>
          <w:rStyle w:val="NormalTok"/>
        </w:rPr>
        <w:t xml:space="preserve">                 </w:t>
      </w:r>
      <w:r>
        <w:rPr>
          <w:rStyle w:val="FunctionTok"/>
        </w:rPr>
        <w:t>aes</w:t>
      </w:r>
      <w:r>
        <w:rPr>
          <w:rStyle w:val="NormalTok"/>
        </w:rPr>
        <w:t>(</w:t>
      </w:r>
      <w:r>
        <w:rPr>
          <w:rStyle w:val="AttributeTok"/>
        </w:rPr>
        <w:t>x =</w:t>
      </w:r>
      <w:r>
        <w:rPr>
          <w:rStyle w:val="NormalTok"/>
        </w:rPr>
        <w:t xml:space="preserve"> Covariates,</w:t>
      </w:r>
      <w:r>
        <w:br/>
      </w:r>
      <w:r>
        <w:rPr>
          <w:rStyle w:val="NormalTok"/>
        </w:rPr>
        <w:t xml:space="preserve">                     </w:t>
      </w:r>
      <w:r>
        <w:rPr>
          <w:rStyle w:val="AttributeTok"/>
        </w:rPr>
        <w:t>y =</w:t>
      </w:r>
      <w:r>
        <w:rPr>
          <w:rStyle w:val="NormalTok"/>
        </w:rPr>
        <w:t xml:space="preserve"> OddsRatio, </w:t>
      </w:r>
      <w:r>
        <w:rPr>
          <w:rStyle w:val="AttributeTok"/>
        </w:rPr>
        <w:t>ymin =</w:t>
      </w:r>
      <w:r>
        <w:rPr>
          <w:rStyle w:val="NormalTok"/>
        </w:rPr>
        <w:t xml:space="preserve"> LowerLimit, </w:t>
      </w:r>
      <w:r>
        <w:rPr>
          <w:rStyle w:val="AttributeTok"/>
        </w:rPr>
        <w:t>ymax =</w:t>
      </w:r>
      <w:r>
        <w:rPr>
          <w:rStyle w:val="NormalTok"/>
        </w:rPr>
        <w:t xml:space="preserve"> UpperLimit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DecValTok"/>
        </w:rPr>
        <w:t>1</w:t>
      </w:r>
      <w:r>
        <w:rPr>
          <w:rStyle w:val="NormalTok"/>
        </w:rPr>
        <w:t xml:space="preserve">, </w:t>
      </w:r>
      <w:r>
        <w:rPr>
          <w:rStyle w:val="AttributeTok"/>
        </w:rPr>
        <w:t>linetype=</w:t>
      </w:r>
      <w:r>
        <w:rPr>
          <w:rStyle w:val="StringTok"/>
        </w:rPr>
        <w:t>"dashed"</w:t>
      </w:r>
      <w:r>
        <w:rPr>
          <w:rStyle w:val="NormalTok"/>
        </w:rPr>
        <w:t xml:space="preserve">, </w:t>
      </w:r>
      <w:r>
        <w:rPr>
          <w:rStyle w:val="AttributeTok"/>
        </w:rPr>
        <w:t>color =</w:t>
      </w:r>
      <w:r>
        <w:rPr>
          <w:rStyle w:val="NormalTok"/>
        </w:rPr>
        <w:t xml:space="preserve"> </w:t>
      </w:r>
      <w:r>
        <w:rPr>
          <w:rStyle w:val="StringTok"/>
        </w:rPr>
        <w:t>"blue"</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'Covariates'</w:t>
      </w:r>
      <w:r>
        <w:rPr>
          <w:rStyle w:val="NormalTok"/>
        </w:rPr>
        <w:t>)</w:t>
      </w:r>
      <w:r>
        <w:rPr>
          <w:rStyle w:val="SpecialCharTok"/>
        </w:rPr>
        <w:t>+</w:t>
      </w:r>
      <w:r>
        <w:rPr>
          <w:rStyle w:val="NormalTok"/>
        </w:rPr>
        <w:t xml:space="preserve"> </w:t>
      </w:r>
      <w:r>
        <w:rPr>
          <w:rStyle w:val="FunctionTok"/>
        </w:rPr>
        <w:t>ylab</w:t>
      </w:r>
      <w:r>
        <w:rPr>
          <w:rStyle w:val="NormalTok"/>
        </w:rPr>
        <w:t>(</w:t>
      </w:r>
      <w:r>
        <w:rPr>
          <w:rStyle w:val="StringTok"/>
        </w:rPr>
        <w:t>"OddsRatio (95% Confidence Interval)"</w:t>
      </w:r>
      <w:r>
        <w:rPr>
          <w:rStyle w:val="NormalTok"/>
        </w:rPr>
        <w:t>)</w:t>
      </w:r>
      <w:r>
        <w:rPr>
          <w:rStyle w:val="SpecialCharTok"/>
        </w:rPr>
        <w:t>+</w:t>
      </w:r>
      <w:r>
        <w:br/>
      </w:r>
      <w:r>
        <w:rPr>
          <w:rStyle w:val="NormalTok"/>
        </w:rPr>
        <w:t xml:space="preserve">      </w:t>
      </w:r>
      <w:r>
        <w:rPr>
          <w:rStyle w:val="FunctionTok"/>
        </w:rPr>
        <w:t>geom_errorbar</w:t>
      </w:r>
      <w:r>
        <w:rPr>
          <w:rStyle w:val="NormalTok"/>
        </w:rPr>
        <w:t>(</w:t>
      </w:r>
      <w:r>
        <w:rPr>
          <w:rStyle w:val="FunctionTok"/>
        </w:rPr>
        <w:t>aes</w:t>
      </w:r>
      <w:r>
        <w:rPr>
          <w:rStyle w:val="NormalTok"/>
        </w:rPr>
        <w:t>(</w:t>
      </w:r>
      <w:r>
        <w:rPr>
          <w:rStyle w:val="AttributeTok"/>
        </w:rPr>
        <w:t>ymin=</w:t>
      </w:r>
      <w:r>
        <w:rPr>
          <w:rStyle w:val="NormalTok"/>
        </w:rPr>
        <w:t xml:space="preserve">LowerLimit, </w:t>
      </w:r>
      <w:r>
        <w:rPr>
          <w:rStyle w:val="AttributeTok"/>
        </w:rPr>
        <w:t>ymax=</w:t>
      </w:r>
      <w:r>
        <w:rPr>
          <w:rStyle w:val="NormalTok"/>
        </w:rPr>
        <w:t>UpperLimit),</w:t>
      </w:r>
      <w:r>
        <w:rPr>
          <w:rStyle w:val="AttributeTok"/>
        </w:rPr>
        <w:t>width=</w:t>
      </w:r>
      <w:r>
        <w:rPr>
          <w:rStyle w:val="FloatTok"/>
        </w:rPr>
        <w:t>0.2</w:t>
      </w:r>
      <w:r>
        <w:rPr>
          <w:rStyle w:val="NormalTok"/>
        </w:rPr>
        <w:t>,</w:t>
      </w:r>
      <w:r>
        <w:rPr>
          <w:rStyle w:val="AttributeTok"/>
        </w:rPr>
        <w:t>color =</w:t>
      </w:r>
      <w:r>
        <w:rPr>
          <w:rStyle w:val="NormalTok"/>
        </w:rPr>
        <w:t xml:space="preserve"> </w:t>
      </w:r>
      <w:r>
        <w:rPr>
          <w:rStyle w:val="StringTok"/>
        </w:rPr>
        <w:t>"red"</w:t>
      </w:r>
      <w:r>
        <w:rPr>
          <w:rStyle w:val="NormalTok"/>
        </w:rPr>
        <w:t>)</w:t>
      </w:r>
      <w:r>
        <w:rPr>
          <w:rStyle w:val="SpecialCharTok"/>
        </w:rPr>
        <w:t>+</w:t>
      </w:r>
      <w:r>
        <w:rPr>
          <w:rStyle w:val="NormalTok"/>
        </w:rPr>
        <w:t xml:space="preserve">       </w:t>
      </w:r>
      <w:r>
        <w:rPr>
          <w:rStyle w:val="FunctionTok"/>
        </w:rPr>
        <w:t>geom_point</w:t>
      </w:r>
      <w:r>
        <w:rPr>
          <w:rStyle w:val="NormalTok"/>
        </w:rPr>
        <w:t>(</w:t>
      </w:r>
      <w:r>
        <w:rPr>
          <w:rStyle w:val="AttributeTok"/>
        </w:rPr>
        <w:t>size=</w:t>
      </w:r>
      <w:r>
        <w:rPr>
          <w:rStyle w:val="FloatTok"/>
        </w:rPr>
        <w:t>1.25</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Condition,</w:t>
      </w:r>
      <w:r>
        <w:br/>
      </w:r>
      <w:r>
        <w:rPr>
          <w:rStyle w:val="NormalTok"/>
        </w:rPr>
        <w:t xml:space="preserve">                   </w:t>
      </w:r>
      <w:r>
        <w:rPr>
          <w:rStyle w:val="AttributeTok"/>
        </w:rPr>
        <w:t>strip.position=</w:t>
      </w:r>
      <w:r>
        <w:rPr>
          <w:rStyle w:val="StringTok"/>
        </w:rPr>
        <w:t>"top"</w:t>
      </w:r>
      <w:r>
        <w:rPr>
          <w:rStyle w:val="NormalTok"/>
        </w:rPr>
        <w:t>,</w:t>
      </w:r>
      <w:r>
        <w:br/>
      </w:r>
      <w:r>
        <w:rPr>
          <w:rStyle w:val="NormalTok"/>
        </w:rPr>
        <w:t xml:space="preserve">                   </w:t>
      </w:r>
      <w:r>
        <w:rPr>
          <w:rStyle w:val="AttributeTok"/>
        </w:rPr>
        <w:t>nrow=</w:t>
      </w:r>
      <w:r>
        <w:rPr>
          <w:rStyle w:val="DecValTok"/>
        </w:rPr>
        <w:t>4</w:t>
      </w:r>
      <w:r>
        <w:rPr>
          <w:rStyle w:val="NormalTok"/>
        </w:rPr>
        <w:t xml:space="preserve">, </w:t>
      </w:r>
      <w:r>
        <w:br/>
      </w:r>
      <w:r>
        <w:rPr>
          <w:rStyle w:val="NormalTok"/>
        </w:rPr>
        <w:t xml:space="preserve">                   </w:t>
      </w:r>
      <w:r>
        <w:rPr>
          <w:rStyle w:val="AttributeTok"/>
        </w:rPr>
        <w:t>ncol=</w:t>
      </w:r>
      <w:r>
        <w:rPr>
          <w:rStyle w:val="DecValTok"/>
        </w:rPr>
        <w:t>2</w:t>
      </w:r>
      <w:r>
        <w:rPr>
          <w:rStyle w:val="NormalTok"/>
        </w:rPr>
        <w:t>,</w:t>
      </w:r>
      <w:r>
        <w:br/>
      </w:r>
      <w:r>
        <w:rPr>
          <w:rStyle w:val="NormalTok"/>
        </w:rPr>
        <w:t xml:space="preserve">                   </w:t>
      </w:r>
      <w:r>
        <w:rPr>
          <w:rStyle w:val="AttributeTok"/>
        </w:rPr>
        <w:t>scales =</w:t>
      </w:r>
      <w:r>
        <w:rPr>
          <w:rStyle w:val="NormalTok"/>
        </w:rPr>
        <w:t xml:space="preserve"> </w:t>
      </w:r>
      <w:r>
        <w:rPr>
          <w:rStyle w:val="StringTok"/>
        </w:rPr>
        <w:t>"free_y"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w:t>
      </w:r>
      <w:r>
        <w:rPr>
          <w:rStyle w:val="FunctionTok"/>
        </w:rPr>
        <w:t>element_text</w:t>
      </w:r>
      <w:r>
        <w:rPr>
          <w:rStyle w:val="NormalTok"/>
        </w:rPr>
        <w:t>(</w:t>
      </w:r>
      <w:r>
        <w:rPr>
          <w:rStyle w:val="AttributeTok"/>
        </w:rPr>
        <w:t>size=</w:t>
      </w:r>
      <w:r>
        <w:rPr>
          <w:rStyle w:val="DecValTok"/>
        </w:rPr>
        <w:t>8</w:t>
      </w:r>
      <w:r>
        <w:rPr>
          <w:rStyle w:val="NormalTok"/>
        </w:rPr>
        <w:t>,</w:t>
      </w:r>
      <w:r>
        <w:rPr>
          <w:rStyle w:val="AttributeTok"/>
        </w:rPr>
        <w:t>face=</w:t>
      </w:r>
      <w:r>
        <w:rPr>
          <w:rStyle w:val="StringTok"/>
        </w:rPr>
        <w:t>"bold"</w:t>
      </w:r>
      <w:r>
        <w:rPr>
          <w:rStyle w:val="NormalTok"/>
        </w:rPr>
        <w:t>),</w:t>
      </w:r>
      <w:r>
        <w:br/>
      </w:r>
      <w:r>
        <w:rPr>
          <w:rStyle w:val="NormalTok"/>
        </w:rPr>
        <w:t xml:space="preserve">              </w:t>
      </w:r>
      <w:r>
        <w:rPr>
          <w:rStyle w:val="AttributeTok"/>
        </w:rPr>
        <w:t>axis.text.y=</w:t>
      </w:r>
      <w:r>
        <w:rPr>
          <w:rStyle w:val="FunctionTok"/>
        </w:rPr>
        <w:t>element_text</w:t>
      </w:r>
      <w:r>
        <w:rPr>
          <w:rStyle w:val="NormalTok"/>
        </w:rPr>
        <w:t>(</w:t>
      </w:r>
      <w:r>
        <w:rPr>
          <w:rStyle w:val="AttributeTok"/>
        </w:rPr>
        <w:t>siz</w:t>
      </w:r>
      <w:r>
        <w:rPr>
          <w:rStyle w:val="AttributeTok"/>
        </w:rPr>
        <w:t>e=</w:t>
      </w:r>
      <w:r>
        <w:rPr>
          <w:rStyle w:val="DecValTok"/>
        </w:rPr>
        <w:t>7</w:t>
      </w:r>
      <w:r>
        <w:rPr>
          <w:rStyle w:val="NormalTok"/>
        </w:rPr>
        <w:t>,</w:t>
      </w:r>
      <w:r>
        <w:rPr>
          <w:rStyle w:val="AttributeTok"/>
        </w:rPr>
        <w:t>face=</w:t>
      </w:r>
      <w:r>
        <w:rPr>
          <w:rStyle w:val="StringTok"/>
        </w:rPr>
        <w:t>"plain"</w:t>
      </w:r>
      <w:r>
        <w:rPr>
          <w:rStyle w:val="NormalTok"/>
        </w:rPr>
        <w:t>),</w:t>
      </w:r>
      <w:r>
        <w:br/>
      </w:r>
      <w:r>
        <w:rPr>
          <w:rStyle w:val="NormalTok"/>
        </w:rPr>
        <w:t xml:space="preserve">              </w:t>
      </w:r>
      <w:r>
        <w:rPr>
          <w:rStyle w:val="AttributeTok"/>
        </w:rPr>
        <w:t>axis.text.x=</w:t>
      </w:r>
      <w:r>
        <w:rPr>
          <w:rStyle w:val="FunctionTok"/>
        </w:rPr>
        <w:t>element_text</w:t>
      </w:r>
      <w:r>
        <w:rPr>
          <w:rStyle w:val="NormalTok"/>
        </w:rPr>
        <w:t>(</w:t>
      </w:r>
      <w:r>
        <w:rPr>
          <w:rStyle w:val="AttributeTok"/>
        </w:rPr>
        <w:t>size=</w:t>
      </w:r>
      <w:r>
        <w:rPr>
          <w:rStyle w:val="DecValTok"/>
        </w:rPr>
        <w:t>7</w:t>
      </w:r>
      <w:r>
        <w:rPr>
          <w:rStyle w:val="NormalTok"/>
        </w:rPr>
        <w:t>,</w:t>
      </w:r>
      <w:r>
        <w:rPr>
          <w:rStyle w:val="AttributeTok"/>
        </w:rPr>
        <w:t>face=</w:t>
      </w:r>
      <w:r>
        <w:rPr>
          <w:rStyle w:val="StringTok"/>
        </w:rPr>
        <w:t>"plain"</w:t>
      </w:r>
      <w:r>
        <w:rPr>
          <w:rStyle w:val="NormalTok"/>
        </w:rPr>
        <w:t>),</w:t>
      </w:r>
      <w:r>
        <w:br/>
      </w:r>
      <w:r>
        <w:rPr>
          <w:rStyle w:val="NormalTok"/>
        </w:rPr>
        <w:t xml:space="preserve">              </w:t>
      </w:r>
      <w:r>
        <w:rPr>
          <w:rStyle w:val="AttributeTok"/>
        </w:rPr>
        <w:t>axis.title=</w:t>
      </w:r>
      <w:r>
        <w:rPr>
          <w:rStyle w:val="FunctionTok"/>
        </w:rPr>
        <w:t>element_text</w:t>
      </w:r>
      <w:r>
        <w:rPr>
          <w:rStyle w:val="NormalTok"/>
        </w:rPr>
        <w:t>(</w:t>
      </w:r>
      <w:r>
        <w:rPr>
          <w:rStyle w:val="AttributeTok"/>
        </w:rPr>
        <w:t>size=</w:t>
      </w:r>
      <w:r>
        <w:rPr>
          <w:rStyle w:val="DecValTok"/>
        </w:rPr>
        <w:t>8</w:t>
      </w:r>
      <w:r>
        <w:rPr>
          <w:rStyle w:val="NormalTok"/>
        </w:rPr>
        <w:t>,</w:t>
      </w:r>
      <w:r>
        <w:rPr>
          <w:rStyle w:val="AttributeTok"/>
        </w:rPr>
        <w:t>face=</w:t>
      </w:r>
      <w:r>
        <w:rPr>
          <w:rStyle w:val="StringTok"/>
        </w:rPr>
        <w:t>"bold"</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br/>
      </w:r>
      <w:r>
        <w:rPr>
          <w:rStyle w:val="NormalTok"/>
        </w:rPr>
        <w:t xml:space="preserve">      </w:t>
      </w:r>
      <w:r>
        <w:br/>
      </w:r>
      <w:r>
        <w:rPr>
          <w:rStyle w:val="NormalTok"/>
        </w:rPr>
        <w:t>p2</w:t>
      </w:r>
    </w:p>
    <w:p w14:paraId="787ACF9B" w14:textId="2341A458" w:rsidR="004F6ADB" w:rsidRDefault="00C9373B">
      <w:pPr>
        <w:pStyle w:val="FirstParagraph"/>
      </w:pPr>
      <w:r>
        <w:rPr>
          <w:rFonts w:cstheme="minorHAnsi"/>
          <w:b/>
          <w:bCs/>
          <w:noProof/>
        </w:rPr>
        <w:lastRenderedPageBreak/>
        <w:drawing>
          <wp:inline distT="0" distB="0" distL="0" distR="0" wp14:anchorId="284A9A5D" wp14:editId="4B004BA3">
            <wp:extent cx="5943600" cy="5612572"/>
            <wp:effectExtent l="0" t="0" r="0" b="762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612572"/>
                    </a:xfrm>
                    <a:prstGeom prst="rect">
                      <a:avLst/>
                    </a:prstGeom>
                  </pic:spPr>
                </pic:pic>
              </a:graphicData>
            </a:graphic>
          </wp:inline>
        </w:drawing>
      </w:r>
    </w:p>
    <w:p w14:paraId="1A7B5D54" w14:textId="77777777" w:rsidR="004F6ADB" w:rsidRDefault="00054BD6">
      <w:pPr>
        <w:pStyle w:val="BodyText"/>
      </w:pPr>
      <w:r>
        <w:t>In summary, this is a working example of how to obtain forest plots and lattice plots using a healthcare study example. I look forward to hearing what you all think!</w:t>
      </w:r>
    </w:p>
    <w:p w14:paraId="09B82846" w14:textId="77777777" w:rsidR="004F6ADB" w:rsidRDefault="00054BD6">
      <w:pPr>
        <w:pStyle w:val="BodyText"/>
      </w:pPr>
      <w:r>
        <w:t>Here are some more references if this topic interests you:</w:t>
      </w:r>
    </w:p>
    <w:p w14:paraId="78EDC737" w14:textId="77777777" w:rsidR="004F6ADB" w:rsidRDefault="00054BD6">
      <w:pPr>
        <w:numPr>
          <w:ilvl w:val="0"/>
          <w:numId w:val="5"/>
        </w:numPr>
      </w:pPr>
      <w:hyperlink r:id="rId11">
        <w:r>
          <w:rPr>
            <w:rStyle w:val="Hyperlink"/>
          </w:rPr>
          <w:t>https://datascienceplus.com/lattice-like-forest-plot-using-ggplot2-in-r/</w:t>
        </w:r>
      </w:hyperlink>
    </w:p>
    <w:p w14:paraId="55007540" w14:textId="77777777" w:rsidR="004F6ADB" w:rsidRDefault="00054BD6">
      <w:pPr>
        <w:numPr>
          <w:ilvl w:val="0"/>
          <w:numId w:val="5"/>
        </w:numPr>
      </w:pPr>
      <w:hyperlink r:id="rId12">
        <w:r>
          <w:rPr>
            <w:rStyle w:val="Hyperlink"/>
          </w:rPr>
          <w:t>http://zevross.com/blog/2019/04/02/easy-multi-panel-plots-in-r-using-facet_wrap-and-facet_grid-from-ggplot2/</w:t>
        </w:r>
      </w:hyperlink>
    </w:p>
    <w:p w14:paraId="0D9F043A" w14:textId="77777777" w:rsidR="004F6ADB" w:rsidRDefault="00054BD6">
      <w:pPr>
        <w:numPr>
          <w:ilvl w:val="0"/>
          <w:numId w:val="5"/>
        </w:numPr>
      </w:pPr>
      <w:hyperlink r:id="rId13">
        <w:r>
          <w:rPr>
            <w:rStyle w:val="Hyperlink"/>
          </w:rPr>
          <w:t>https://3.85.142.75/blog/2014/08/04/beautiful-plotting-in-r-a-ggplot2-cheatsheet-3/</w:t>
        </w:r>
      </w:hyperlink>
    </w:p>
    <w:bookmarkEnd w:id="4"/>
    <w:bookmarkEnd w:id="3"/>
    <w:sectPr w:rsidR="004F6A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C3203" w14:textId="77777777" w:rsidR="00000000" w:rsidRDefault="00054BD6">
      <w:pPr>
        <w:spacing w:after="0"/>
      </w:pPr>
      <w:r>
        <w:separator/>
      </w:r>
    </w:p>
  </w:endnote>
  <w:endnote w:type="continuationSeparator" w:id="0">
    <w:p w14:paraId="1AAEA911" w14:textId="77777777" w:rsidR="00000000" w:rsidRDefault="00054B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CFB69" w14:textId="77777777" w:rsidR="004F6ADB" w:rsidRDefault="00054BD6">
      <w:r>
        <w:separator/>
      </w:r>
    </w:p>
  </w:footnote>
  <w:footnote w:type="continuationSeparator" w:id="0">
    <w:p w14:paraId="36C3F3A3" w14:textId="77777777" w:rsidR="004F6ADB" w:rsidRDefault="00054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776EC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C904B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32621365">
    <w:abstractNumId w:val="0"/>
  </w:num>
  <w:num w:numId="2" w16cid:durableId="1972175879">
    <w:abstractNumId w:val="1"/>
  </w:num>
  <w:num w:numId="3" w16cid:durableId="1527601832">
    <w:abstractNumId w:val="1"/>
  </w:num>
  <w:num w:numId="4" w16cid:durableId="1974364374">
    <w:abstractNumId w:val="1"/>
  </w:num>
  <w:num w:numId="5" w16cid:durableId="874005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DB"/>
    <w:rsid w:val="00054BD6"/>
    <w:rsid w:val="004F6ADB"/>
    <w:rsid w:val="00C9373B"/>
    <w:rsid w:val="00EB217D"/>
    <w:rsid w:val="00EC12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ED50"/>
  <w15:docId w15:val="{7A80D11C-869B-41E9-AA73-1252048B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3.85.142.75/blog/2014/08/04/beautiful-plotting-in-r-a-ggplot2-cheatsheet-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zevross.com/blog/2019/04/02/easy-multi-panel-plots-in-r-using-facet_wrap-and-facet_grid-from-ggplo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scienceplus.com/lattice-like-forest-plot-using-ggplot2-in-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1924</Words>
  <Characters>10968</Characters>
  <Application>Microsoft Office Word</Application>
  <DocSecurity>0</DocSecurity>
  <Lines>91</Lines>
  <Paragraphs>25</Paragraphs>
  <ScaleCrop>false</ScaleCrop>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Make Forest Plot from Odds ratios</dc:title>
  <dc:creator>Ware, Anna D.</dc:creator>
  <cp:keywords/>
  <cp:lastModifiedBy>Ware, Anna D.</cp:lastModifiedBy>
  <cp:revision>5</cp:revision>
  <dcterms:created xsi:type="dcterms:W3CDTF">2024-02-28T20:11:00Z</dcterms:created>
  <dcterms:modified xsi:type="dcterms:W3CDTF">2024-02-28T20:14:00Z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