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CF63" w14:textId="77777777" w:rsidR="0018120D" w:rsidRPr="00C97F5B" w:rsidRDefault="00B016D4" w:rsidP="00590B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AB685F" w:rsidRPr="00C97F5B">
        <w:rPr>
          <w:rFonts w:ascii="Times New Roman" w:hAnsi="Times New Roman" w:cs="Times New Roman"/>
          <w:b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6E9FDFF4" w14:textId="77777777" w:rsidR="00AB685F" w:rsidRPr="00C97F5B" w:rsidRDefault="00992030" w:rsidP="00590B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F5B">
        <w:rPr>
          <w:rFonts w:ascii="Times New Roman" w:hAnsi="Times New Roman" w:cs="Times New Roman"/>
          <w:b/>
          <w:sz w:val="28"/>
          <w:szCs w:val="28"/>
        </w:rPr>
        <w:t>Создание</w:t>
      </w:r>
      <w:r w:rsidR="00873288" w:rsidRPr="00C97F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422C">
        <w:rPr>
          <w:rFonts w:ascii="Times New Roman" w:hAnsi="Times New Roman" w:cs="Times New Roman"/>
          <w:b/>
          <w:sz w:val="28"/>
          <w:szCs w:val="28"/>
        </w:rPr>
        <w:t xml:space="preserve">объектов </w:t>
      </w:r>
      <w:r w:rsidR="00873288" w:rsidRPr="00C97F5B">
        <w:rPr>
          <w:rFonts w:ascii="Times New Roman" w:hAnsi="Times New Roman" w:cs="Times New Roman"/>
          <w:b/>
          <w:sz w:val="28"/>
          <w:szCs w:val="28"/>
        </w:rPr>
        <w:t>БД</w:t>
      </w:r>
      <w:r w:rsidR="000A42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</w:p>
    <w:p w14:paraId="065F8F6D" w14:textId="77777777" w:rsidR="009844D0" w:rsidRPr="00C97F5B" w:rsidRDefault="009844D0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0DFEC6" w14:textId="03D43599" w:rsidR="00AB685F" w:rsidRPr="00C97F5B" w:rsidRDefault="00AB685F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B016D4">
        <w:rPr>
          <w:rFonts w:ascii="Times New Roman" w:hAnsi="Times New Roman" w:cs="Times New Roman"/>
          <w:b/>
          <w:sz w:val="28"/>
          <w:szCs w:val="28"/>
        </w:rPr>
        <w:t>работы</w:t>
      </w:r>
      <w:r w:rsidRPr="00C97F5B">
        <w:rPr>
          <w:rFonts w:ascii="Times New Roman" w:hAnsi="Times New Roman" w:cs="Times New Roman"/>
          <w:sz w:val="28"/>
          <w:szCs w:val="28"/>
        </w:rPr>
        <w:t xml:space="preserve">. </w:t>
      </w:r>
      <w:r w:rsidR="001F35A8" w:rsidRPr="00C97F5B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C65173" w:rsidRPr="00C97F5B">
        <w:rPr>
          <w:rFonts w:ascii="Times New Roman" w:hAnsi="Times New Roman" w:cs="Times New Roman"/>
          <w:sz w:val="28"/>
          <w:szCs w:val="28"/>
        </w:rPr>
        <w:t xml:space="preserve">в среде </w:t>
      </w:r>
      <w:r w:rsidR="00C65173"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A422C">
        <w:rPr>
          <w:rFonts w:ascii="Times New Roman" w:hAnsi="Times New Roman" w:cs="Times New Roman"/>
          <w:sz w:val="28"/>
          <w:szCs w:val="28"/>
        </w:rPr>
        <w:t xml:space="preserve"> </w:t>
      </w:r>
      <w:r w:rsidR="00C65173" w:rsidRPr="00C97F5B">
        <w:rPr>
          <w:rFonts w:ascii="Times New Roman" w:hAnsi="Times New Roman" w:cs="Times New Roman"/>
          <w:sz w:val="28"/>
          <w:szCs w:val="28"/>
          <w:lang w:val="en-US"/>
        </w:rPr>
        <w:t>PowerArchitect</w:t>
      </w:r>
      <w:r w:rsidR="00DE533B">
        <w:rPr>
          <w:rFonts w:ascii="Times New Roman" w:hAnsi="Times New Roman" w:cs="Times New Roman"/>
          <w:sz w:val="28"/>
          <w:szCs w:val="28"/>
        </w:rPr>
        <w:t xml:space="preserve"> </w:t>
      </w:r>
      <w:r w:rsidR="00A2331D" w:rsidRPr="00C97F5B">
        <w:rPr>
          <w:rFonts w:ascii="Times New Roman" w:hAnsi="Times New Roman" w:cs="Times New Roman"/>
          <w:sz w:val="28"/>
          <w:szCs w:val="28"/>
        </w:rPr>
        <w:t xml:space="preserve">для физической модели данных </w:t>
      </w:r>
      <w:r w:rsidR="00C65173" w:rsidRPr="00C97F5B">
        <w:rPr>
          <w:rFonts w:ascii="Times New Roman" w:hAnsi="Times New Roman" w:cs="Times New Roman"/>
          <w:sz w:val="28"/>
          <w:szCs w:val="28"/>
        </w:rPr>
        <w:t xml:space="preserve">формировать сценарий </w:t>
      </w:r>
      <w:r w:rsidR="00C65173"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65173" w:rsidRPr="00C97F5B">
        <w:rPr>
          <w:rFonts w:ascii="Times New Roman" w:hAnsi="Times New Roman" w:cs="Times New Roman"/>
          <w:sz w:val="28"/>
          <w:szCs w:val="28"/>
        </w:rPr>
        <w:t xml:space="preserve"> по</w:t>
      </w:r>
      <w:r w:rsidR="00DE533B">
        <w:rPr>
          <w:rFonts w:ascii="Times New Roman" w:hAnsi="Times New Roman" w:cs="Times New Roman"/>
          <w:sz w:val="28"/>
          <w:szCs w:val="28"/>
        </w:rPr>
        <w:t xml:space="preserve"> </w:t>
      </w:r>
      <w:r w:rsidR="00992030" w:rsidRPr="00C97F5B">
        <w:rPr>
          <w:rFonts w:ascii="Times New Roman" w:hAnsi="Times New Roman" w:cs="Times New Roman"/>
          <w:sz w:val="28"/>
          <w:szCs w:val="28"/>
        </w:rPr>
        <w:t>создани</w:t>
      </w:r>
      <w:r w:rsidR="00C65173" w:rsidRPr="00C97F5B">
        <w:rPr>
          <w:rFonts w:ascii="Times New Roman" w:hAnsi="Times New Roman" w:cs="Times New Roman"/>
          <w:sz w:val="28"/>
          <w:szCs w:val="28"/>
        </w:rPr>
        <w:t>ю</w:t>
      </w:r>
      <w:r w:rsidR="00DE533B">
        <w:rPr>
          <w:rFonts w:ascii="Times New Roman" w:hAnsi="Times New Roman" w:cs="Times New Roman"/>
          <w:sz w:val="28"/>
          <w:szCs w:val="28"/>
        </w:rPr>
        <w:t xml:space="preserve"> </w:t>
      </w:r>
      <w:r w:rsidR="00590BCA" w:rsidRPr="00C97F5B">
        <w:rPr>
          <w:rFonts w:ascii="Times New Roman" w:hAnsi="Times New Roman" w:cs="Times New Roman"/>
          <w:sz w:val="28"/>
          <w:szCs w:val="28"/>
        </w:rPr>
        <w:t>объектов</w:t>
      </w:r>
      <w:r w:rsidR="00DE533B">
        <w:rPr>
          <w:rFonts w:ascii="Times New Roman" w:hAnsi="Times New Roman" w:cs="Times New Roman"/>
          <w:sz w:val="28"/>
          <w:szCs w:val="28"/>
        </w:rPr>
        <w:t xml:space="preserve"> </w:t>
      </w:r>
      <w:r w:rsidR="00992030" w:rsidRPr="00C97F5B">
        <w:rPr>
          <w:rFonts w:ascii="Times New Roman" w:hAnsi="Times New Roman" w:cs="Times New Roman"/>
          <w:sz w:val="28"/>
          <w:szCs w:val="28"/>
        </w:rPr>
        <w:t>БД</w:t>
      </w:r>
      <w:r w:rsidR="00C65173" w:rsidRPr="00C97F5B">
        <w:rPr>
          <w:rFonts w:ascii="Times New Roman" w:hAnsi="Times New Roman" w:cs="Times New Roman"/>
          <w:sz w:val="28"/>
          <w:szCs w:val="28"/>
        </w:rPr>
        <w:t>, создавать подключение к серверу баз данных, выполнять сценарий</w:t>
      </w:r>
      <w:r w:rsidR="00C65173"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92030" w:rsidRPr="00C97F5B">
        <w:rPr>
          <w:rFonts w:ascii="Times New Roman" w:hAnsi="Times New Roman" w:cs="Times New Roman"/>
          <w:sz w:val="28"/>
          <w:szCs w:val="28"/>
        </w:rPr>
        <w:t>из программной среды</w:t>
      </w:r>
      <w:r w:rsidR="00DE533B">
        <w:rPr>
          <w:rFonts w:ascii="Times New Roman" w:hAnsi="Times New Roman" w:cs="Times New Roman"/>
          <w:sz w:val="28"/>
          <w:szCs w:val="28"/>
        </w:rPr>
        <w:t xml:space="preserve"> </w:t>
      </w:r>
      <w:r w:rsidR="00960B5F"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E533B">
        <w:rPr>
          <w:rFonts w:ascii="Times New Roman" w:hAnsi="Times New Roman" w:cs="Times New Roman"/>
          <w:sz w:val="28"/>
          <w:szCs w:val="28"/>
        </w:rPr>
        <w:t xml:space="preserve"> </w:t>
      </w:r>
      <w:r w:rsidR="00960B5F" w:rsidRPr="00C97F5B">
        <w:rPr>
          <w:rFonts w:ascii="Times New Roman" w:hAnsi="Times New Roman" w:cs="Times New Roman"/>
          <w:sz w:val="28"/>
          <w:szCs w:val="28"/>
          <w:lang w:val="en-US"/>
        </w:rPr>
        <w:t>PowerArchitect</w:t>
      </w:r>
      <w:r w:rsidR="00590BCA" w:rsidRPr="00C97F5B">
        <w:rPr>
          <w:rFonts w:ascii="Times New Roman" w:hAnsi="Times New Roman" w:cs="Times New Roman"/>
          <w:sz w:val="28"/>
          <w:szCs w:val="28"/>
        </w:rPr>
        <w:t xml:space="preserve"> и с использованием с</w:t>
      </w:r>
      <w:r w:rsidR="00C65173" w:rsidRPr="00C97F5B">
        <w:rPr>
          <w:rFonts w:ascii="Times New Roman" w:hAnsi="Times New Roman" w:cs="Times New Roman"/>
          <w:sz w:val="28"/>
          <w:szCs w:val="28"/>
        </w:rPr>
        <w:t>ценария</w:t>
      </w:r>
      <w:r w:rsidR="00590BCA" w:rsidRPr="00C97F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90BCA" w:rsidRPr="00C97F5B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590BCA" w:rsidRPr="00C97F5B">
        <w:rPr>
          <w:rFonts w:ascii="Times New Roman" w:hAnsi="Times New Roman" w:cs="Times New Roman"/>
          <w:sz w:val="28"/>
          <w:szCs w:val="28"/>
        </w:rPr>
        <w:t>.</w:t>
      </w:r>
      <w:r w:rsidR="00B016D4">
        <w:rPr>
          <w:rFonts w:ascii="Times New Roman" w:hAnsi="Times New Roman" w:cs="Times New Roman"/>
          <w:sz w:val="28"/>
          <w:szCs w:val="28"/>
        </w:rPr>
        <w:t xml:space="preserve"> Научиться подготавливать и загружать данные в таблицы базы данных, а также выгружать данные из таблиц базы данных. </w:t>
      </w:r>
      <w:r w:rsidR="007C0DA4">
        <w:rPr>
          <w:rFonts w:ascii="Times New Roman" w:hAnsi="Times New Roman" w:cs="Times New Roman"/>
          <w:sz w:val="28"/>
          <w:szCs w:val="28"/>
        </w:rPr>
        <w:t>Освоить приемы</w:t>
      </w:r>
      <w:r w:rsidR="00B016D4">
        <w:rPr>
          <w:rFonts w:ascii="Times New Roman" w:hAnsi="Times New Roman" w:cs="Times New Roman"/>
          <w:sz w:val="28"/>
          <w:szCs w:val="28"/>
        </w:rPr>
        <w:t xml:space="preserve"> проверки согласованности данных.</w:t>
      </w:r>
    </w:p>
    <w:p w14:paraId="02F3B1EC" w14:textId="77777777" w:rsidR="004C0922" w:rsidRDefault="004C0922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D62DB" w14:textId="77777777" w:rsidR="00740607" w:rsidRDefault="00740607" w:rsidP="00740607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607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68C64745" w14:textId="77777777" w:rsidR="00740607" w:rsidRPr="00740607" w:rsidRDefault="00740607" w:rsidP="00740607">
      <w:pPr>
        <w:pStyle w:val="a8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A91F80" w14:textId="77777777" w:rsidR="00740607" w:rsidRDefault="00740607" w:rsidP="00740607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с_5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C97F5B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объектов </w:t>
      </w:r>
      <w:r w:rsidRPr="00C97F5B">
        <w:rPr>
          <w:rFonts w:ascii="Times New Roman" w:hAnsi="Times New Roman" w:cs="Times New Roman"/>
          <w:b/>
          <w:sz w:val="28"/>
          <w:szCs w:val="28"/>
        </w:rPr>
        <w:t>БД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2A2787" w14:textId="7F18E666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После создания физической модели данных в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C0DA4"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PowerArchitect</w:t>
      </w:r>
      <w:r w:rsidRPr="00C97F5B">
        <w:rPr>
          <w:rFonts w:ascii="Times New Roman" w:hAnsi="Times New Roman" w:cs="Times New Roman"/>
          <w:sz w:val="28"/>
          <w:szCs w:val="28"/>
        </w:rPr>
        <w:t xml:space="preserve"> таблицы физической модели необходимо перенести в базу данных. </w:t>
      </w:r>
    </w:p>
    <w:p w14:paraId="543B1818" w14:textId="794BE39E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Для этого в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C0DA4"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PowerArchitect</w:t>
      </w:r>
      <w:r w:rsidRPr="00C97F5B">
        <w:rPr>
          <w:rFonts w:ascii="Times New Roman" w:hAnsi="Times New Roman" w:cs="Times New Roman"/>
          <w:sz w:val="28"/>
          <w:szCs w:val="28"/>
        </w:rPr>
        <w:t xml:space="preserve"> формируется пакет команд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sz w:val="28"/>
          <w:szCs w:val="28"/>
        </w:rPr>
        <w:t xml:space="preserve"> по созданию таблиц и других объектов базы данных, который называют сценарием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sz w:val="28"/>
          <w:szCs w:val="28"/>
        </w:rPr>
        <w:t>. Данный сценарий можно использовать двумя способами:</w:t>
      </w:r>
    </w:p>
    <w:p w14:paraId="7A183771" w14:textId="77777777" w:rsidR="00740607" w:rsidRPr="00C97F5B" w:rsidRDefault="00740607" w:rsidP="00740607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сохранить в файле для выполнения в </w:t>
      </w:r>
      <w:proofErr w:type="spellStart"/>
      <w:r w:rsidRPr="00C97F5B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C97F5B">
        <w:rPr>
          <w:rFonts w:ascii="Times New Roman" w:hAnsi="Times New Roman" w:cs="Times New Roman"/>
          <w:sz w:val="28"/>
          <w:szCs w:val="28"/>
        </w:rPr>
        <w:t>;</w:t>
      </w:r>
    </w:p>
    <w:p w14:paraId="0E13EB61" w14:textId="6F681B4F" w:rsidR="00740607" w:rsidRPr="00C97F5B" w:rsidRDefault="00740607" w:rsidP="00740607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выполнить команды сценария непосредственно из среды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C0DA4"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PowerArchitect</w:t>
      </w:r>
      <w:r w:rsidRPr="00C97F5B">
        <w:rPr>
          <w:rFonts w:ascii="Times New Roman" w:hAnsi="Times New Roman" w:cs="Times New Roman"/>
          <w:sz w:val="28"/>
          <w:szCs w:val="28"/>
        </w:rPr>
        <w:t>, используя подключение к серверу БД.</w:t>
      </w:r>
    </w:p>
    <w:p w14:paraId="2D39AF7F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>Первый способ используется при отсутствии соединения с БД на компьютере, на котором выполняется моделирование данных.</w:t>
      </w:r>
    </w:p>
    <w:p w14:paraId="190E6B03" w14:textId="77777777" w:rsidR="00740607" w:rsidRPr="00C97F5B" w:rsidRDefault="00740607" w:rsidP="00740607">
      <w:pPr>
        <w:pStyle w:val="a8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92C1DB1" w14:textId="77777777" w:rsidR="00740607" w:rsidRPr="00C97F5B" w:rsidRDefault="00740607" w:rsidP="00740607">
      <w:pPr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</w:t>
      </w:r>
      <w:r w:rsidRPr="00C97F5B">
        <w:rPr>
          <w:rFonts w:ascii="Times New Roman" w:hAnsi="Times New Roman" w:cs="Times New Roman"/>
          <w:b/>
          <w:sz w:val="28"/>
          <w:szCs w:val="28"/>
        </w:rPr>
        <w:t xml:space="preserve">1 Создание сценария </w:t>
      </w:r>
      <w:r w:rsidRPr="00C97F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b/>
          <w:sz w:val="28"/>
          <w:szCs w:val="28"/>
        </w:rPr>
        <w:t xml:space="preserve"> схемы БД</w:t>
      </w:r>
    </w:p>
    <w:p w14:paraId="0C7BF3B5" w14:textId="77777777" w:rsidR="00740607" w:rsidRPr="00C97F5B" w:rsidRDefault="00740607" w:rsidP="00740607">
      <w:pPr>
        <w:spacing w:before="120" w:after="0" w:line="240" w:lineRule="auto"/>
        <w:ind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формирования команд создания таблиц БД необходимо нажать </w:t>
      </w:r>
      <w:proofErr w:type="spellStart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Сконструировать</w:t>
      </w:r>
      <w:proofErr w:type="spellEnd"/>
      <w:r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сценарий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SQL</w:t>
      </w:r>
      <w:r w:rsidRPr="00C97F5B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059DFA70" wp14:editId="189D5E93">
            <wp:extent cx="273050" cy="273050"/>
            <wp:effectExtent l="19050" t="0" r="0" b="0"/>
            <wp:docPr id="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выполнить команду меню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Инструменты – Сконструировать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(рис.1).</w:t>
      </w:r>
    </w:p>
    <w:p w14:paraId="0A412985" w14:textId="77777777" w:rsidR="00740607" w:rsidRPr="00C97F5B" w:rsidRDefault="00740607" w:rsidP="00740607">
      <w:pPr>
        <w:spacing w:after="0" w:line="240" w:lineRule="auto"/>
        <w:ind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0"/>
        <w:gridCol w:w="4141"/>
      </w:tblGrid>
      <w:tr w:rsidR="00740607" w:rsidRPr="00C97F5B" w14:paraId="6961C01E" w14:textId="77777777" w:rsidTr="00A54820">
        <w:tc>
          <w:tcPr>
            <w:tcW w:w="4785" w:type="dxa"/>
          </w:tcPr>
          <w:p w14:paraId="00E280BA" w14:textId="77777777" w:rsidR="00740607" w:rsidRPr="00C97F5B" w:rsidRDefault="00740607" w:rsidP="00A54820">
            <w:pPr>
              <w:ind w:right="-9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F5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41F69B" wp14:editId="459E83E8">
                  <wp:extent cx="3343910" cy="981261"/>
                  <wp:effectExtent l="19050" t="0" r="8890" b="0"/>
                  <wp:docPr id="3" name="Рисунок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910" cy="981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0C7115E6" w14:textId="77777777" w:rsidR="00740607" w:rsidRPr="00C97F5B" w:rsidRDefault="00740607" w:rsidP="00A54820">
            <w:pPr>
              <w:ind w:right="-9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F5B">
              <w:rPr>
                <w:sz w:val="28"/>
                <w:szCs w:val="28"/>
              </w:rPr>
              <w:object w:dxaOrig="3888" w:dyaOrig="912" w14:anchorId="6D372E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25pt;height:45.75pt" o:ole="">
                  <v:imagedata r:id="rId8" o:title=""/>
                </v:shape>
                <o:OLEObject Type="Embed" ProgID="PBrush" ShapeID="_x0000_i1025" DrawAspect="Content" ObjectID="_1796581868" r:id="rId9"/>
              </w:object>
            </w:r>
          </w:p>
        </w:tc>
      </w:tr>
    </w:tbl>
    <w:p w14:paraId="661420A4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proofErr w:type="gramStart"/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  Формирование</w:t>
      </w:r>
      <w:proofErr w:type="gramEnd"/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сценария 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SQL</w:t>
      </w:r>
    </w:p>
    <w:p w14:paraId="2D351EBA" w14:textId="77777777" w:rsidR="00740607" w:rsidRPr="00C97F5B" w:rsidRDefault="00740607" w:rsidP="00740607">
      <w:pPr>
        <w:spacing w:after="0" w:line="240" w:lineRule="auto"/>
        <w:ind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895AB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7F5B">
        <w:rPr>
          <w:rFonts w:ascii="Times New Roman" w:hAnsi="Times New Roman" w:cs="Times New Roman"/>
          <w:sz w:val="28"/>
          <w:szCs w:val="28"/>
        </w:rPr>
        <w:t>Откроется  окно</w:t>
      </w:r>
      <w:proofErr w:type="gramEnd"/>
      <w:r w:rsidRPr="00C97F5B">
        <w:rPr>
          <w:rFonts w:ascii="Times New Roman" w:hAnsi="Times New Roman" w:cs="Times New Roman"/>
          <w:sz w:val="28"/>
          <w:szCs w:val="28"/>
        </w:rPr>
        <w:t xml:space="preserve"> «Сконструировать сценарий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sz w:val="28"/>
          <w:szCs w:val="28"/>
        </w:rPr>
        <w:t>» (рис.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97F5B">
        <w:rPr>
          <w:rFonts w:ascii="Times New Roman" w:hAnsi="Times New Roman" w:cs="Times New Roman"/>
          <w:sz w:val="28"/>
          <w:szCs w:val="28"/>
        </w:rPr>
        <w:t>).</w:t>
      </w:r>
    </w:p>
    <w:p w14:paraId="1AC2A1A2" w14:textId="77777777" w:rsidR="00740607" w:rsidRPr="00C97F5B" w:rsidRDefault="00740607" w:rsidP="0074060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>В окне необходимо:</w:t>
      </w:r>
    </w:p>
    <w:p w14:paraId="37BF7588" w14:textId="77777777" w:rsidR="00740607" w:rsidRPr="00C97F5B" w:rsidRDefault="00740607" w:rsidP="00740607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 выбрать тип БД в </w:t>
      </w:r>
      <w:proofErr w:type="gramStart"/>
      <w:r w:rsidRPr="00C97F5B">
        <w:rPr>
          <w:rFonts w:ascii="Times New Roman" w:hAnsi="Times New Roman" w:cs="Times New Roman"/>
          <w:sz w:val="28"/>
          <w:szCs w:val="28"/>
        </w:rPr>
        <w:t>списке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i/>
          <w:sz w:val="28"/>
          <w:szCs w:val="28"/>
        </w:rPr>
        <w:t>Генерировать</w:t>
      </w:r>
      <w:proofErr w:type="gramEnd"/>
      <w:r w:rsidRPr="00C97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i/>
          <w:sz w:val="28"/>
          <w:szCs w:val="28"/>
          <w:lang w:val="en-US"/>
        </w:rPr>
        <w:t>DDL</w:t>
      </w:r>
      <w:r w:rsidRPr="00C97F5B">
        <w:rPr>
          <w:rFonts w:ascii="Times New Roman" w:hAnsi="Times New Roman" w:cs="Times New Roman"/>
          <w:i/>
          <w:sz w:val="28"/>
          <w:szCs w:val="28"/>
        </w:rPr>
        <w:t xml:space="preserve"> для БД типа </w:t>
      </w:r>
      <w:r w:rsidRPr="00C97F5B">
        <w:rPr>
          <w:rFonts w:ascii="Times New Roman" w:hAnsi="Times New Roman" w:cs="Times New Roman"/>
          <w:sz w:val="28"/>
          <w:szCs w:val="28"/>
        </w:rPr>
        <w:t xml:space="preserve">(в нашем случае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97F5B">
        <w:rPr>
          <w:rFonts w:ascii="Times New Roman" w:hAnsi="Times New Roman" w:cs="Times New Roman"/>
          <w:sz w:val="28"/>
          <w:szCs w:val="28"/>
        </w:rPr>
        <w:t>)</w:t>
      </w:r>
      <w:r w:rsidRPr="00C97F5B">
        <w:rPr>
          <w:rFonts w:ascii="Times New Roman" w:hAnsi="Times New Roman" w:cs="Times New Roman"/>
          <w:i/>
          <w:sz w:val="28"/>
          <w:szCs w:val="28"/>
        </w:rPr>
        <w:t>;</w:t>
      </w:r>
    </w:p>
    <w:p w14:paraId="470CA64B" w14:textId="77777777" w:rsidR="00740607" w:rsidRPr="00C97F5B" w:rsidRDefault="00740607" w:rsidP="00740607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Задать имя </w:t>
      </w:r>
      <w:r w:rsidRPr="00C97F5B">
        <w:rPr>
          <w:rFonts w:ascii="Times New Roman" w:hAnsi="Times New Roman" w:cs="Times New Roman"/>
          <w:i/>
          <w:sz w:val="28"/>
          <w:szCs w:val="28"/>
        </w:rPr>
        <w:t>Схемы</w:t>
      </w:r>
      <w:r w:rsidRPr="001E743C">
        <w:rPr>
          <w:rFonts w:ascii="Times New Roman" w:hAnsi="Times New Roman" w:cs="Times New Roman"/>
          <w:sz w:val="28"/>
          <w:szCs w:val="28"/>
        </w:rPr>
        <w:t xml:space="preserve">, созданной </w:t>
      </w:r>
      <w:r>
        <w:rPr>
          <w:rFonts w:ascii="Times New Roman" w:hAnsi="Times New Roman" w:cs="Times New Roman"/>
          <w:sz w:val="28"/>
          <w:szCs w:val="28"/>
        </w:rPr>
        <w:t xml:space="preserve">на предыдущем </w:t>
      </w:r>
      <w:r w:rsidR="00B016D4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 xml:space="preserve">ом занятии </w:t>
      </w:r>
      <w:r w:rsidRPr="00C97F5B">
        <w:rPr>
          <w:rFonts w:ascii="Times New Roman" w:hAnsi="Times New Roman" w:cs="Times New Roman"/>
          <w:sz w:val="28"/>
          <w:szCs w:val="28"/>
        </w:rPr>
        <w:t xml:space="preserve">(в нашем случае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C97F5B">
        <w:rPr>
          <w:rFonts w:ascii="Times New Roman" w:hAnsi="Times New Roman" w:cs="Times New Roman"/>
          <w:sz w:val="28"/>
          <w:szCs w:val="28"/>
        </w:rPr>
        <w:t>). В данной схеме БД будут созданы таблицы;</w:t>
      </w:r>
    </w:p>
    <w:p w14:paraId="4B545473" w14:textId="77777777" w:rsidR="00740607" w:rsidRPr="00C97F5B" w:rsidRDefault="00740607" w:rsidP="00740607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lastRenderedPageBreak/>
        <w:t>нажать кнопку ОК.</w:t>
      </w:r>
    </w:p>
    <w:p w14:paraId="7D38AB5F" w14:textId="77777777" w:rsidR="00740607" w:rsidRPr="00C97F5B" w:rsidRDefault="00740607" w:rsidP="00740607">
      <w:pPr>
        <w:pStyle w:val="a8"/>
        <w:spacing w:after="0" w:line="240" w:lineRule="auto"/>
        <w:ind w:left="1429" w:right="-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3556D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>Если при формировании сценария будут ошибки в модели (дублирование имен объектов и т.п.</w:t>
      </w:r>
      <w:proofErr w:type="gramStart"/>
      <w:r w:rsidRPr="00C97F5B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C97F5B">
        <w:rPr>
          <w:rFonts w:ascii="Times New Roman" w:hAnsi="Times New Roman" w:cs="Times New Roman"/>
          <w:sz w:val="28"/>
          <w:szCs w:val="28"/>
        </w:rPr>
        <w:t xml:space="preserve"> то будет выведено окно с перечнем таких ошибок (Рис.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97F5B">
        <w:rPr>
          <w:rFonts w:ascii="Times New Roman" w:hAnsi="Times New Roman" w:cs="Times New Roman"/>
          <w:sz w:val="28"/>
          <w:szCs w:val="28"/>
        </w:rPr>
        <w:t xml:space="preserve">). Ошибки можно попытаться исправить. Варианты исправления показываются во всплывающем окне, если щелкнуть мышью в строке с предупреждением по колонке </w:t>
      </w:r>
      <w:r w:rsidRPr="00C97F5B">
        <w:rPr>
          <w:rFonts w:ascii="Times New Roman" w:hAnsi="Times New Roman" w:cs="Times New Roman"/>
          <w:i/>
          <w:sz w:val="28"/>
          <w:szCs w:val="28"/>
          <w:lang w:val="en-US"/>
        </w:rPr>
        <w:t>Fix</w:t>
      </w:r>
      <w:r w:rsidRPr="00C97F5B">
        <w:rPr>
          <w:rFonts w:ascii="Times New Roman" w:hAnsi="Times New Roman" w:cs="Times New Roman"/>
          <w:sz w:val="28"/>
          <w:szCs w:val="28"/>
        </w:rPr>
        <w:t>. Для исправления ошибок надо нажать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i/>
          <w:sz w:val="28"/>
          <w:szCs w:val="28"/>
        </w:rPr>
        <w:t>Исправить все</w:t>
      </w:r>
      <w:r w:rsidRPr="00C97F5B">
        <w:rPr>
          <w:rFonts w:ascii="Times New Roman" w:hAnsi="Times New Roman" w:cs="Times New Roman"/>
          <w:sz w:val="28"/>
          <w:szCs w:val="28"/>
        </w:rPr>
        <w:t>. Можно также игнорировать ошибки, нажав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i/>
          <w:sz w:val="28"/>
          <w:szCs w:val="28"/>
        </w:rPr>
        <w:t>Игнорировать предупреждения</w:t>
      </w:r>
      <w:r w:rsidRPr="00C97F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C0D817" w14:textId="77777777" w:rsidR="00740607" w:rsidRPr="00C97F5B" w:rsidRDefault="00740607" w:rsidP="00740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C42CB" wp14:editId="666B668C">
            <wp:extent cx="3695700" cy="15406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200" cy="154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ECB9E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Задание параметров сценария</w:t>
      </w:r>
    </w:p>
    <w:p w14:paraId="05462E0A" w14:textId="77777777" w:rsidR="00740607" w:rsidRPr="00C97F5B" w:rsidRDefault="00740607" w:rsidP="00740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60ED9A" w14:textId="77777777" w:rsidR="00740607" w:rsidRPr="00C97F5B" w:rsidRDefault="00740607" w:rsidP="00740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49EBFD" wp14:editId="4BEF2EAA">
            <wp:extent cx="5518150" cy="2018605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01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82115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Окно с перечнем ошибок</w:t>
      </w:r>
    </w:p>
    <w:p w14:paraId="6E6A1172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2C350D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Если ошибок </w:t>
      </w:r>
      <w:proofErr w:type="gramStart"/>
      <w:r w:rsidRPr="00C97F5B">
        <w:rPr>
          <w:rFonts w:ascii="Times New Roman" w:hAnsi="Times New Roman" w:cs="Times New Roman"/>
          <w:sz w:val="28"/>
          <w:szCs w:val="28"/>
        </w:rPr>
        <w:t>при формирования</w:t>
      </w:r>
      <w:proofErr w:type="gramEnd"/>
      <w:r w:rsidRPr="00C97F5B">
        <w:rPr>
          <w:rFonts w:ascii="Times New Roman" w:hAnsi="Times New Roman" w:cs="Times New Roman"/>
          <w:sz w:val="28"/>
          <w:szCs w:val="28"/>
        </w:rPr>
        <w:t xml:space="preserve"> сценария не обнаружено (также при игнорировании имеющихся ошибок), откроется окно с командами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sz w:val="28"/>
          <w:szCs w:val="28"/>
        </w:rPr>
        <w:t xml:space="preserve"> (рис.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97F5B">
        <w:rPr>
          <w:rFonts w:ascii="Times New Roman" w:hAnsi="Times New Roman" w:cs="Times New Roman"/>
          <w:sz w:val="28"/>
          <w:szCs w:val="28"/>
        </w:rPr>
        <w:t>).</w:t>
      </w:r>
    </w:p>
    <w:p w14:paraId="18FC30A1" w14:textId="77777777" w:rsidR="00740607" w:rsidRPr="00C97F5B" w:rsidRDefault="00740607" w:rsidP="00740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DDFCDC" wp14:editId="2C3A5A3E">
            <wp:extent cx="3098800" cy="23960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89" cy="240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2628A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Текст сгенерированного сценария SQL</w:t>
      </w:r>
    </w:p>
    <w:p w14:paraId="10EAF7A4" w14:textId="77777777" w:rsidR="00740607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B0833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>Для сохранения команд сценария в файле необходимо нажать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i/>
          <w:sz w:val="28"/>
          <w:szCs w:val="28"/>
        </w:rPr>
        <w:t>Сохранить</w:t>
      </w:r>
      <w:r w:rsidRPr="00C97F5B">
        <w:rPr>
          <w:rFonts w:ascii="Times New Roman" w:hAnsi="Times New Roman" w:cs="Times New Roman"/>
          <w:sz w:val="28"/>
          <w:szCs w:val="28"/>
        </w:rPr>
        <w:t xml:space="preserve">. Далее надо выбрать папку и имя файла для команд сценария. Сгенерированный сценарий можно выполнить на целевом сервере БД. Необходимо гарантировать, что кодировка файла со сценарием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C97F5B">
        <w:rPr>
          <w:rFonts w:ascii="Times New Roman" w:hAnsi="Times New Roman" w:cs="Times New Roman"/>
          <w:sz w:val="28"/>
          <w:szCs w:val="28"/>
        </w:rPr>
        <w:t xml:space="preserve">8. В этом можно убедиться, открыв сохраненный файл сценария в текстовом редакторе </w:t>
      </w:r>
      <w:proofErr w:type="spellStart"/>
      <w:r w:rsidRPr="00C97F5B">
        <w:rPr>
          <w:rFonts w:ascii="Times New Roman" w:hAnsi="Times New Roman" w:cs="Times New Roman"/>
          <w:sz w:val="28"/>
          <w:szCs w:val="28"/>
          <w:lang w:val="en-US"/>
        </w:rPr>
        <w:t>NotePad</w:t>
      </w:r>
      <w:proofErr w:type="spellEnd"/>
      <w:r w:rsidRPr="00C97F5B">
        <w:rPr>
          <w:rFonts w:ascii="Times New Roman" w:hAnsi="Times New Roman" w:cs="Times New Roman"/>
          <w:sz w:val="28"/>
          <w:szCs w:val="28"/>
        </w:rPr>
        <w:t xml:space="preserve">++. Если кодировка файла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C97F5B">
        <w:rPr>
          <w:rFonts w:ascii="Times New Roman" w:hAnsi="Times New Roman" w:cs="Times New Roman"/>
          <w:sz w:val="28"/>
          <w:szCs w:val="28"/>
        </w:rPr>
        <w:t xml:space="preserve">, то кодировку в редакторе надо преобразовать в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C97F5B">
        <w:rPr>
          <w:rFonts w:ascii="Times New Roman" w:hAnsi="Times New Roman" w:cs="Times New Roman"/>
          <w:sz w:val="28"/>
          <w:szCs w:val="28"/>
        </w:rPr>
        <w:t>8.</w:t>
      </w:r>
    </w:p>
    <w:p w14:paraId="0AE65A28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proofErr w:type="gramStart"/>
      <w:r w:rsidRPr="00C97F5B">
        <w:rPr>
          <w:rFonts w:ascii="Times New Roman" w:hAnsi="Times New Roman" w:cs="Times New Roman"/>
          <w:sz w:val="28"/>
          <w:szCs w:val="28"/>
        </w:rPr>
        <w:t>сценария  будем</w:t>
      </w:r>
      <w:proofErr w:type="gramEnd"/>
      <w:r w:rsidRPr="00C97F5B">
        <w:rPr>
          <w:rFonts w:ascii="Times New Roman" w:hAnsi="Times New Roman" w:cs="Times New Roman"/>
          <w:sz w:val="28"/>
          <w:szCs w:val="28"/>
        </w:rPr>
        <w:t xml:space="preserve"> использовать программу </w:t>
      </w:r>
      <w:proofErr w:type="spellStart"/>
      <w:r w:rsidRPr="00C97F5B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C97F5B">
        <w:rPr>
          <w:rFonts w:ascii="Times New Roman" w:hAnsi="Times New Roman" w:cs="Times New Roman"/>
          <w:sz w:val="28"/>
          <w:szCs w:val="28"/>
        </w:rPr>
        <w:t xml:space="preserve">. Запустим программу </w:t>
      </w:r>
      <w:proofErr w:type="spellStart"/>
      <w:r w:rsidRPr="00C97F5B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C97F5B">
        <w:rPr>
          <w:rFonts w:ascii="Times New Roman" w:hAnsi="Times New Roman" w:cs="Times New Roman"/>
          <w:sz w:val="28"/>
          <w:szCs w:val="28"/>
        </w:rPr>
        <w:t xml:space="preserve"> и выполним следующие действия (рис.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97F5B">
        <w:rPr>
          <w:rFonts w:ascii="Times New Roman" w:hAnsi="Times New Roman" w:cs="Times New Roman"/>
          <w:sz w:val="28"/>
          <w:szCs w:val="28"/>
        </w:rPr>
        <w:t>):</w:t>
      </w:r>
    </w:p>
    <w:p w14:paraId="421D6AE7" w14:textId="77777777" w:rsidR="00740607" w:rsidRPr="00C97F5B" w:rsidRDefault="00740607" w:rsidP="0074060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 активизируем подключение </w:t>
      </w:r>
      <w:proofErr w:type="spellStart"/>
      <w:r w:rsidRPr="00C97F5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C97F5B">
        <w:rPr>
          <w:rFonts w:ascii="Times New Roman" w:hAnsi="Times New Roman" w:cs="Times New Roman"/>
          <w:sz w:val="28"/>
          <w:szCs w:val="28"/>
        </w:rPr>
        <w:t>_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C97F5B">
        <w:rPr>
          <w:rFonts w:ascii="Times New Roman" w:hAnsi="Times New Roman" w:cs="Times New Roman"/>
          <w:sz w:val="28"/>
          <w:szCs w:val="28"/>
        </w:rPr>
        <w:t xml:space="preserve"> под учетной записью суперпользователя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97F5B">
        <w:rPr>
          <w:rFonts w:ascii="Times New Roman" w:hAnsi="Times New Roman" w:cs="Times New Roman"/>
          <w:sz w:val="28"/>
          <w:szCs w:val="28"/>
        </w:rPr>
        <w:t>, созданно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97F5B">
        <w:rPr>
          <w:rFonts w:ascii="Times New Roman" w:hAnsi="Times New Roman" w:cs="Times New Roman"/>
          <w:sz w:val="28"/>
          <w:szCs w:val="28"/>
        </w:rPr>
        <w:t xml:space="preserve"> на предыдущем </w:t>
      </w:r>
      <w:r w:rsidR="00B016D4">
        <w:rPr>
          <w:rFonts w:ascii="Times New Roman" w:hAnsi="Times New Roman" w:cs="Times New Roman"/>
          <w:sz w:val="28"/>
          <w:szCs w:val="28"/>
        </w:rPr>
        <w:t>лабораторном</w:t>
      </w:r>
      <w:r w:rsidRPr="00C97F5B">
        <w:rPr>
          <w:rFonts w:ascii="Times New Roman" w:hAnsi="Times New Roman" w:cs="Times New Roman"/>
          <w:sz w:val="28"/>
          <w:szCs w:val="28"/>
        </w:rPr>
        <w:t xml:space="preserve"> занятии;</w:t>
      </w:r>
    </w:p>
    <w:p w14:paraId="7D9AE67F" w14:textId="77777777" w:rsidR="00740607" w:rsidRPr="00C97F5B" w:rsidRDefault="00740607" w:rsidP="0074060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>выделим в браузере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97F5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97F5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sz w:val="28"/>
          <w:szCs w:val="28"/>
        </w:rPr>
        <w:t xml:space="preserve">схему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C97F5B">
        <w:rPr>
          <w:rFonts w:ascii="Times New Roman" w:hAnsi="Times New Roman" w:cs="Times New Roman"/>
          <w:sz w:val="28"/>
          <w:szCs w:val="28"/>
        </w:rPr>
        <w:t>;</w:t>
      </w:r>
    </w:p>
    <w:p w14:paraId="3A899A63" w14:textId="77777777" w:rsidR="00740607" w:rsidRPr="00C97F5B" w:rsidRDefault="00740607" w:rsidP="0074060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откроем окно ввода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sz w:val="28"/>
          <w:szCs w:val="28"/>
        </w:rPr>
        <w:t xml:space="preserve"> команд.</w:t>
      </w:r>
    </w:p>
    <w:p w14:paraId="4BF4925E" w14:textId="77777777" w:rsidR="00740607" w:rsidRPr="00C97F5B" w:rsidRDefault="00740607" w:rsidP="0074060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A00827" w14:textId="77777777" w:rsidR="00740607" w:rsidRPr="00C97F5B" w:rsidRDefault="00740607" w:rsidP="00740607">
      <w:pPr>
        <w:tabs>
          <w:tab w:val="left" w:pos="47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7F5B">
        <w:rPr>
          <w:sz w:val="28"/>
          <w:szCs w:val="28"/>
        </w:rPr>
        <w:object w:dxaOrig="4536" w:dyaOrig="5580" w14:anchorId="55A4B997">
          <v:shape id="_x0000_i1026" type="#_x0000_t75" style="width:168.75pt;height:207pt" o:ole="">
            <v:imagedata r:id="rId13" o:title=""/>
          </v:shape>
          <o:OLEObject Type="Embed" ProgID="PBrush" ShapeID="_x0000_i1026" DrawAspect="Content" ObjectID="_1796581869" r:id="rId14"/>
        </w:object>
      </w:r>
    </w:p>
    <w:p w14:paraId="16657824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Вывод окна выполнения запросов</w:t>
      </w:r>
    </w:p>
    <w:p w14:paraId="4DBECADB" w14:textId="77777777" w:rsidR="00740607" w:rsidRPr="00C97F5B" w:rsidRDefault="00740607" w:rsidP="0074060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79075E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lastRenderedPageBreak/>
        <w:t xml:space="preserve">В окне ввода команд необходимо загрузить файл с командами сценария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sz w:val="28"/>
          <w:szCs w:val="28"/>
        </w:rPr>
        <w:t xml:space="preserve">, полученный при создании физической модели (рис.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97F5B">
        <w:rPr>
          <w:rFonts w:ascii="Times New Roman" w:hAnsi="Times New Roman" w:cs="Times New Roman"/>
          <w:sz w:val="28"/>
          <w:szCs w:val="28"/>
        </w:rPr>
        <w:t xml:space="preserve">а). Для выполнения команд необходимо </w:t>
      </w:r>
      <w:proofErr w:type="gramStart"/>
      <w:r w:rsidRPr="00C97F5B">
        <w:rPr>
          <w:rFonts w:ascii="Times New Roman" w:hAnsi="Times New Roman" w:cs="Times New Roman"/>
          <w:sz w:val="28"/>
          <w:szCs w:val="28"/>
        </w:rPr>
        <w:t>нажать  кнопку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i/>
          <w:sz w:val="28"/>
          <w:szCs w:val="28"/>
        </w:rPr>
        <w:t>Выполнить запрос (</w:t>
      </w:r>
      <w:r w:rsidRPr="00C97F5B">
        <w:rPr>
          <w:rFonts w:ascii="Times New Roman" w:hAnsi="Times New Roman" w:cs="Times New Roman"/>
          <w:i/>
          <w:sz w:val="28"/>
          <w:szCs w:val="28"/>
          <w:lang w:val="en-US"/>
        </w:rPr>
        <w:t>Execute</w:t>
      </w:r>
      <w:r w:rsidRPr="00C97F5B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C97F5B">
        <w:rPr>
          <w:rFonts w:ascii="Times New Roman" w:hAnsi="Times New Roman" w:cs="Times New Roman"/>
          <w:sz w:val="28"/>
          <w:szCs w:val="28"/>
        </w:rPr>
        <w:t xml:space="preserve">либо нажать кнопку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97F5B">
        <w:rPr>
          <w:rFonts w:ascii="Times New Roman" w:hAnsi="Times New Roman" w:cs="Times New Roman"/>
          <w:sz w:val="28"/>
          <w:szCs w:val="28"/>
        </w:rPr>
        <w:t xml:space="preserve">5 (рис.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97F5B">
        <w:rPr>
          <w:rFonts w:ascii="Times New Roman" w:hAnsi="Times New Roman" w:cs="Times New Roman"/>
          <w:sz w:val="28"/>
          <w:szCs w:val="28"/>
        </w:rPr>
        <w:t xml:space="preserve">б). </w:t>
      </w:r>
    </w:p>
    <w:p w14:paraId="5D1C6E2C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0"/>
        <w:gridCol w:w="5343"/>
      </w:tblGrid>
      <w:tr w:rsidR="00740607" w:rsidRPr="00C97F5B" w14:paraId="6E5EB7DE" w14:textId="77777777" w:rsidTr="00A54820">
        <w:tc>
          <w:tcPr>
            <w:tcW w:w="3771" w:type="dxa"/>
          </w:tcPr>
          <w:p w14:paraId="26BB83B3" w14:textId="77777777" w:rsidR="00740607" w:rsidRPr="00C97F5B" w:rsidRDefault="00740607" w:rsidP="00A54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70B11F" wp14:editId="1D47AEE2">
                  <wp:extent cx="2459990" cy="1148830"/>
                  <wp:effectExtent l="19050" t="0" r="0" b="0"/>
                  <wp:docPr id="1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r="14738" b="209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990" cy="1148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2" w:type="dxa"/>
          </w:tcPr>
          <w:p w14:paraId="02B82B38" w14:textId="77777777" w:rsidR="00740607" w:rsidRPr="00C97F5B" w:rsidRDefault="00740607" w:rsidP="00A54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sz w:val="28"/>
                <w:szCs w:val="28"/>
              </w:rPr>
              <w:object w:dxaOrig="8473" w:dyaOrig="2664" w14:anchorId="620CC58D">
                <v:shape id="_x0000_i1027" type="#_x0000_t75" style="width:255pt;height:93pt" o:ole="">
                  <v:imagedata r:id="rId16" o:title="" cropright="8738f"/>
                </v:shape>
                <o:OLEObject Type="Embed" ProgID="PBrush" ShapeID="_x0000_i1027" DrawAspect="Content" ObjectID="_1796581870" r:id="rId17"/>
              </w:object>
            </w:r>
          </w:p>
        </w:tc>
      </w:tr>
      <w:tr w:rsidR="00740607" w:rsidRPr="00C97F5B" w14:paraId="359298B6" w14:textId="77777777" w:rsidTr="00A54820">
        <w:tc>
          <w:tcPr>
            <w:tcW w:w="3771" w:type="dxa"/>
          </w:tcPr>
          <w:p w14:paraId="42C0A627" w14:textId="77777777" w:rsidR="00740607" w:rsidRPr="00C97F5B" w:rsidRDefault="00740607" w:rsidP="00A548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rFonts w:ascii="Times New Roman" w:hAnsi="Times New Roman" w:cs="Times New Roman"/>
                <w:sz w:val="28"/>
                <w:szCs w:val="28"/>
              </w:rPr>
              <w:t>а)</w:t>
            </w:r>
          </w:p>
        </w:tc>
        <w:tc>
          <w:tcPr>
            <w:tcW w:w="5692" w:type="dxa"/>
          </w:tcPr>
          <w:p w14:paraId="73B3034D" w14:textId="77777777" w:rsidR="00740607" w:rsidRPr="00C97F5B" w:rsidRDefault="00740607" w:rsidP="00A548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</w:tc>
      </w:tr>
    </w:tbl>
    <w:p w14:paraId="53F93BC8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Загрузка и выполнение сценария SQL в </w:t>
      </w:r>
      <w:proofErr w:type="spellStart"/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pgAdmin</w:t>
      </w:r>
      <w:proofErr w:type="spellEnd"/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4</w:t>
      </w:r>
    </w:p>
    <w:p w14:paraId="1B77544E" w14:textId="77777777" w:rsidR="00740607" w:rsidRPr="00C97F5B" w:rsidRDefault="00740607" w:rsidP="00740607">
      <w:pPr>
        <w:spacing w:after="0" w:line="24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</w:p>
    <w:p w14:paraId="4BE9F659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Если сценарий будет выполнен успешно, то в нижней части окна запросов на вкладке Сообщения будет выведен текст </w:t>
      </w:r>
      <w:r w:rsidRPr="00C97F5B">
        <w:rPr>
          <w:rFonts w:ascii="Times New Roman" w:hAnsi="Times New Roman" w:cs="Times New Roman"/>
          <w:i/>
          <w:sz w:val="28"/>
          <w:szCs w:val="28"/>
          <w:lang w:val="en-US"/>
        </w:rPr>
        <w:t>Query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i/>
          <w:sz w:val="28"/>
          <w:szCs w:val="28"/>
          <w:lang w:val="en-US"/>
        </w:rPr>
        <w:t>returned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i/>
          <w:sz w:val="28"/>
          <w:szCs w:val="28"/>
          <w:lang w:val="en-US"/>
        </w:rPr>
        <w:t>successfully</w:t>
      </w:r>
      <w:r w:rsidRPr="00C97F5B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97F5B">
        <w:rPr>
          <w:rFonts w:ascii="Times New Roman" w:hAnsi="Times New Roman" w:cs="Times New Roman"/>
          <w:sz w:val="28"/>
          <w:szCs w:val="28"/>
        </w:rPr>
        <w:t xml:space="preserve">), а в дереве объектов в схеме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C97F5B">
        <w:rPr>
          <w:rFonts w:ascii="Times New Roman" w:hAnsi="Times New Roman" w:cs="Times New Roman"/>
          <w:sz w:val="28"/>
          <w:szCs w:val="28"/>
        </w:rPr>
        <w:t xml:space="preserve"> отобразятся таблицы </w:t>
      </w:r>
      <w:proofErr w:type="gramStart"/>
      <w:r w:rsidRPr="00C97F5B">
        <w:rPr>
          <w:rFonts w:ascii="Times New Roman" w:hAnsi="Times New Roman" w:cs="Times New Roman"/>
          <w:sz w:val="28"/>
          <w:szCs w:val="28"/>
        </w:rPr>
        <w:t>и  последовательности</w:t>
      </w:r>
      <w:proofErr w:type="gramEnd"/>
      <w:r w:rsidRPr="00C97F5B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97F5B">
        <w:rPr>
          <w:rFonts w:ascii="Times New Roman" w:hAnsi="Times New Roman" w:cs="Times New Roman"/>
          <w:sz w:val="28"/>
          <w:szCs w:val="28"/>
        </w:rPr>
        <w:t>).</w:t>
      </w:r>
    </w:p>
    <w:p w14:paraId="699C8F25" w14:textId="77777777" w:rsidR="00740607" w:rsidRPr="00C97F5B" w:rsidRDefault="00740607" w:rsidP="00740607">
      <w:pPr>
        <w:spacing w:after="0" w:line="24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</w:p>
    <w:p w14:paraId="362C5DFA" w14:textId="77777777" w:rsidR="00740607" w:rsidRPr="00C97F5B" w:rsidRDefault="00740607" w:rsidP="00740607">
      <w:pPr>
        <w:spacing w:after="0" w:line="240" w:lineRule="auto"/>
        <w:ind w:left="142"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03ADEE" wp14:editId="6B345907">
            <wp:extent cx="5829133" cy="1041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754" cy="104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1E09FF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7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Успешное выполнение сценария</w:t>
      </w:r>
    </w:p>
    <w:p w14:paraId="1E727519" w14:textId="77777777" w:rsidR="00740607" w:rsidRPr="00C97F5B" w:rsidRDefault="00740607" w:rsidP="00740607">
      <w:pPr>
        <w:spacing w:after="0" w:line="24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</w:p>
    <w:p w14:paraId="2803046B" w14:textId="77777777" w:rsidR="00740607" w:rsidRPr="00C97F5B" w:rsidRDefault="00740607" w:rsidP="00740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484C04" wp14:editId="3A9913A3">
            <wp:extent cx="3873500" cy="127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b="57187"/>
                    <a:stretch/>
                  </pic:blipFill>
                  <pic:spPr bwMode="auto">
                    <a:xfrm>
                      <a:off x="0" y="0"/>
                      <a:ext cx="3884084" cy="127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D4987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Созданные таблицы в схеме </w:t>
      </w:r>
      <w:proofErr w:type="spellStart"/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prod</w:t>
      </w:r>
      <w:proofErr w:type="spellEnd"/>
    </w:p>
    <w:p w14:paraId="5C8A6C8D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33304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8F977" w14:textId="77777777" w:rsidR="00740607" w:rsidRPr="00C97F5B" w:rsidRDefault="00740607" w:rsidP="007406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</w:t>
      </w:r>
      <w:r w:rsidRPr="00C97F5B">
        <w:rPr>
          <w:rFonts w:ascii="Times New Roman" w:hAnsi="Times New Roman" w:cs="Times New Roman"/>
          <w:b/>
          <w:sz w:val="28"/>
          <w:szCs w:val="28"/>
        </w:rPr>
        <w:t xml:space="preserve">2 Выполнение сценария </w:t>
      </w:r>
      <w:r w:rsidRPr="00C97F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b/>
          <w:sz w:val="28"/>
          <w:szCs w:val="28"/>
        </w:rPr>
        <w:t xml:space="preserve"> в целевой БД </w:t>
      </w:r>
    </w:p>
    <w:p w14:paraId="0F074258" w14:textId="77777777" w:rsidR="00740607" w:rsidRPr="00C97F5B" w:rsidRDefault="00740607" w:rsidP="007406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F5B">
        <w:rPr>
          <w:rFonts w:ascii="Times New Roman" w:hAnsi="Times New Roman" w:cs="Times New Roman"/>
          <w:b/>
          <w:sz w:val="28"/>
          <w:szCs w:val="28"/>
        </w:rPr>
        <w:t xml:space="preserve">из среды </w:t>
      </w:r>
      <w:r w:rsidRPr="00C97F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b/>
          <w:sz w:val="28"/>
          <w:szCs w:val="28"/>
          <w:lang w:val="en-US"/>
        </w:rPr>
        <w:t>PowerArchitect</w:t>
      </w:r>
    </w:p>
    <w:p w14:paraId="2488E40A" w14:textId="77777777" w:rsidR="00740607" w:rsidRDefault="00740607" w:rsidP="00740607">
      <w:pPr>
        <w:spacing w:before="120" w:after="0" w:line="240" w:lineRule="auto"/>
        <w:ind w:right="-9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Другим вариантом создания схемы базы данных является выполнение сценария в целевой БД непосредственно из среды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PowerArchitect</w:t>
      </w:r>
      <w:r w:rsidRPr="00C97F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вариант можно использовать при наличии драйвера для подключения к БД.</w:t>
      </w:r>
    </w:p>
    <w:p w14:paraId="32A124B5" w14:textId="77777777" w:rsidR="00740607" w:rsidRPr="00C97F5B" w:rsidRDefault="00740607" w:rsidP="00740607">
      <w:pPr>
        <w:spacing w:before="120" w:after="0" w:line="240" w:lineRule="auto"/>
        <w:ind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hAnsi="Times New Roman" w:cs="Times New Roman"/>
          <w:sz w:val="28"/>
          <w:szCs w:val="28"/>
        </w:rPr>
        <w:t>Для этого необходимо создать подключение к серверу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выполнив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пункт меню</w:t>
      </w:r>
    </w:p>
    <w:p w14:paraId="6B09FBC2" w14:textId="77777777" w:rsidR="00740607" w:rsidRPr="00B016D4" w:rsidRDefault="00740607" w:rsidP="00740607">
      <w:pPr>
        <w:spacing w:after="0" w:line="240" w:lineRule="auto"/>
        <w:ind w:right="-96"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B016D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lastRenderedPageBreak/>
        <w:t>Подключения – Добавить подключение источника – Новое подключение</w:t>
      </w:r>
    </w:p>
    <w:p w14:paraId="790C30AB" w14:textId="77777777" w:rsidR="00740607" w:rsidRPr="00C97F5B" w:rsidRDefault="00740607" w:rsidP="00740607">
      <w:pPr>
        <w:spacing w:after="0" w:line="240" w:lineRule="auto"/>
        <w:ind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3FF3D" w14:textId="77777777" w:rsidR="00740607" w:rsidRPr="00C97F5B" w:rsidRDefault="00740607" w:rsidP="00740607">
      <w:pPr>
        <w:spacing w:after="0" w:line="240" w:lineRule="auto"/>
        <w:ind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окне создания нового подключения выполним следующие действия (рис.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0B53AF64" w14:textId="77777777" w:rsidR="00740607" w:rsidRPr="00C97F5B" w:rsidRDefault="00740607" w:rsidP="00740607">
      <w:pPr>
        <w:pStyle w:val="a8"/>
        <w:numPr>
          <w:ilvl w:val="0"/>
          <w:numId w:val="1"/>
        </w:numPr>
        <w:spacing w:after="0" w:line="240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Зададим имя подключения (</w:t>
      </w:r>
      <w:proofErr w:type="gramStart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proofErr w:type="spellStart"/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pg</w:t>
      </w:r>
      <w:proofErr w:type="spellEnd"/>
      <w:proofErr w:type="gramEnd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local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247C35D8" w14:textId="77777777" w:rsidR="00740607" w:rsidRPr="00C97F5B" w:rsidRDefault="00740607" w:rsidP="00740607">
      <w:pPr>
        <w:pStyle w:val="a8"/>
        <w:numPr>
          <w:ilvl w:val="0"/>
          <w:numId w:val="1"/>
        </w:numPr>
        <w:spacing w:after="0" w:line="240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Выберем тип сервера БД (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4C2A60E1" w14:textId="77777777" w:rsidR="00740607" w:rsidRPr="00C97F5B" w:rsidRDefault="00740607" w:rsidP="00740607">
      <w:pPr>
        <w:pStyle w:val="a8"/>
        <w:numPr>
          <w:ilvl w:val="0"/>
          <w:numId w:val="1"/>
        </w:numPr>
        <w:spacing w:after="0" w:line="240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Зададим параметры подключения</w:t>
      </w:r>
    </w:p>
    <w:p w14:paraId="10D38789" w14:textId="77777777" w:rsidR="00740607" w:rsidRPr="00C97F5B" w:rsidRDefault="00740607" w:rsidP="0074060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имя хоста (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Hostname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на котором запущен сервер БД. В нашем случае зададим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localhost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т.к. это локальный компьютер, на котором выполняется работа;</w:t>
      </w:r>
    </w:p>
    <w:p w14:paraId="1E03468C" w14:textId="77777777" w:rsidR="00740607" w:rsidRPr="00C97F5B" w:rsidRDefault="00740607" w:rsidP="0074060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- номер порта (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Port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C97F5B">
        <w:rPr>
          <w:rFonts w:ascii="Times New Roman" w:hAnsi="Times New Roman" w:cs="Times New Roman"/>
          <w:bCs/>
          <w:i/>
          <w:color w:val="202124"/>
          <w:sz w:val="28"/>
          <w:szCs w:val="28"/>
          <w:shd w:val="clear" w:color="auto" w:fill="FFFFFF"/>
        </w:rPr>
        <w:t>Порт</w:t>
      </w:r>
      <w:r w:rsidRPr="00C97F5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C97F5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-</w:t>
      </w:r>
      <w:r w:rsidRPr="00C97F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это некоторое число</w:t>
      </w:r>
      <w:proofErr w:type="gramEnd"/>
      <w:r w:rsidRPr="00C97F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которое используется для идентификации процесса (программы), который должен обработать данные. Хотя работа выполняется на локальном компьютере, а не в сети, сервер БД подчиняется логике сетевой программы. Для всех сетевых программ существуют стандартные номера портов. Для сервера БД </w:t>
      </w:r>
      <w:r w:rsidRPr="00C97F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Post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greSQL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стандартным номером порта является 5432. Данный номер будет подставлен автоматически при выборе сервера;</w:t>
      </w:r>
    </w:p>
    <w:p w14:paraId="7EB6300A" w14:textId="77777777" w:rsidR="00740607" w:rsidRPr="00C97F5B" w:rsidRDefault="00740607" w:rsidP="0074060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имя БД (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Database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Введем имя созданной на предыдущем </w:t>
      </w:r>
      <w:r w:rsidR="00B016D4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 занятии БД 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</w:t>
      </w:r>
      <w:proofErr w:type="spellEnd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E5DDEE7" w14:textId="77777777" w:rsidR="00740607" w:rsidRPr="00C97F5B" w:rsidRDefault="00740607" w:rsidP="0074060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4) Зададим имя пользователя (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Username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). Введем имя суперпользователя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созданного на прошлом </w:t>
      </w:r>
      <w:r w:rsidR="00B016D4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ом занятии;</w:t>
      </w:r>
    </w:p>
    <w:p w14:paraId="623D13B7" w14:textId="77777777" w:rsidR="00740607" w:rsidRPr="00C97F5B" w:rsidRDefault="00740607" w:rsidP="0074060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5) Зададим пароль (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Password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удем использовать пароль созданного суперпользователя – 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Символы пароля при вводе будут замещаться символами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-заменителями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C2A3E7A" w14:textId="77777777" w:rsidR="00740607" w:rsidRPr="00C97F5B" w:rsidRDefault="00740607" w:rsidP="0074060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Нажмем кнопку </w:t>
      </w:r>
      <w:proofErr w:type="spellStart"/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TestConnection</w:t>
      </w:r>
      <w:proofErr w:type="spellEnd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 работоспособности подключения. Если рядом с кнопкой появится текст </w:t>
      </w:r>
    </w:p>
    <w:p w14:paraId="5BABB6D8" w14:textId="77777777" w:rsidR="00740607" w:rsidRPr="00C97F5B" w:rsidRDefault="00740607" w:rsidP="00740607">
      <w:pPr>
        <w:pStyle w:val="a8"/>
        <w:spacing w:after="0" w:line="240" w:lineRule="auto"/>
        <w:ind w:left="1985" w:right="-96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Connection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test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successful</w:t>
      </w:r>
    </w:p>
    <w:p w14:paraId="65926537" w14:textId="77777777" w:rsidR="00740607" w:rsidRPr="00C97F5B" w:rsidRDefault="00740607" w:rsidP="00740607">
      <w:pPr>
        <w:pStyle w:val="a8"/>
        <w:spacing w:after="0" w:line="240" w:lineRule="auto"/>
        <w:ind w:left="1418" w:right="-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это означает, что подключение создано;</w:t>
      </w:r>
    </w:p>
    <w:p w14:paraId="3C41ECA3" w14:textId="77777777" w:rsidR="00740607" w:rsidRPr="00C97F5B" w:rsidRDefault="00740607" w:rsidP="0074060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7) Нажмем кнопку ОК для сохранения подключения.</w:t>
      </w:r>
    </w:p>
    <w:p w14:paraId="481FF425" w14:textId="77777777" w:rsidR="00740607" w:rsidRPr="00C97F5B" w:rsidRDefault="00740607" w:rsidP="0074060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E5FB7F" w14:textId="77777777" w:rsidR="00740607" w:rsidRPr="00C97F5B" w:rsidRDefault="00740607" w:rsidP="00740607">
      <w:pPr>
        <w:spacing w:after="0" w:line="240" w:lineRule="auto"/>
        <w:ind w:right="-9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933A6B" wp14:editId="3434EB6C">
            <wp:extent cx="4297875" cy="2773680"/>
            <wp:effectExtent l="19050" t="0" r="74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46" cy="277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DF89F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Создание подключения к серверу </w:t>
      </w:r>
      <w:proofErr w:type="spellStart"/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PostgreSQL</w:t>
      </w:r>
      <w:proofErr w:type="spellEnd"/>
    </w:p>
    <w:p w14:paraId="5D67E286" w14:textId="77777777" w:rsidR="00740607" w:rsidRPr="00C97F5B" w:rsidRDefault="00740607" w:rsidP="00740607">
      <w:pPr>
        <w:pStyle w:val="a8"/>
        <w:spacing w:after="0" w:line="240" w:lineRule="auto"/>
        <w:ind w:left="0" w:right="-96"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756A04C5" w14:textId="77777777" w:rsidR="00740607" w:rsidRPr="00C97F5B" w:rsidRDefault="00740607" w:rsidP="00740607">
      <w:pPr>
        <w:pStyle w:val="a8"/>
        <w:spacing w:after="0" w:line="240" w:lineRule="auto"/>
        <w:ind w:left="0" w:right="-96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Замечание.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проверке подключения после нажатия кнопки </w:t>
      </w:r>
      <w:proofErr w:type="spellStart"/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TestConnection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быть выведено сообщение об ошибке. Оно может быть связано с неправильным заданием параметров подключения либо с отсутствием драйвера подключения к БД. Драйверы для различных БД устанавливаются автоматически, если при установке 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PowerArchitect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выбран пакет установки, включающий эти драйверы (в имени пакета присутствует «</w:t>
      </w:r>
      <w:proofErr w:type="spellStart"/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jdbc</w:t>
      </w:r>
      <w:proofErr w:type="spellEnd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»). Если использовался другой пакет, то драйвер надо скачать в интернете (найти самостоятельно) и подключить к программе в окне менеджера подключений, вызвав его в пункте меню</w:t>
      </w:r>
    </w:p>
    <w:p w14:paraId="7F45EE73" w14:textId="77777777" w:rsidR="00740607" w:rsidRPr="00C97F5B" w:rsidRDefault="00740607" w:rsidP="00740607">
      <w:pPr>
        <w:pStyle w:val="a8"/>
        <w:spacing w:before="120" w:after="120" w:line="240" w:lineRule="auto"/>
        <w:ind w:left="851" w:right="-96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Подключения – Менеджер Подключений к Базам Данных</w:t>
      </w:r>
    </w:p>
    <w:p w14:paraId="38D9BFC4" w14:textId="77777777" w:rsidR="00740607" w:rsidRPr="00C97F5B" w:rsidRDefault="00740607" w:rsidP="0074060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9EA423" w14:textId="77777777" w:rsidR="00740607" w:rsidRPr="00C97F5B" w:rsidRDefault="00740607" w:rsidP="00740607">
      <w:pPr>
        <w:pStyle w:val="a8"/>
        <w:spacing w:after="0" w:line="240" w:lineRule="auto"/>
        <w:ind w:left="0"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менеджера необходимо нажать кнопку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Драйверы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JDBC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50B95B4" w14:textId="77777777" w:rsidR="00740607" w:rsidRPr="00C97F5B" w:rsidRDefault="00740607" w:rsidP="0074060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487ADCB4" w14:textId="77777777" w:rsidR="00740607" w:rsidRPr="00C97F5B" w:rsidRDefault="00740607" w:rsidP="00740607">
      <w:pPr>
        <w:pStyle w:val="a8"/>
        <w:spacing w:after="0" w:line="240" w:lineRule="auto"/>
        <w:ind w:left="0" w:right="-96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6D384BD3" wp14:editId="23C1C355">
            <wp:extent cx="3721100" cy="1569251"/>
            <wp:effectExtent l="0" t="0" r="0" b="0"/>
            <wp:docPr id="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21" cy="157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1B5B7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Окно подключения драйверов JDBC</w:t>
      </w:r>
    </w:p>
    <w:p w14:paraId="2154FC88" w14:textId="77777777" w:rsidR="00740607" w:rsidRPr="00C97F5B" w:rsidRDefault="00740607" w:rsidP="0074060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5468B915" w14:textId="77777777" w:rsidR="00740607" w:rsidRPr="00C97F5B" w:rsidRDefault="00740607" w:rsidP="00740607">
      <w:pPr>
        <w:pStyle w:val="a8"/>
        <w:spacing w:after="0" w:line="240" w:lineRule="auto"/>
        <w:ind w:left="0" w:right="-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открывшемся окне (рис.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 необходимо выбрать тип сервера БД (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и, нажав кнопку Добавить 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найти скачанный драйвер. Подключенный драйвер отобразиться в окне.</w:t>
      </w:r>
    </w:p>
    <w:p w14:paraId="50914600" w14:textId="77777777" w:rsidR="00740607" w:rsidRPr="00C97F5B" w:rsidRDefault="00740607" w:rsidP="00740607">
      <w:pPr>
        <w:pStyle w:val="a8"/>
        <w:spacing w:after="0" w:line="240" w:lineRule="auto"/>
        <w:ind w:left="0"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375300" w14:textId="77777777" w:rsidR="00740607" w:rsidRPr="00C97F5B" w:rsidRDefault="00740607" w:rsidP="00740607">
      <w:pPr>
        <w:pStyle w:val="a8"/>
        <w:spacing w:after="0" w:line="240" w:lineRule="auto"/>
        <w:ind w:left="0"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6F5A16" wp14:editId="59DFDF66">
            <wp:extent cx="4445000" cy="2208222"/>
            <wp:effectExtent l="0" t="0" r="0" b="0"/>
            <wp:docPr id="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150" cy="221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82183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Подключение драйвера JDBC для </w:t>
      </w:r>
      <w:proofErr w:type="spellStart"/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PostgreSQL</w:t>
      </w:r>
      <w:proofErr w:type="spellEnd"/>
    </w:p>
    <w:p w14:paraId="3CAA5177" w14:textId="77777777" w:rsidR="00740607" w:rsidRPr="00C97F5B" w:rsidRDefault="00740607" w:rsidP="00740607">
      <w:pPr>
        <w:spacing w:after="0" w:line="240" w:lineRule="auto"/>
        <w:ind w:right="-96"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0428E1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hAnsi="Times New Roman" w:cs="Times New Roman"/>
          <w:sz w:val="28"/>
          <w:szCs w:val="28"/>
        </w:rPr>
        <w:t>После создания подключения запустим формирование сценария,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нажав кнопку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Сконструировать сценарий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SQL</w:t>
      </w:r>
      <w:r w:rsidRPr="00C97F5B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7C8A2AFC" wp14:editId="5BA00B11">
            <wp:extent cx="273050" cy="273050"/>
            <wp:effectExtent l="19050" t="0" r="0" b="0"/>
            <wp:docPr id="28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выполнив команду меню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Инструменты – Сконструировать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(рис.1). Но в отличие от первого варианта в поле «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Создать в»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выберем подключение к целевой БД, созданное </w:t>
      </w:r>
      <w:proofErr w:type="gramStart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выше,  и</w:t>
      </w:r>
      <w:proofErr w:type="gramEnd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нажмем кнопку ОК (рис.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23104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3A13A18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E9C62" w14:textId="77777777" w:rsidR="00740607" w:rsidRPr="00C97F5B" w:rsidRDefault="00740607" w:rsidP="00740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D57F64" wp14:editId="0A84EE9B">
            <wp:extent cx="2828925" cy="144201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39" cy="144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24A7E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2310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Создание сценария с подключением к целевому серверу БД</w:t>
      </w:r>
    </w:p>
    <w:p w14:paraId="5EF0BD61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9E2ADF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В окне сценария </w:t>
      </w:r>
      <w:proofErr w:type="gramStart"/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sz w:val="28"/>
          <w:szCs w:val="28"/>
        </w:rPr>
        <w:t xml:space="preserve">  нажмем</w:t>
      </w:r>
      <w:proofErr w:type="gramEnd"/>
      <w:r w:rsidRPr="00C97F5B">
        <w:rPr>
          <w:rFonts w:ascii="Times New Roman" w:hAnsi="Times New Roman" w:cs="Times New Roman"/>
          <w:sz w:val="28"/>
          <w:szCs w:val="28"/>
        </w:rPr>
        <w:t xml:space="preserve"> кнопку «Выполнить»</w:t>
      </w:r>
      <w:r>
        <w:rPr>
          <w:rFonts w:ascii="Times New Roman" w:hAnsi="Times New Roman" w:cs="Times New Roman"/>
          <w:sz w:val="28"/>
          <w:szCs w:val="28"/>
        </w:rPr>
        <w:t xml:space="preserve"> (рис.13</w:t>
      </w:r>
      <w:r w:rsidRPr="00C97F5B">
        <w:rPr>
          <w:rFonts w:ascii="Times New Roman" w:hAnsi="Times New Roman" w:cs="Times New Roman"/>
          <w:sz w:val="28"/>
          <w:szCs w:val="28"/>
        </w:rPr>
        <w:t>).</w:t>
      </w:r>
    </w:p>
    <w:p w14:paraId="52DF97C9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ECDA3" w14:textId="77777777" w:rsidR="00740607" w:rsidRPr="00C97F5B" w:rsidRDefault="00740607" w:rsidP="00740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26A88" wp14:editId="457D9C0D">
            <wp:extent cx="3171825" cy="244782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8" cy="244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3DB54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13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Выполнение сценария в целевой БД</w:t>
      </w:r>
    </w:p>
    <w:p w14:paraId="5CF1FBAF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513E11" w14:textId="77777777" w:rsidR="00740607" w:rsidRPr="00C97F5B" w:rsidRDefault="00740607" w:rsidP="00740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lastRenderedPageBreak/>
        <w:t xml:space="preserve">Если все выполнено правильно, то получим сообщение об успешном выполнении операторов сценария (рис. </w:t>
      </w:r>
      <w:r w:rsidRPr="002310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97F5B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29C6F5AF" w14:textId="77777777" w:rsidR="00740607" w:rsidRPr="00C97F5B" w:rsidRDefault="00740607" w:rsidP="00740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CBF671" w14:textId="77777777" w:rsidR="00740607" w:rsidRPr="00C97F5B" w:rsidRDefault="00740607" w:rsidP="007406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F5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ED884D9" wp14:editId="536D68C6">
            <wp:extent cx="2815590" cy="1001099"/>
            <wp:effectExtent l="1905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08" cy="100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A2BE9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 w:rsidRPr="002310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Сообщение о выполнении команд файла</w:t>
      </w:r>
    </w:p>
    <w:p w14:paraId="703361D5" w14:textId="77777777" w:rsidR="00740607" w:rsidRPr="00740607" w:rsidRDefault="00740607" w:rsidP="00740607">
      <w:pPr>
        <w:rPr>
          <w:rFonts w:ascii="Times New Roman" w:hAnsi="Times New Roman" w:cs="Times New Roman"/>
          <w:sz w:val="28"/>
          <w:szCs w:val="28"/>
        </w:rPr>
      </w:pPr>
    </w:p>
    <w:p w14:paraId="7E3D208F" w14:textId="77777777" w:rsidR="00740607" w:rsidRPr="001273B4" w:rsidRDefault="00740607" w:rsidP="007406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1273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диаграмму для текущей схемы БД. Для этого необходимо на узле БД выбрать в контекстном меню пункт </w:t>
      </w:r>
      <w:r w:rsidRPr="001273B4">
        <w:rPr>
          <w:rFonts w:ascii="Times New Roman" w:hAnsi="Times New Roman" w:cs="Times New Roman"/>
          <w:b/>
          <w:sz w:val="28"/>
          <w:szCs w:val="28"/>
          <w:lang w:val="en-US"/>
        </w:rPr>
        <w:t>ERD</w:t>
      </w:r>
      <w:r w:rsidRPr="001273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3B4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1273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73B4">
        <w:rPr>
          <w:rFonts w:ascii="Times New Roman" w:hAnsi="Times New Roman" w:cs="Times New Roman"/>
          <w:b/>
          <w:sz w:val="28"/>
          <w:szCs w:val="28"/>
          <w:lang w:val="en-US"/>
        </w:rPr>
        <w:t>Dtabase</w:t>
      </w:r>
      <w:proofErr w:type="spellEnd"/>
      <w:r w:rsidRPr="001273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3B4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1273B4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Диаграмма будет выведена на правой панели (рис. 16).</w:t>
      </w:r>
    </w:p>
    <w:p w14:paraId="0A171BA4" w14:textId="77777777" w:rsidR="00740607" w:rsidRDefault="00740607" w:rsidP="00740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95C28" wp14:editId="2A313769">
            <wp:extent cx="3019425" cy="16631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6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28A3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15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ERD</w:t>
      </w:r>
      <w:r w:rsidRPr="001273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диаграммы модели данных</w:t>
      </w:r>
    </w:p>
    <w:p w14:paraId="22FFC8B0" w14:textId="77777777" w:rsidR="00740607" w:rsidRDefault="00740607" w:rsidP="007406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2C8C0" w14:textId="77777777" w:rsidR="00740607" w:rsidRDefault="00740607" w:rsidP="00740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27788F" wp14:editId="2E48CF61">
            <wp:extent cx="2545596" cy="226695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596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4C29" w14:textId="77777777" w:rsidR="00740607" w:rsidRPr="00AF57FE" w:rsidRDefault="00740607" w:rsidP="00740607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16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ERD</w:t>
      </w:r>
      <w:r w:rsidRPr="001273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диаграмма модели данных</w:t>
      </w:r>
    </w:p>
    <w:p w14:paraId="172295A4" w14:textId="77777777" w:rsidR="00740607" w:rsidRPr="001273B4" w:rsidRDefault="00740607" w:rsidP="007406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378C4" w14:textId="77777777" w:rsidR="00B016D4" w:rsidRDefault="00B01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CCB5EB" w14:textId="77777777" w:rsidR="003830F2" w:rsidRPr="00740607" w:rsidRDefault="00740607" w:rsidP="00740607">
      <w:pPr>
        <w:pStyle w:val="a8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3830F2" w:rsidRPr="00740607">
        <w:rPr>
          <w:rFonts w:ascii="Times New Roman" w:hAnsi="Times New Roman" w:cs="Times New Roman"/>
          <w:b/>
          <w:sz w:val="28"/>
          <w:szCs w:val="28"/>
        </w:rPr>
        <w:t>Загрузка данных из текстовых файлов</w:t>
      </w:r>
    </w:p>
    <w:p w14:paraId="4B6BD37C" w14:textId="77777777" w:rsidR="003830F2" w:rsidRPr="006D718E" w:rsidRDefault="003830F2" w:rsidP="003830F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Загрузку и выгрузку данных будем рассматривать на примере БД </w:t>
      </w:r>
      <w:r w:rsidR="00740607">
        <w:rPr>
          <w:rFonts w:ascii="Times New Roman" w:hAnsi="Times New Roman" w:cs="Times New Roman"/>
          <w:sz w:val="28"/>
          <w:szCs w:val="28"/>
        </w:rPr>
        <w:t>П</w:t>
      </w:r>
      <w:r w:rsidRPr="006D718E">
        <w:rPr>
          <w:rFonts w:ascii="Times New Roman" w:hAnsi="Times New Roman" w:cs="Times New Roman"/>
          <w:sz w:val="28"/>
          <w:szCs w:val="28"/>
        </w:rPr>
        <w:t>родаж (рис. 1</w:t>
      </w:r>
      <w:r w:rsidR="00740607">
        <w:rPr>
          <w:rFonts w:ascii="Times New Roman" w:hAnsi="Times New Roman" w:cs="Times New Roman"/>
          <w:sz w:val="28"/>
          <w:szCs w:val="28"/>
        </w:rPr>
        <w:t>7</w:t>
      </w:r>
      <w:r w:rsidRPr="006D718E">
        <w:rPr>
          <w:rFonts w:ascii="Times New Roman" w:hAnsi="Times New Roman" w:cs="Times New Roman"/>
          <w:sz w:val="28"/>
          <w:szCs w:val="28"/>
        </w:rPr>
        <w:t>).</w:t>
      </w:r>
    </w:p>
    <w:p w14:paraId="029D1118" w14:textId="77777777" w:rsidR="003830F2" w:rsidRPr="006D718E" w:rsidRDefault="003830F2" w:rsidP="003830F2">
      <w:pPr>
        <w:spacing w:after="0" w:line="240" w:lineRule="auto"/>
        <w:ind w:right="-9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1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489661" wp14:editId="0DBDCE6C">
            <wp:extent cx="4673600" cy="21590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57F69" w14:textId="77777777" w:rsidR="003830F2" w:rsidRPr="006D718E" w:rsidRDefault="003830F2" w:rsidP="003830F2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D7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Рис. 1</w:t>
      </w:r>
      <w:r w:rsidR="007406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6D7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База данных Продажи</w:t>
      </w:r>
    </w:p>
    <w:p w14:paraId="0E15DA1C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5D0B0E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Последовательность загрузки данных должна быть следующая. Вначале загружаются данные в таблицы, не имеющие внешних ключей, затем в таблицы, которые ссылаются на таблицы с уже загруженными данными и т.д. </w:t>
      </w:r>
    </w:p>
    <w:p w14:paraId="477E22B4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Для рассматриваемой базы данных Продаж последовательность загрузки должна быть следующей:</w:t>
      </w:r>
    </w:p>
    <w:p w14:paraId="4D062EBA" w14:textId="77777777" w:rsidR="003830F2" w:rsidRPr="006D718E" w:rsidRDefault="003830F2" w:rsidP="003830F2">
      <w:pPr>
        <w:pStyle w:val="a8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Продукция (таблица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Sprod)</w:t>
      </w:r>
      <w:r w:rsidRPr="006D718E">
        <w:rPr>
          <w:rFonts w:ascii="Times New Roman" w:hAnsi="Times New Roman" w:cs="Times New Roman"/>
          <w:sz w:val="28"/>
          <w:szCs w:val="28"/>
        </w:rPr>
        <w:t>;</w:t>
      </w:r>
    </w:p>
    <w:p w14:paraId="013B7F86" w14:textId="77777777" w:rsidR="003830F2" w:rsidRPr="006D718E" w:rsidRDefault="003830F2" w:rsidP="003830F2">
      <w:pPr>
        <w:pStyle w:val="a8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Покупатель (таблица </w:t>
      </w:r>
      <w:proofErr w:type="spellStart"/>
      <w:r w:rsidRPr="006D718E">
        <w:rPr>
          <w:rFonts w:ascii="Times New Roman" w:hAnsi="Times New Roman" w:cs="Times New Roman"/>
          <w:sz w:val="28"/>
          <w:szCs w:val="28"/>
          <w:lang w:val="en-US"/>
        </w:rPr>
        <w:t>Spokup</w:t>
      </w:r>
      <w:proofErr w:type="spellEnd"/>
      <w:r w:rsidRPr="006D718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D718E">
        <w:rPr>
          <w:rFonts w:ascii="Times New Roman" w:hAnsi="Times New Roman" w:cs="Times New Roman"/>
          <w:sz w:val="28"/>
          <w:szCs w:val="28"/>
        </w:rPr>
        <w:t>;</w:t>
      </w:r>
    </w:p>
    <w:p w14:paraId="6297E502" w14:textId="77777777" w:rsidR="003830F2" w:rsidRPr="006D718E" w:rsidRDefault="003830F2" w:rsidP="003830F2">
      <w:pPr>
        <w:pStyle w:val="a8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Книга продаж (таблица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6D718E">
        <w:rPr>
          <w:rFonts w:ascii="Times New Roman" w:hAnsi="Times New Roman" w:cs="Times New Roman"/>
          <w:sz w:val="28"/>
          <w:szCs w:val="28"/>
        </w:rPr>
        <w:t>);</w:t>
      </w:r>
    </w:p>
    <w:p w14:paraId="783979CE" w14:textId="77777777" w:rsidR="003830F2" w:rsidRPr="006D718E" w:rsidRDefault="003830F2" w:rsidP="003830F2">
      <w:pPr>
        <w:pStyle w:val="a8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Fonts w:ascii="Times New Roman" w:hAnsi="Times New Roman" w:cs="Times New Roman"/>
          <w:sz w:val="28"/>
          <w:szCs w:val="28"/>
        </w:rPr>
        <w:t>Ассортимент продаж (таблица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 xml:space="preserve"> Kart)</w:t>
      </w:r>
      <w:r w:rsidRPr="006D718E">
        <w:rPr>
          <w:rFonts w:ascii="Times New Roman" w:hAnsi="Times New Roman" w:cs="Times New Roman"/>
          <w:sz w:val="28"/>
          <w:szCs w:val="28"/>
        </w:rPr>
        <w:t>.</w:t>
      </w:r>
    </w:p>
    <w:p w14:paraId="5002D7B6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Данные могут быть подготовлены в текстовых файлах формата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>.</w:t>
      </w:r>
    </w:p>
    <w:p w14:paraId="181A2EF8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Файлы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 xml:space="preserve"> содержат данные в текстовом формате, разделенные запятыми. Одна строка — это одна запись об одном объекте. Однотипные свойства в каждой строке занимают фиксированные места. Некоторые значения могут быть пропущены. В месте пропуска будут подряд следовать символы разделители. В первой строке файла могут быть указаны имена </w:t>
      </w:r>
      <w:proofErr w:type="gramStart"/>
      <w:r w:rsidRPr="006D718E">
        <w:rPr>
          <w:rFonts w:ascii="Times New Roman" w:hAnsi="Times New Roman" w:cs="Times New Roman"/>
          <w:sz w:val="28"/>
          <w:szCs w:val="28"/>
        </w:rPr>
        <w:t>свойств  объекта</w:t>
      </w:r>
      <w:proofErr w:type="gramEnd"/>
      <w:r w:rsidRPr="006D718E">
        <w:rPr>
          <w:rFonts w:ascii="Times New Roman" w:hAnsi="Times New Roman" w:cs="Times New Roman"/>
          <w:sz w:val="28"/>
          <w:szCs w:val="28"/>
        </w:rPr>
        <w:t xml:space="preserve">, разделенные запятыми. Имена свойств обычно соответствуют именам колонок таблицы БД. Файлы формата </w:t>
      </w:r>
      <w:r w:rsidR="00B016D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 xml:space="preserve"> удобно подготавливать и просматривать в M</w:t>
      </w:r>
      <w:proofErr w:type="spellStart"/>
      <w:r w:rsidRPr="006D718E">
        <w:rPr>
          <w:rFonts w:ascii="Times New Roman" w:hAnsi="Times New Roman" w:cs="Times New Roman"/>
          <w:sz w:val="28"/>
          <w:szCs w:val="28"/>
          <w:lang w:val="en-US"/>
        </w:rPr>
        <w:t>icrosoft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 xml:space="preserve"> Excel.</w:t>
      </w:r>
    </w:p>
    <w:p w14:paraId="3F88AF5E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79BC89BA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50FCA9F1" w14:textId="77777777" w:rsidR="003830F2" w:rsidRPr="006D718E" w:rsidRDefault="00740607" w:rsidP="003830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1.2.1 </w:t>
      </w:r>
      <w:r w:rsidR="003830F2" w:rsidRPr="006D718E">
        <w:rPr>
          <w:rFonts w:ascii="Times New Roman" w:hAnsi="Times New Roman" w:cs="Times New Roman"/>
          <w:b/>
          <w:sz w:val="28"/>
          <w:szCs w:val="28"/>
        </w:rPr>
        <w:t xml:space="preserve">Подготовка данных в </w:t>
      </w:r>
      <w:r w:rsidR="003830F2" w:rsidRPr="006D718E"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</w:p>
    <w:p w14:paraId="081068AF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CA4CA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Откройте программу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D718E">
        <w:rPr>
          <w:rFonts w:ascii="Times New Roman" w:hAnsi="Times New Roman" w:cs="Times New Roman"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D718E">
        <w:rPr>
          <w:rFonts w:ascii="Times New Roman" w:hAnsi="Times New Roman" w:cs="Times New Roman"/>
          <w:sz w:val="28"/>
          <w:szCs w:val="28"/>
        </w:rPr>
        <w:t xml:space="preserve"> и введите данные для таблиц (рис.</w:t>
      </w:r>
      <w:r w:rsidR="00740607">
        <w:rPr>
          <w:rFonts w:ascii="Times New Roman" w:hAnsi="Times New Roman" w:cs="Times New Roman"/>
          <w:sz w:val="28"/>
          <w:szCs w:val="28"/>
        </w:rPr>
        <w:t>18</w:t>
      </w:r>
      <w:r w:rsidRPr="006D718E">
        <w:rPr>
          <w:rFonts w:ascii="Times New Roman" w:hAnsi="Times New Roman" w:cs="Times New Roman"/>
          <w:sz w:val="28"/>
          <w:szCs w:val="28"/>
        </w:rPr>
        <w:t>-</w:t>
      </w:r>
      <w:r w:rsidR="00740607">
        <w:rPr>
          <w:rFonts w:ascii="Times New Roman" w:hAnsi="Times New Roman" w:cs="Times New Roman"/>
          <w:sz w:val="28"/>
          <w:szCs w:val="28"/>
        </w:rPr>
        <w:t>21</w:t>
      </w:r>
      <w:r w:rsidRPr="006D718E">
        <w:rPr>
          <w:rFonts w:ascii="Times New Roman" w:hAnsi="Times New Roman" w:cs="Times New Roman"/>
          <w:sz w:val="28"/>
          <w:szCs w:val="28"/>
        </w:rPr>
        <w:t>). Обратите внимание на правильность заполнения внешних ключей.</w:t>
      </w:r>
    </w:p>
    <w:p w14:paraId="469AC175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FC8AE2" w14:textId="77777777" w:rsidR="003830F2" w:rsidRPr="006D718E" w:rsidRDefault="003830F2" w:rsidP="003830F2">
      <w:pPr>
        <w:spacing w:after="0" w:line="240" w:lineRule="auto"/>
        <w:jc w:val="center"/>
        <w:rPr>
          <w:sz w:val="28"/>
          <w:szCs w:val="28"/>
        </w:rPr>
      </w:pPr>
      <w:r w:rsidRPr="006D718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5A4CE24" wp14:editId="5E850ACD">
            <wp:extent cx="3409950" cy="1393932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103" cy="139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8D0BA" w14:textId="77777777" w:rsidR="003830F2" w:rsidRPr="006D718E" w:rsidRDefault="003830F2" w:rsidP="003830F2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40607">
        <w:rPr>
          <w:rFonts w:ascii="Times New Roman" w:hAnsi="Times New Roman" w:cs="Times New Roman"/>
          <w:b/>
          <w:sz w:val="28"/>
          <w:szCs w:val="28"/>
        </w:rPr>
        <w:t>18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Данные для таблицы </w:t>
      </w:r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sprod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(Продукция)</w:t>
      </w:r>
    </w:p>
    <w:p w14:paraId="581C3421" w14:textId="77777777" w:rsidR="003830F2" w:rsidRPr="006D718E" w:rsidRDefault="003830F2" w:rsidP="003830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08B78B" w14:textId="77777777" w:rsidR="003830F2" w:rsidRPr="006D718E" w:rsidRDefault="003830F2" w:rsidP="003830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FC3E81" wp14:editId="57F6A125">
            <wp:extent cx="3968750" cy="1479261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47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63C5D" w14:textId="77777777" w:rsidR="003830F2" w:rsidRPr="006D718E" w:rsidRDefault="003830F2" w:rsidP="003830F2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40607">
        <w:rPr>
          <w:rFonts w:ascii="Times New Roman" w:hAnsi="Times New Roman" w:cs="Times New Roman"/>
          <w:b/>
          <w:sz w:val="28"/>
          <w:szCs w:val="28"/>
        </w:rPr>
        <w:t>19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Данные для таблицы </w:t>
      </w:r>
      <w:proofErr w:type="spellStart"/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spokup</w:t>
      </w:r>
      <w:proofErr w:type="spellEnd"/>
      <w:r w:rsidRPr="006D718E">
        <w:rPr>
          <w:rFonts w:ascii="Times New Roman" w:hAnsi="Times New Roman" w:cs="Times New Roman"/>
          <w:b/>
          <w:sz w:val="28"/>
          <w:szCs w:val="28"/>
        </w:rPr>
        <w:t xml:space="preserve"> (Покупатели)</w:t>
      </w:r>
    </w:p>
    <w:p w14:paraId="6CF6B910" w14:textId="77777777" w:rsidR="003830F2" w:rsidRPr="006D718E" w:rsidRDefault="003830F2" w:rsidP="003830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68FA0" w14:textId="77777777" w:rsidR="003830F2" w:rsidRPr="006D718E" w:rsidRDefault="003830F2" w:rsidP="003830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90F0D1" wp14:editId="72735CBC">
            <wp:extent cx="3943350" cy="1480273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8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0CDDB" w14:textId="77777777" w:rsidR="003830F2" w:rsidRPr="006D718E" w:rsidRDefault="003830F2" w:rsidP="003830F2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40607">
        <w:rPr>
          <w:rFonts w:ascii="Times New Roman" w:hAnsi="Times New Roman" w:cs="Times New Roman"/>
          <w:b/>
          <w:sz w:val="28"/>
          <w:szCs w:val="28"/>
        </w:rPr>
        <w:t>20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Данные для таблицы </w:t>
      </w:r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book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(Книга продаж)</w:t>
      </w:r>
    </w:p>
    <w:p w14:paraId="06C63782" w14:textId="77777777" w:rsidR="003830F2" w:rsidRPr="006D718E" w:rsidRDefault="003830F2" w:rsidP="003830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4C2DE5" w14:textId="77777777" w:rsidR="003830F2" w:rsidRPr="006D718E" w:rsidRDefault="003830F2" w:rsidP="003830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B99E31" wp14:editId="41F6AE6B">
            <wp:extent cx="3549791" cy="2123440"/>
            <wp:effectExtent l="19050" t="0" r="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91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9A8D1" w14:textId="77777777" w:rsidR="003830F2" w:rsidRPr="006D718E" w:rsidRDefault="003830F2" w:rsidP="003830F2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40607">
        <w:rPr>
          <w:rFonts w:ascii="Times New Roman" w:hAnsi="Times New Roman" w:cs="Times New Roman"/>
          <w:b/>
          <w:sz w:val="28"/>
          <w:szCs w:val="28"/>
        </w:rPr>
        <w:t>21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Данные для таблицы </w:t>
      </w:r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kart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(Ассортимент продаж)</w:t>
      </w:r>
    </w:p>
    <w:p w14:paraId="321E593B" w14:textId="77777777" w:rsidR="00DC2C70" w:rsidRDefault="00DC2C70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1F749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Введенные данные необходимо сохранить в формате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 xml:space="preserve"> (текстовые данные с разделителями между колонками значений). Для этого необходимо выполнить команду меню</w:t>
      </w:r>
    </w:p>
    <w:p w14:paraId="508896F7" w14:textId="77777777" w:rsidR="003830F2" w:rsidRPr="006D718E" w:rsidRDefault="003830F2" w:rsidP="003830F2">
      <w:pPr>
        <w:spacing w:after="0" w:line="24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D718E">
        <w:rPr>
          <w:rFonts w:ascii="Times New Roman" w:hAnsi="Times New Roman" w:cs="Times New Roman"/>
          <w:i/>
          <w:sz w:val="28"/>
          <w:szCs w:val="28"/>
        </w:rPr>
        <w:t>Сохранить как - Другие форматы</w:t>
      </w:r>
    </w:p>
    <w:p w14:paraId="23146DB4" w14:textId="77777777" w:rsidR="003830F2" w:rsidRPr="006D718E" w:rsidRDefault="003830F2" w:rsidP="003830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lastRenderedPageBreak/>
        <w:t xml:space="preserve">В открывшемся окне необходимо выбрать формат сохранения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>, а имя файла на английском (рис.</w:t>
      </w:r>
      <w:r w:rsidR="00740607">
        <w:rPr>
          <w:rFonts w:ascii="Times New Roman" w:hAnsi="Times New Roman" w:cs="Times New Roman"/>
          <w:sz w:val="28"/>
          <w:szCs w:val="28"/>
        </w:rPr>
        <w:t>22</w:t>
      </w:r>
      <w:r w:rsidRPr="006D718E">
        <w:rPr>
          <w:rFonts w:ascii="Times New Roman" w:hAnsi="Times New Roman" w:cs="Times New Roman"/>
          <w:sz w:val="28"/>
          <w:szCs w:val="28"/>
        </w:rPr>
        <w:t>). Для удобства выберем имя, совпадающее с именем таблицы, для которой данные предназначены.</w:t>
      </w:r>
    </w:p>
    <w:p w14:paraId="61C1626A" w14:textId="77777777" w:rsidR="003830F2" w:rsidRPr="006D718E" w:rsidRDefault="003830F2" w:rsidP="003830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9560C" w14:textId="77777777" w:rsidR="003830F2" w:rsidRPr="006D718E" w:rsidRDefault="003830F2" w:rsidP="003830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8E18F0" wp14:editId="795F6F66">
            <wp:extent cx="3740150" cy="653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021" cy="65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6E685" w14:textId="77777777" w:rsidR="003830F2" w:rsidRPr="006D718E" w:rsidRDefault="003830F2" w:rsidP="003830F2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40607">
        <w:rPr>
          <w:rFonts w:ascii="Times New Roman" w:hAnsi="Times New Roman" w:cs="Times New Roman"/>
          <w:b/>
          <w:sz w:val="28"/>
          <w:szCs w:val="28"/>
        </w:rPr>
        <w:t>22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Сохранение данных в формате </w:t>
      </w:r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CSV</w:t>
      </w:r>
    </w:p>
    <w:p w14:paraId="24166631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B3288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Откроем один из сохраненных файлов в текстовом редакторе (рис.</w:t>
      </w:r>
      <w:r w:rsidR="00740607">
        <w:rPr>
          <w:rFonts w:ascii="Times New Roman" w:hAnsi="Times New Roman" w:cs="Times New Roman"/>
          <w:sz w:val="28"/>
          <w:szCs w:val="28"/>
        </w:rPr>
        <w:t>23</w:t>
      </w:r>
      <w:r w:rsidRPr="006D718E">
        <w:rPr>
          <w:rFonts w:ascii="Times New Roman" w:hAnsi="Times New Roman" w:cs="Times New Roman"/>
          <w:sz w:val="28"/>
          <w:szCs w:val="28"/>
        </w:rPr>
        <w:t>). Первая строка содержит название атрибутов. Это надо учитывать при загрузке данных в таблицы.</w:t>
      </w:r>
    </w:p>
    <w:p w14:paraId="67AE3EE1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F35C7" w14:textId="77777777" w:rsidR="003830F2" w:rsidRPr="006D718E" w:rsidRDefault="003830F2" w:rsidP="003830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418F71" wp14:editId="3728D7C4">
            <wp:extent cx="2908300" cy="1689100"/>
            <wp:effectExtent l="19050" t="0" r="635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EC652" w14:textId="77777777" w:rsidR="003830F2" w:rsidRDefault="003830F2" w:rsidP="003830F2">
      <w:pPr>
        <w:spacing w:before="120"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40607">
        <w:rPr>
          <w:rFonts w:ascii="Times New Roman" w:hAnsi="Times New Roman" w:cs="Times New Roman"/>
          <w:b/>
          <w:sz w:val="28"/>
          <w:szCs w:val="28"/>
        </w:rPr>
        <w:t>23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Данные в формате </w:t>
      </w:r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CSV</w:t>
      </w:r>
    </w:p>
    <w:p w14:paraId="69FB0603" w14:textId="77777777" w:rsidR="00E52EF7" w:rsidRPr="007C0DA4" w:rsidRDefault="00E52EF7" w:rsidP="00E52E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29334" w14:textId="77777777" w:rsidR="00E52EF7" w:rsidRPr="00E52EF7" w:rsidRDefault="00E52EF7" w:rsidP="00E52E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внимание, что кодировка файла должна совпадать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 кодировкой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созданной в лабораторной работе 5 БД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52EF7">
        <w:rPr>
          <w:rFonts w:ascii="Times New Roman" w:hAnsi="Times New Roman" w:cs="Times New Roman"/>
          <w:sz w:val="28"/>
          <w:szCs w:val="28"/>
        </w:rPr>
        <w:t>-1251 (</w:t>
      </w:r>
      <w:r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E52EF7">
        <w:rPr>
          <w:rFonts w:ascii="Times New Roman" w:hAnsi="Times New Roman" w:cs="Times New Roman"/>
          <w:sz w:val="28"/>
          <w:szCs w:val="28"/>
        </w:rPr>
        <w:t>).</w:t>
      </w:r>
    </w:p>
    <w:p w14:paraId="6F76243B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58CC51" w14:textId="77777777" w:rsidR="003830F2" w:rsidRPr="006D718E" w:rsidRDefault="00740607" w:rsidP="003830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1.2.2 </w:t>
      </w:r>
      <w:r w:rsidR="003830F2" w:rsidRPr="006D718E">
        <w:rPr>
          <w:rFonts w:ascii="Times New Roman" w:hAnsi="Times New Roman" w:cs="Times New Roman"/>
          <w:b/>
          <w:sz w:val="28"/>
          <w:szCs w:val="28"/>
        </w:rPr>
        <w:t>Загрузка данных в таблицы БД</w:t>
      </w:r>
    </w:p>
    <w:p w14:paraId="43A31405" w14:textId="77777777" w:rsidR="003830F2" w:rsidRPr="006D718E" w:rsidRDefault="003830F2" w:rsidP="003830F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Для загрузки данных из подготовленных файлов в таблицы базы данных используется команда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6D718E">
        <w:rPr>
          <w:rFonts w:ascii="Times New Roman" w:hAnsi="Times New Roman" w:cs="Times New Roman"/>
          <w:sz w:val="28"/>
          <w:szCs w:val="28"/>
        </w:rPr>
        <w:t>, имеющая следующую структуру (в квадратные скобки заключается элемент, который может быть опущен):</w:t>
      </w:r>
    </w:p>
    <w:p w14:paraId="6243E06D" w14:textId="77777777" w:rsidR="003830F2" w:rsidRPr="006D718E" w:rsidRDefault="003830F2" w:rsidP="003830F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5A2EB" w14:textId="77777777" w:rsidR="003830F2" w:rsidRPr="006D718E" w:rsidRDefault="003830F2" w:rsidP="00383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851"/>
        <w:rPr>
          <w:rFonts w:ascii="Courier New" w:hAnsi="Courier New" w:cs="Courier New"/>
          <w:sz w:val="28"/>
          <w:szCs w:val="28"/>
        </w:rPr>
      </w:pPr>
      <w:r w:rsidRPr="006D718E">
        <w:rPr>
          <w:rFonts w:ascii="Courier New" w:hAnsi="Courier New" w:cs="Courier New"/>
          <w:sz w:val="28"/>
          <w:szCs w:val="28"/>
        </w:rPr>
        <w:t xml:space="preserve">COPY </w:t>
      </w:r>
      <w:proofErr w:type="spellStart"/>
      <w:r w:rsidRPr="006D718E">
        <w:rPr>
          <w:rFonts w:ascii="Courier New" w:hAnsi="Courier New" w:cs="Courier New"/>
          <w:i/>
          <w:iCs/>
          <w:sz w:val="28"/>
          <w:szCs w:val="28"/>
        </w:rPr>
        <w:t>имя_таблицы</w:t>
      </w:r>
      <w:proofErr w:type="spellEnd"/>
      <w:r w:rsidRPr="006D718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D718E">
        <w:rPr>
          <w:rFonts w:ascii="Courier New" w:hAnsi="Courier New" w:cs="Courier New"/>
          <w:sz w:val="28"/>
          <w:szCs w:val="28"/>
        </w:rPr>
        <w:t>[ (</w:t>
      </w:r>
      <w:proofErr w:type="gramEnd"/>
      <w:r w:rsidRPr="006D718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D718E">
        <w:rPr>
          <w:rFonts w:ascii="Courier New" w:hAnsi="Courier New" w:cs="Courier New"/>
          <w:i/>
          <w:iCs/>
          <w:sz w:val="28"/>
          <w:szCs w:val="28"/>
        </w:rPr>
        <w:t>имя_столбца</w:t>
      </w:r>
      <w:proofErr w:type="spellEnd"/>
      <w:r w:rsidRPr="006D718E">
        <w:rPr>
          <w:rFonts w:ascii="Courier New" w:hAnsi="Courier New" w:cs="Courier New"/>
          <w:sz w:val="28"/>
          <w:szCs w:val="28"/>
        </w:rPr>
        <w:t xml:space="preserve"> , ... ) ]</w:t>
      </w:r>
    </w:p>
    <w:p w14:paraId="3047EBBC" w14:textId="77777777" w:rsidR="003830F2" w:rsidRPr="006D718E" w:rsidRDefault="003830F2" w:rsidP="00383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hAnsi="Courier New" w:cs="Courier New"/>
          <w:sz w:val="28"/>
          <w:szCs w:val="28"/>
        </w:rPr>
      </w:pPr>
      <w:r w:rsidRPr="006D718E">
        <w:rPr>
          <w:rFonts w:ascii="Courier New" w:hAnsi="Courier New" w:cs="Courier New"/>
          <w:sz w:val="28"/>
          <w:szCs w:val="28"/>
        </w:rPr>
        <w:t xml:space="preserve">    </w:t>
      </w:r>
      <w:r w:rsidRPr="006D718E">
        <w:rPr>
          <w:rFonts w:ascii="Courier New" w:hAnsi="Courier New" w:cs="Courier New"/>
          <w:sz w:val="28"/>
          <w:szCs w:val="28"/>
          <w:lang w:val="en-US"/>
        </w:rPr>
        <w:t>FROM</w:t>
      </w:r>
      <w:r w:rsidRPr="006D718E">
        <w:rPr>
          <w:rFonts w:ascii="Courier New" w:hAnsi="Courier New" w:cs="Courier New"/>
          <w:sz w:val="28"/>
          <w:szCs w:val="28"/>
        </w:rPr>
        <w:t xml:space="preserve"> '</w:t>
      </w:r>
      <w:proofErr w:type="spellStart"/>
      <w:r w:rsidRPr="006D718E">
        <w:rPr>
          <w:rFonts w:ascii="Courier New" w:hAnsi="Courier New" w:cs="Courier New"/>
          <w:i/>
          <w:iCs/>
          <w:sz w:val="28"/>
          <w:szCs w:val="28"/>
        </w:rPr>
        <w:t>имя_файла</w:t>
      </w:r>
      <w:proofErr w:type="spellEnd"/>
      <w:r w:rsidRPr="006D718E">
        <w:rPr>
          <w:rFonts w:ascii="Courier New" w:hAnsi="Courier New" w:cs="Courier New"/>
          <w:sz w:val="28"/>
          <w:szCs w:val="28"/>
        </w:rPr>
        <w:t xml:space="preserve">' </w:t>
      </w:r>
    </w:p>
    <w:p w14:paraId="522B6762" w14:textId="77777777" w:rsidR="003830F2" w:rsidRPr="006D718E" w:rsidRDefault="003830F2" w:rsidP="00383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hAnsi="Courier New" w:cs="Courier New"/>
          <w:sz w:val="28"/>
          <w:szCs w:val="28"/>
        </w:rPr>
      </w:pPr>
      <w:r w:rsidRPr="006D718E">
        <w:rPr>
          <w:rFonts w:ascii="Courier New" w:hAnsi="Courier New" w:cs="Courier New"/>
          <w:sz w:val="28"/>
          <w:szCs w:val="28"/>
        </w:rPr>
        <w:t xml:space="preserve">    [</w:t>
      </w:r>
      <w:proofErr w:type="gramStart"/>
      <w:r w:rsidRPr="006D718E">
        <w:rPr>
          <w:rFonts w:ascii="Courier New" w:hAnsi="Courier New" w:cs="Courier New"/>
          <w:i/>
          <w:iCs/>
          <w:sz w:val="28"/>
          <w:szCs w:val="28"/>
        </w:rPr>
        <w:t>параметр</w:t>
      </w:r>
      <w:r w:rsidRPr="006D718E"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 w:rsidRPr="006D718E">
        <w:rPr>
          <w:rFonts w:ascii="Courier New" w:hAnsi="Courier New" w:cs="Courier New"/>
          <w:sz w:val="28"/>
          <w:szCs w:val="28"/>
        </w:rPr>
        <w:t xml:space="preserve"> ...]</w:t>
      </w:r>
    </w:p>
    <w:p w14:paraId="6629FD81" w14:textId="77777777" w:rsidR="003830F2" w:rsidRPr="006D718E" w:rsidRDefault="003830F2" w:rsidP="00383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В команде могут быть использованы </w:t>
      </w:r>
      <w:r w:rsidRPr="006D718E">
        <w:rPr>
          <w:rFonts w:ascii="Times New Roman" w:hAnsi="Times New Roman" w:cs="Times New Roman"/>
          <w:i/>
          <w:iCs/>
          <w:sz w:val="28"/>
          <w:szCs w:val="28"/>
        </w:rPr>
        <w:t>параметры (ниже указаны основные)</w:t>
      </w:r>
      <w:r w:rsidRPr="006D718E">
        <w:rPr>
          <w:rFonts w:ascii="Times New Roman" w:hAnsi="Times New Roman" w:cs="Times New Roman"/>
          <w:sz w:val="28"/>
          <w:szCs w:val="28"/>
        </w:rPr>
        <w:t>:</w:t>
      </w:r>
    </w:p>
    <w:p w14:paraId="73EF3512" w14:textId="77777777" w:rsidR="003830F2" w:rsidRPr="006D718E" w:rsidRDefault="003830F2" w:rsidP="00383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91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718E">
        <w:rPr>
          <w:rFonts w:ascii="Times New Roman" w:hAnsi="Times New Roman" w:cs="Times New Roman"/>
          <w:i/>
          <w:iCs/>
          <w:sz w:val="28"/>
          <w:szCs w:val="28"/>
        </w:rPr>
        <w:t>имя_формата</w:t>
      </w:r>
      <w:proofErr w:type="spellEnd"/>
      <w:r w:rsidRPr="006D71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iCs/>
          <w:sz w:val="28"/>
          <w:szCs w:val="28"/>
        </w:rPr>
        <w:t xml:space="preserve">данных (по умолчанию </w:t>
      </w:r>
      <w:r w:rsidRPr="006D718E">
        <w:rPr>
          <w:rFonts w:ascii="Times New Roman" w:hAnsi="Times New Roman" w:cs="Times New Roman"/>
          <w:iCs/>
          <w:sz w:val="28"/>
          <w:szCs w:val="28"/>
          <w:lang w:val="en-US"/>
        </w:rPr>
        <w:t>txt</w:t>
      </w:r>
      <w:r w:rsidRPr="006D718E">
        <w:rPr>
          <w:rFonts w:ascii="Times New Roman" w:hAnsi="Times New Roman" w:cs="Times New Roman"/>
          <w:iCs/>
          <w:sz w:val="28"/>
          <w:szCs w:val="28"/>
        </w:rPr>
        <w:t>).</w:t>
      </w:r>
      <w:r w:rsidRPr="006D718E">
        <w:rPr>
          <w:rFonts w:ascii="Times New Roman" w:hAnsi="Times New Roman" w:cs="Times New Roman"/>
          <w:iCs/>
          <w:sz w:val="28"/>
          <w:szCs w:val="28"/>
        </w:rPr>
        <w:tab/>
        <w:t xml:space="preserve"> </w:t>
      </w:r>
      <w:r w:rsidR="00B016D4">
        <w:rPr>
          <w:rFonts w:ascii="Times New Roman" w:hAnsi="Times New Roman" w:cs="Times New Roman"/>
          <w:iCs/>
          <w:sz w:val="28"/>
          <w:szCs w:val="28"/>
        </w:rPr>
        <w:t xml:space="preserve">Следует выбрать </w:t>
      </w:r>
      <w:r w:rsidRPr="006D718E">
        <w:rPr>
          <w:rFonts w:ascii="Times New Roman" w:hAnsi="Times New Roman" w:cs="Times New Roman"/>
          <w:iCs/>
          <w:sz w:val="28"/>
          <w:szCs w:val="28"/>
        </w:rPr>
        <w:t xml:space="preserve">формат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 xml:space="preserve"> (нужно указывать явно);</w:t>
      </w:r>
    </w:p>
    <w:p w14:paraId="3AD3F35E" w14:textId="77777777" w:rsidR="003830F2" w:rsidRPr="006D718E" w:rsidRDefault="003830F2" w:rsidP="00383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91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   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DELIMITER</w:t>
      </w:r>
      <w:r w:rsidRPr="006D718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6D718E">
        <w:rPr>
          <w:rFonts w:ascii="Times New Roman" w:hAnsi="Times New Roman" w:cs="Times New Roman"/>
          <w:i/>
          <w:iCs/>
          <w:sz w:val="28"/>
          <w:szCs w:val="28"/>
        </w:rPr>
        <w:t>символ_разделитель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 xml:space="preserve">' – символ-разделитель значений полей (для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 xml:space="preserve"> по умолчанию запятая). </w:t>
      </w:r>
    </w:p>
    <w:p w14:paraId="702C327D" w14:textId="77777777" w:rsidR="003830F2" w:rsidRPr="006D718E" w:rsidRDefault="003830F2" w:rsidP="00383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68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Если текстовые строки содержат запятые, то в качестве разделителя можно использовать символы ';' или '|';</w:t>
      </w:r>
    </w:p>
    <w:p w14:paraId="6A99E157" w14:textId="77777777" w:rsidR="003830F2" w:rsidRPr="006D718E" w:rsidRDefault="003830F2" w:rsidP="00383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91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D718E">
        <w:rPr>
          <w:rFonts w:ascii="Times New Roman" w:hAnsi="Times New Roman" w:cs="Times New Roman"/>
          <w:sz w:val="28"/>
          <w:szCs w:val="28"/>
        </w:rPr>
        <w:t xml:space="preserve"> - '</w:t>
      </w:r>
      <w:r w:rsidRPr="006D718E">
        <w:rPr>
          <w:rFonts w:ascii="Times New Roman" w:hAnsi="Times New Roman" w:cs="Times New Roman"/>
          <w:i/>
          <w:iCs/>
          <w:sz w:val="28"/>
          <w:szCs w:val="28"/>
        </w:rPr>
        <w:t>маркер_</w:t>
      </w:r>
      <w:r w:rsidRPr="006D718E">
        <w:rPr>
          <w:rFonts w:ascii="Times New Roman" w:hAnsi="Times New Roman" w:cs="Times New Roman"/>
          <w:i/>
          <w:iCs/>
          <w:sz w:val="28"/>
          <w:szCs w:val="28"/>
          <w:lang w:val="en-US"/>
        </w:rPr>
        <w:t>NULL</w:t>
      </w:r>
      <w:r w:rsidRPr="006D718E">
        <w:rPr>
          <w:rFonts w:ascii="Times New Roman" w:hAnsi="Times New Roman" w:cs="Times New Roman"/>
          <w:sz w:val="28"/>
          <w:szCs w:val="28"/>
        </w:rPr>
        <w:t xml:space="preserve">' определяет строку, задающую значение NULL. По умолчанию в текстовом формате это </w:t>
      </w:r>
      <w:r w:rsidRPr="006D718E">
        <w:rPr>
          <w:rStyle w:val="HTML2"/>
          <w:rFonts w:ascii="Times New Roman" w:eastAsiaTheme="minorHAnsi" w:hAnsi="Times New Roman" w:cs="Times New Roman"/>
          <w:sz w:val="28"/>
          <w:szCs w:val="28"/>
        </w:rPr>
        <w:t>\N</w:t>
      </w:r>
      <w:r w:rsidRPr="006D718E">
        <w:rPr>
          <w:rFonts w:ascii="Times New Roman" w:hAnsi="Times New Roman" w:cs="Times New Roman"/>
          <w:sz w:val="28"/>
          <w:szCs w:val="28"/>
        </w:rPr>
        <w:t xml:space="preserve"> (обратная косая черта и N), а в формате </w:t>
      </w:r>
      <w:r w:rsidRPr="006D718E">
        <w:rPr>
          <w:rStyle w:val="HTML2"/>
          <w:rFonts w:ascii="Times New Roman" w:eastAsiaTheme="minorHAnsi" w:hAnsi="Times New Roman" w:cs="Times New Roman"/>
          <w:sz w:val="28"/>
          <w:szCs w:val="28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 xml:space="preserve"> — пустая строка без кавычек;</w:t>
      </w:r>
    </w:p>
    <w:p w14:paraId="2C66B13B" w14:textId="77777777" w:rsidR="003830F2" w:rsidRPr="006D718E" w:rsidRDefault="003830F2" w:rsidP="00383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91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   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6D718E">
        <w:rPr>
          <w:rFonts w:ascii="Times New Roman" w:hAnsi="Times New Roman" w:cs="Times New Roman"/>
          <w:sz w:val="28"/>
          <w:szCs w:val="28"/>
        </w:rPr>
        <w:t xml:space="preserve"> [ </w:t>
      </w:r>
      <w:proofErr w:type="spellStart"/>
      <w:proofErr w:type="gramStart"/>
      <w:r w:rsidRPr="006D718E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boolean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6D718E">
        <w:rPr>
          <w:rFonts w:ascii="Times New Roman" w:hAnsi="Times New Roman" w:cs="Times New Roman"/>
          <w:sz w:val="28"/>
          <w:szCs w:val="28"/>
        </w:rPr>
        <w:t xml:space="preserve"> - Указывает, что файл в 1-й строке содержит строку заголовка с именами столбцов. Этот параметр допускается только для формата </w:t>
      </w:r>
      <w:r w:rsidRPr="006D718E">
        <w:rPr>
          <w:rStyle w:val="HTML2"/>
          <w:rFonts w:ascii="Times New Roman" w:eastAsiaTheme="minorHAnsi" w:hAnsi="Times New Roman" w:cs="Times New Roman"/>
          <w:sz w:val="28"/>
          <w:szCs w:val="28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 xml:space="preserve">. При отсутствии значения </w:t>
      </w:r>
      <w:proofErr w:type="spellStart"/>
      <w:r w:rsidRPr="006D718E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boolean</w:t>
      </w:r>
      <w:proofErr w:type="spellEnd"/>
      <w:r w:rsidRPr="006D71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iCs/>
          <w:sz w:val="28"/>
          <w:szCs w:val="28"/>
        </w:rPr>
        <w:t>подразумевается</w:t>
      </w:r>
      <w:r w:rsidRPr="006D71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Pr="006D718E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7AA9EA1D" w14:textId="77777777" w:rsidR="003830F2" w:rsidRPr="006D718E" w:rsidRDefault="003830F2" w:rsidP="00383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91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   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QUOTE</w:t>
      </w:r>
      <w:r w:rsidRPr="006D718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6D718E">
        <w:rPr>
          <w:rFonts w:ascii="Times New Roman" w:hAnsi="Times New Roman" w:cs="Times New Roman"/>
          <w:i/>
          <w:iCs/>
          <w:sz w:val="28"/>
          <w:szCs w:val="28"/>
        </w:rPr>
        <w:t>символ_кавычек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 xml:space="preserve">' - Указывает символ кавычек, используемый для заключения значений в кавычки. Этот параметр поддерживается только для формата </w:t>
      </w:r>
      <w:r w:rsidRPr="006D718E">
        <w:rPr>
          <w:rStyle w:val="HTML2"/>
          <w:rFonts w:ascii="Times New Roman" w:eastAsiaTheme="minorHAnsi" w:hAnsi="Times New Roman" w:cs="Times New Roman"/>
          <w:sz w:val="28"/>
          <w:szCs w:val="28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>;</w:t>
      </w:r>
    </w:p>
    <w:p w14:paraId="638757E3" w14:textId="77777777" w:rsidR="003830F2" w:rsidRPr="006D718E" w:rsidRDefault="003830F2" w:rsidP="00383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91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   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6D718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6D718E">
        <w:rPr>
          <w:rFonts w:ascii="Times New Roman" w:hAnsi="Times New Roman" w:cs="Times New Roman"/>
          <w:i/>
          <w:iCs/>
          <w:sz w:val="28"/>
          <w:szCs w:val="28"/>
        </w:rPr>
        <w:t>имя_кодировки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>' - Указывает, что файл имеет заданную</w:t>
      </w:r>
      <w:r w:rsidRPr="006D718E">
        <w:rPr>
          <w:rStyle w:val="HTML2"/>
          <w:rFonts w:ascii="Times New Roman" w:eastAsiaTheme="minorHAnsi" w:hAnsi="Times New Roman" w:cs="Times New Roman"/>
          <w:i/>
          <w:iCs/>
          <w:sz w:val="28"/>
          <w:szCs w:val="28"/>
        </w:rPr>
        <w:t xml:space="preserve">, например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WIN</w:t>
      </w:r>
      <w:proofErr w:type="gramStart"/>
      <w:r w:rsidRPr="006D718E">
        <w:rPr>
          <w:rFonts w:ascii="Times New Roman" w:hAnsi="Times New Roman" w:cs="Times New Roman"/>
          <w:sz w:val="28"/>
          <w:szCs w:val="28"/>
        </w:rPr>
        <w:t>1251</w:t>
      </w:r>
      <w:r w:rsidRPr="006D718E">
        <w:rPr>
          <w:rStyle w:val="HTML2"/>
          <w:rFonts w:ascii="Times New Roman" w:eastAsiaTheme="minorHAnsi" w:hAnsi="Times New Roman" w:cs="Times New Roman"/>
          <w:i/>
          <w:iCs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A439B52" w14:textId="77777777" w:rsidR="003830F2" w:rsidRPr="006D718E" w:rsidRDefault="003830F2" w:rsidP="003830F2">
      <w:pPr>
        <w:pStyle w:val="HTML"/>
        <w:spacing w:before="120"/>
        <w:ind w:firstLine="919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Для выполнения команды необходимо открыть окно ввода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D718E">
        <w:rPr>
          <w:rFonts w:ascii="Times New Roman" w:hAnsi="Times New Roman" w:cs="Times New Roman"/>
          <w:sz w:val="28"/>
          <w:szCs w:val="28"/>
        </w:rPr>
        <w:t>-запросов</w:t>
      </w:r>
      <w:r w:rsidR="00B016D4">
        <w:rPr>
          <w:rFonts w:ascii="Times New Roman" w:hAnsi="Times New Roman" w:cs="Times New Roman"/>
          <w:sz w:val="28"/>
          <w:szCs w:val="28"/>
        </w:rPr>
        <w:t>.</w:t>
      </w:r>
      <w:r w:rsidRPr="006D718E">
        <w:rPr>
          <w:rStyle w:val="HTML1"/>
          <w:rFonts w:ascii="Times New Roman" w:hAnsi="Times New Roman" w:cs="Times New Roman"/>
          <w:sz w:val="28"/>
          <w:szCs w:val="28"/>
        </w:rPr>
        <w:t xml:space="preserve"> Пример записи команды загрузки в таблицу </w:t>
      </w:r>
      <w:r w:rsidRPr="006D718E">
        <w:rPr>
          <w:rStyle w:val="HTML1"/>
          <w:sz w:val="28"/>
          <w:szCs w:val="28"/>
          <w:lang w:val="en-US"/>
        </w:rPr>
        <w:t>sprod</w:t>
      </w:r>
      <w:r w:rsidRPr="006D718E">
        <w:rPr>
          <w:rStyle w:val="HTML1"/>
          <w:rFonts w:ascii="Times New Roman" w:hAnsi="Times New Roman" w:cs="Times New Roman"/>
          <w:sz w:val="28"/>
          <w:szCs w:val="28"/>
        </w:rPr>
        <w:t xml:space="preserve"> из файла </w:t>
      </w:r>
      <w:r w:rsidRPr="006D718E">
        <w:rPr>
          <w:rStyle w:val="HTML1"/>
          <w:sz w:val="28"/>
          <w:szCs w:val="28"/>
          <w:lang w:val="en-US"/>
        </w:rPr>
        <w:t>sprod</w:t>
      </w:r>
      <w:r w:rsidRPr="006D718E">
        <w:rPr>
          <w:rStyle w:val="HTML1"/>
          <w:sz w:val="28"/>
          <w:szCs w:val="28"/>
        </w:rPr>
        <w:t>.</w:t>
      </w:r>
      <w:r w:rsidRPr="006D718E">
        <w:rPr>
          <w:rStyle w:val="HTML1"/>
          <w:sz w:val="28"/>
          <w:szCs w:val="28"/>
          <w:lang w:val="en-US"/>
        </w:rPr>
        <w:t>csv</w:t>
      </w:r>
      <w:r w:rsidRPr="006D718E">
        <w:rPr>
          <w:rStyle w:val="HTML1"/>
          <w:rFonts w:ascii="Times New Roman" w:hAnsi="Times New Roman" w:cs="Times New Roman"/>
          <w:sz w:val="28"/>
          <w:szCs w:val="28"/>
        </w:rPr>
        <w:t xml:space="preserve">, находящегося в каталоге </w:t>
      </w:r>
      <w:r w:rsidR="00B016D4" w:rsidRPr="00B016D4">
        <w:rPr>
          <w:rStyle w:val="HTML1"/>
          <w:sz w:val="28"/>
          <w:szCs w:val="28"/>
          <w:lang w:val="en-US"/>
        </w:rPr>
        <w:t>d</w:t>
      </w:r>
      <w:r w:rsidRPr="00B016D4">
        <w:rPr>
          <w:rStyle w:val="HTML1"/>
          <w:sz w:val="28"/>
          <w:szCs w:val="28"/>
        </w:rPr>
        <w:t>:</w:t>
      </w:r>
      <w:r w:rsidRPr="006D718E">
        <w:rPr>
          <w:rStyle w:val="HTML1"/>
          <w:sz w:val="28"/>
          <w:szCs w:val="28"/>
        </w:rPr>
        <w:t>/</w:t>
      </w:r>
      <w:r w:rsidRPr="006D718E">
        <w:rPr>
          <w:rStyle w:val="HTML1"/>
          <w:sz w:val="28"/>
          <w:szCs w:val="28"/>
          <w:lang w:val="en-US"/>
        </w:rPr>
        <w:t>data</w:t>
      </w:r>
      <w:r w:rsidRPr="006D718E">
        <w:rPr>
          <w:rStyle w:val="HTML1"/>
          <w:rFonts w:ascii="Times New Roman" w:hAnsi="Times New Roman" w:cs="Times New Roman"/>
          <w:sz w:val="28"/>
          <w:szCs w:val="28"/>
        </w:rPr>
        <w:t>:</w:t>
      </w:r>
    </w:p>
    <w:p w14:paraId="6EAA7C4B" w14:textId="77777777" w:rsidR="003830F2" w:rsidRPr="00B016D4" w:rsidRDefault="003830F2" w:rsidP="003830F2">
      <w:pPr>
        <w:pStyle w:val="HTML"/>
        <w:ind w:left="1134"/>
        <w:rPr>
          <w:rStyle w:val="HTML1"/>
          <w:sz w:val="28"/>
          <w:szCs w:val="28"/>
          <w:lang w:val="en-US"/>
        </w:rPr>
      </w:pPr>
      <w:r w:rsidRPr="00B016D4">
        <w:rPr>
          <w:rStyle w:val="HTML1"/>
          <w:sz w:val="28"/>
          <w:szCs w:val="28"/>
          <w:lang w:val="en-US"/>
        </w:rPr>
        <w:t xml:space="preserve">SET SEARCH_PATH </w:t>
      </w:r>
      <w:proofErr w:type="gramStart"/>
      <w:r w:rsidRPr="00B016D4">
        <w:rPr>
          <w:rStyle w:val="HTML1"/>
          <w:sz w:val="28"/>
          <w:szCs w:val="28"/>
          <w:lang w:val="en-US"/>
        </w:rPr>
        <w:t>TO  prod</w:t>
      </w:r>
      <w:proofErr w:type="gramEnd"/>
      <w:r w:rsidRPr="00B016D4">
        <w:rPr>
          <w:rStyle w:val="HTML1"/>
          <w:sz w:val="28"/>
          <w:szCs w:val="28"/>
          <w:lang w:val="en-US"/>
        </w:rPr>
        <w:t xml:space="preserve">; // </w:t>
      </w:r>
      <w:r w:rsidRPr="00B016D4">
        <w:rPr>
          <w:rStyle w:val="HTML1"/>
          <w:rFonts w:ascii="Times New Roman" w:hAnsi="Times New Roman" w:cs="Times New Roman"/>
          <w:sz w:val="28"/>
          <w:szCs w:val="28"/>
        </w:rPr>
        <w:t>Установка</w:t>
      </w:r>
      <w:r w:rsidRPr="00B016D4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6D4">
        <w:rPr>
          <w:rStyle w:val="HTML1"/>
          <w:rFonts w:ascii="Times New Roman" w:hAnsi="Times New Roman" w:cs="Times New Roman"/>
          <w:sz w:val="28"/>
          <w:szCs w:val="28"/>
        </w:rPr>
        <w:t>текущей</w:t>
      </w:r>
      <w:r w:rsidRPr="00B016D4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6D4">
        <w:rPr>
          <w:rStyle w:val="HTML1"/>
          <w:rFonts w:ascii="Times New Roman" w:hAnsi="Times New Roman" w:cs="Times New Roman"/>
          <w:sz w:val="28"/>
          <w:szCs w:val="28"/>
        </w:rPr>
        <w:t>схемы</w:t>
      </w:r>
    </w:p>
    <w:p w14:paraId="1D6F2B7B" w14:textId="77777777" w:rsidR="003830F2" w:rsidRPr="00B016D4" w:rsidRDefault="003830F2" w:rsidP="003830F2">
      <w:pPr>
        <w:pStyle w:val="HTML"/>
        <w:ind w:left="1134"/>
        <w:rPr>
          <w:rStyle w:val="HTML1"/>
          <w:sz w:val="28"/>
          <w:szCs w:val="28"/>
          <w:lang w:val="en-US"/>
        </w:rPr>
      </w:pPr>
      <w:r w:rsidRPr="00B016D4">
        <w:rPr>
          <w:rStyle w:val="HTML1"/>
          <w:sz w:val="28"/>
          <w:szCs w:val="28"/>
          <w:lang w:val="en-US"/>
        </w:rPr>
        <w:t xml:space="preserve">COPY </w:t>
      </w:r>
      <w:r w:rsidRPr="00B016D4">
        <w:rPr>
          <w:rStyle w:val="hljs-operator"/>
          <w:sz w:val="28"/>
          <w:szCs w:val="28"/>
          <w:lang w:val="en-US"/>
        </w:rPr>
        <w:t>sprod</w:t>
      </w:r>
      <w:r w:rsidRPr="00B016D4">
        <w:rPr>
          <w:rStyle w:val="HTML1"/>
          <w:sz w:val="28"/>
          <w:szCs w:val="28"/>
          <w:lang w:val="en-US"/>
        </w:rPr>
        <w:t xml:space="preserve"> </w:t>
      </w:r>
    </w:p>
    <w:p w14:paraId="4CE3C641" w14:textId="77777777" w:rsidR="003830F2" w:rsidRPr="00B016D4" w:rsidRDefault="00B016D4" w:rsidP="003830F2">
      <w:pPr>
        <w:pStyle w:val="HTML"/>
        <w:ind w:left="1134"/>
        <w:rPr>
          <w:rStyle w:val="HTML1"/>
          <w:sz w:val="28"/>
          <w:szCs w:val="28"/>
          <w:lang w:val="en-US"/>
        </w:rPr>
      </w:pPr>
      <w:r>
        <w:rPr>
          <w:rStyle w:val="HTML1"/>
          <w:sz w:val="28"/>
          <w:szCs w:val="28"/>
          <w:lang w:val="en-US"/>
        </w:rPr>
        <w:t xml:space="preserve">    FROM 'd</w:t>
      </w:r>
      <w:r w:rsidR="003830F2" w:rsidRPr="00B016D4">
        <w:rPr>
          <w:rStyle w:val="HTML1"/>
          <w:sz w:val="28"/>
          <w:szCs w:val="28"/>
          <w:lang w:val="en-US"/>
        </w:rPr>
        <w:t xml:space="preserve">:/data/sprod.csv' CSV </w:t>
      </w:r>
    </w:p>
    <w:p w14:paraId="59398AC5" w14:textId="77777777" w:rsidR="003830F2" w:rsidRPr="00B016D4" w:rsidRDefault="003830F2" w:rsidP="003830F2">
      <w:pPr>
        <w:pStyle w:val="HTML"/>
        <w:ind w:left="1134"/>
        <w:rPr>
          <w:color w:val="222222"/>
          <w:sz w:val="28"/>
          <w:szCs w:val="28"/>
        </w:rPr>
      </w:pPr>
      <w:r w:rsidRPr="00B016D4">
        <w:rPr>
          <w:color w:val="222222"/>
          <w:sz w:val="28"/>
          <w:szCs w:val="28"/>
          <w:lang w:val="en-US"/>
        </w:rPr>
        <w:t>DELIMITER</w:t>
      </w:r>
      <w:r w:rsidRPr="00B016D4">
        <w:rPr>
          <w:color w:val="222222"/>
          <w:sz w:val="28"/>
          <w:szCs w:val="28"/>
        </w:rPr>
        <w:t xml:space="preserve"> ';' //</w:t>
      </w:r>
      <w:r w:rsidRPr="00B016D4">
        <w:rPr>
          <w:rFonts w:ascii="Times New Roman" w:hAnsi="Times New Roman" w:cs="Times New Roman"/>
          <w:color w:val="222222"/>
          <w:sz w:val="28"/>
          <w:szCs w:val="28"/>
        </w:rPr>
        <w:t xml:space="preserve"> разделитель «точка с запятой»</w:t>
      </w:r>
    </w:p>
    <w:p w14:paraId="0F8D9BA2" w14:textId="77777777" w:rsidR="003830F2" w:rsidRPr="00B016D4" w:rsidRDefault="003830F2" w:rsidP="003830F2">
      <w:pPr>
        <w:spacing w:after="0" w:line="240" w:lineRule="auto"/>
        <w:ind w:left="1134"/>
        <w:rPr>
          <w:rStyle w:val="HTML1"/>
          <w:rFonts w:eastAsiaTheme="minorHAnsi"/>
          <w:sz w:val="28"/>
          <w:szCs w:val="28"/>
        </w:rPr>
      </w:pPr>
      <w:proofErr w:type="gramStart"/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>HEADER</w:t>
      </w:r>
      <w:r w:rsidRPr="00B016D4">
        <w:rPr>
          <w:rStyle w:val="HTML1"/>
          <w:rFonts w:eastAsiaTheme="minorHAnsi"/>
          <w:sz w:val="28"/>
          <w:szCs w:val="28"/>
        </w:rPr>
        <w:t>;  /</w:t>
      </w:r>
      <w:proofErr w:type="gramEnd"/>
      <w:r w:rsidRPr="00B016D4">
        <w:rPr>
          <w:rStyle w:val="HTML1"/>
          <w:rFonts w:eastAsiaTheme="minorHAnsi"/>
          <w:sz w:val="28"/>
          <w:szCs w:val="28"/>
        </w:rPr>
        <w:t xml:space="preserve">/ </w:t>
      </w:r>
      <w:r w:rsidRPr="00B016D4">
        <w:rPr>
          <w:rStyle w:val="HTML1"/>
          <w:rFonts w:ascii="Times New Roman" w:eastAsiaTheme="minorHAnsi" w:hAnsi="Times New Roman" w:cs="Times New Roman"/>
          <w:sz w:val="28"/>
          <w:szCs w:val="28"/>
        </w:rPr>
        <w:t>первая строка содержит имена атрибутов</w:t>
      </w:r>
    </w:p>
    <w:p w14:paraId="46985730" w14:textId="77777777" w:rsidR="003830F2" w:rsidRPr="006D718E" w:rsidRDefault="003830F2" w:rsidP="003830F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Если в файле использована кодировка 1251, а в БД используется кодировка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6D718E">
        <w:rPr>
          <w:rFonts w:ascii="Times New Roman" w:hAnsi="Times New Roman" w:cs="Times New Roman"/>
          <w:sz w:val="28"/>
          <w:szCs w:val="28"/>
        </w:rPr>
        <w:t>8, то при экспорте будет выведено сообщение об ошибке:</w:t>
      </w:r>
    </w:p>
    <w:p w14:paraId="5D55B543" w14:textId="77777777" w:rsidR="003830F2" w:rsidRPr="006D718E" w:rsidRDefault="003830F2" w:rsidP="003830F2">
      <w:pPr>
        <w:spacing w:after="0" w:line="240" w:lineRule="auto"/>
        <w:ind w:left="56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D718E">
        <w:rPr>
          <w:rFonts w:ascii="Times New Roman" w:hAnsi="Times New Roman" w:cs="Times New Roman"/>
          <w:i/>
          <w:sz w:val="28"/>
          <w:szCs w:val="28"/>
        </w:rPr>
        <w:t>ОШИБКА:  неверная</w:t>
      </w:r>
      <w:proofErr w:type="gramEnd"/>
      <w:r w:rsidRPr="006D718E">
        <w:rPr>
          <w:rFonts w:ascii="Times New Roman" w:hAnsi="Times New Roman" w:cs="Times New Roman"/>
          <w:i/>
          <w:sz w:val="28"/>
          <w:szCs w:val="28"/>
        </w:rPr>
        <w:t xml:space="preserve"> последовательность байт для кодировки "UTF8"</w:t>
      </w:r>
    </w:p>
    <w:p w14:paraId="3C17A99A" w14:textId="77777777" w:rsidR="003830F2" w:rsidRPr="006D718E" w:rsidRDefault="003830F2" w:rsidP="003830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В этом случае надо указать кодировку исходного файла в параметре:</w:t>
      </w:r>
    </w:p>
    <w:p w14:paraId="72D23FC0" w14:textId="77777777" w:rsidR="003830F2" w:rsidRPr="006D718E" w:rsidRDefault="003830F2" w:rsidP="003830F2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6D718E">
        <w:rPr>
          <w:rFonts w:ascii="Times New Roman" w:hAnsi="Times New Roman" w:cs="Times New Roman"/>
          <w:sz w:val="28"/>
          <w:szCs w:val="28"/>
        </w:rPr>
        <w:t xml:space="preserve"> '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D718E">
        <w:rPr>
          <w:rFonts w:ascii="Times New Roman" w:hAnsi="Times New Roman" w:cs="Times New Roman"/>
          <w:sz w:val="28"/>
          <w:szCs w:val="28"/>
        </w:rPr>
        <w:t>1251'</w:t>
      </w:r>
    </w:p>
    <w:p w14:paraId="06E49B8B" w14:textId="77777777" w:rsidR="003830F2" w:rsidRPr="006D718E" w:rsidRDefault="003830F2" w:rsidP="003830F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И команда загрузки будет такой:</w:t>
      </w:r>
    </w:p>
    <w:p w14:paraId="0B2FE177" w14:textId="77777777" w:rsidR="003830F2" w:rsidRPr="006D718E" w:rsidRDefault="003830F2" w:rsidP="003830F2">
      <w:pPr>
        <w:spacing w:after="0" w:line="240" w:lineRule="auto"/>
        <w:ind w:left="1134"/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COPY sprod </w:t>
      </w:r>
    </w:p>
    <w:p w14:paraId="46E94E06" w14:textId="77777777" w:rsidR="003830F2" w:rsidRPr="006D718E" w:rsidRDefault="003830F2" w:rsidP="003830F2">
      <w:pPr>
        <w:spacing w:after="0" w:line="240" w:lineRule="auto"/>
        <w:ind w:left="1134"/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    FROM 'c:/data/sprod.csv' CSV </w:t>
      </w:r>
    </w:p>
    <w:p w14:paraId="7F631411" w14:textId="77777777" w:rsidR="003830F2" w:rsidRPr="006D718E" w:rsidRDefault="003830F2" w:rsidP="003830F2">
      <w:pPr>
        <w:spacing w:after="0" w:line="240" w:lineRule="auto"/>
        <w:ind w:left="1134"/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DELIMITER ';'</w:t>
      </w:r>
    </w:p>
    <w:p w14:paraId="1705D2DB" w14:textId="77777777" w:rsidR="003830F2" w:rsidRPr="006D718E" w:rsidRDefault="003830F2" w:rsidP="003830F2">
      <w:pPr>
        <w:spacing w:after="0" w:line="240" w:lineRule="auto"/>
        <w:ind w:left="1134"/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HEADER</w:t>
      </w:r>
    </w:p>
    <w:p w14:paraId="5576C6A4" w14:textId="77777777" w:rsidR="003830F2" w:rsidRPr="006D718E" w:rsidRDefault="003830F2" w:rsidP="003830F2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ENCODING 'WIN1251'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AF6C6D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Если все данные соответствуют тем типам, которые определены в таблице БД, то ошибок </w:t>
      </w:r>
      <w:r w:rsidR="00B016D4"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Pr="006D718E">
        <w:rPr>
          <w:rFonts w:ascii="Times New Roman" w:hAnsi="Times New Roman" w:cs="Times New Roman"/>
          <w:sz w:val="28"/>
          <w:szCs w:val="28"/>
        </w:rPr>
        <w:t>загрузки данных</w:t>
      </w:r>
      <w:r w:rsidR="00B016D4" w:rsidRPr="00B016D4">
        <w:rPr>
          <w:rFonts w:ascii="Times New Roman" w:hAnsi="Times New Roman" w:cs="Times New Roman"/>
          <w:sz w:val="28"/>
          <w:szCs w:val="28"/>
        </w:rPr>
        <w:t xml:space="preserve"> </w:t>
      </w:r>
      <w:r w:rsidR="00B016D4" w:rsidRPr="006D718E">
        <w:rPr>
          <w:rFonts w:ascii="Times New Roman" w:hAnsi="Times New Roman" w:cs="Times New Roman"/>
          <w:sz w:val="28"/>
          <w:szCs w:val="28"/>
        </w:rPr>
        <w:t>не будет</w:t>
      </w:r>
      <w:r w:rsidRPr="006D718E">
        <w:rPr>
          <w:rFonts w:ascii="Times New Roman" w:hAnsi="Times New Roman" w:cs="Times New Roman"/>
          <w:sz w:val="28"/>
          <w:szCs w:val="28"/>
        </w:rPr>
        <w:t>. Если же ошибки появляются, необходимо скорректировать подготовленные данные.</w:t>
      </w:r>
    </w:p>
    <w:p w14:paraId="0CDF6C30" w14:textId="77777777" w:rsidR="003830F2" w:rsidRPr="006D718E" w:rsidRDefault="003830F2" w:rsidP="00B016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Полный пакет команд загрузки данных в базу данных Продажи (последовательность команд должна быть именно такой):</w:t>
      </w:r>
    </w:p>
    <w:p w14:paraId="72463810" w14:textId="77777777" w:rsidR="003830F2" w:rsidRPr="00B016D4" w:rsidRDefault="003830F2" w:rsidP="003830F2">
      <w:pPr>
        <w:pStyle w:val="HTML"/>
        <w:ind w:left="1134"/>
        <w:rPr>
          <w:rStyle w:val="HTML1"/>
          <w:sz w:val="28"/>
          <w:szCs w:val="28"/>
          <w:lang w:val="en-US"/>
        </w:rPr>
      </w:pPr>
      <w:r w:rsidRPr="00B016D4">
        <w:rPr>
          <w:rStyle w:val="HTML1"/>
          <w:sz w:val="28"/>
          <w:szCs w:val="28"/>
          <w:lang w:val="en-US"/>
        </w:rPr>
        <w:t xml:space="preserve">SET SEARCH_PATH </w:t>
      </w:r>
      <w:proofErr w:type="gramStart"/>
      <w:r w:rsidRPr="00B016D4">
        <w:rPr>
          <w:rStyle w:val="HTML1"/>
          <w:sz w:val="28"/>
          <w:szCs w:val="28"/>
          <w:lang w:val="en-US"/>
        </w:rPr>
        <w:t>TO  prod</w:t>
      </w:r>
      <w:proofErr w:type="gramEnd"/>
      <w:r w:rsidRPr="00B016D4">
        <w:rPr>
          <w:rStyle w:val="HTML1"/>
          <w:sz w:val="28"/>
          <w:szCs w:val="28"/>
          <w:lang w:val="en-US"/>
        </w:rPr>
        <w:t xml:space="preserve">; </w:t>
      </w:r>
      <w:r w:rsidRPr="00B016D4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--  </w:t>
      </w:r>
      <w:r w:rsidRPr="00B016D4">
        <w:rPr>
          <w:rStyle w:val="HTML1"/>
          <w:rFonts w:ascii="Times New Roman" w:hAnsi="Times New Roman" w:cs="Times New Roman"/>
          <w:sz w:val="28"/>
          <w:szCs w:val="28"/>
        </w:rPr>
        <w:t>Установка</w:t>
      </w:r>
      <w:r w:rsidRPr="00B016D4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6D4">
        <w:rPr>
          <w:rStyle w:val="HTML1"/>
          <w:rFonts w:ascii="Times New Roman" w:hAnsi="Times New Roman" w:cs="Times New Roman"/>
          <w:sz w:val="28"/>
          <w:szCs w:val="28"/>
        </w:rPr>
        <w:t>текущей</w:t>
      </w:r>
      <w:r w:rsidRPr="00B016D4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6D4">
        <w:rPr>
          <w:rStyle w:val="HTML1"/>
          <w:rFonts w:ascii="Times New Roman" w:hAnsi="Times New Roman" w:cs="Times New Roman"/>
          <w:sz w:val="28"/>
          <w:szCs w:val="28"/>
        </w:rPr>
        <w:t>схемы</w:t>
      </w:r>
    </w:p>
    <w:p w14:paraId="0AE1BAB9" w14:textId="77777777" w:rsidR="003830F2" w:rsidRPr="00B016D4" w:rsidRDefault="003830F2" w:rsidP="003830F2">
      <w:pPr>
        <w:spacing w:after="0" w:line="240" w:lineRule="auto"/>
        <w:ind w:left="1134"/>
        <w:rPr>
          <w:rStyle w:val="HTML1"/>
          <w:rFonts w:eastAsiaTheme="minorHAnsi"/>
          <w:sz w:val="28"/>
          <w:szCs w:val="28"/>
          <w:lang w:val="en-US" w:eastAsia="ru-RU"/>
        </w:rPr>
      </w:pPr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>COPY sprod FROM '</w:t>
      </w:r>
      <w:r w:rsidR="00B016D4">
        <w:rPr>
          <w:rStyle w:val="HTML1"/>
          <w:rFonts w:eastAsiaTheme="minorHAnsi"/>
          <w:sz w:val="28"/>
          <w:szCs w:val="28"/>
          <w:lang w:val="en-US" w:eastAsia="ru-RU"/>
        </w:rPr>
        <w:t>d</w:t>
      </w:r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 xml:space="preserve">:/data/sprod.csv' CSV </w:t>
      </w:r>
    </w:p>
    <w:p w14:paraId="10C4F6E5" w14:textId="77777777" w:rsidR="003830F2" w:rsidRPr="00B016D4" w:rsidRDefault="003830F2" w:rsidP="003830F2">
      <w:pPr>
        <w:spacing w:after="0" w:line="240" w:lineRule="auto"/>
        <w:ind w:left="1134"/>
        <w:rPr>
          <w:rFonts w:ascii="Courier New" w:hAnsi="Courier New" w:cs="Courier New"/>
          <w:sz w:val="28"/>
          <w:szCs w:val="28"/>
          <w:lang w:val="en-US"/>
        </w:rPr>
      </w:pPr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 xml:space="preserve">    DELIMITER ';' HEADER ENCODING 'WIN1251'</w:t>
      </w:r>
      <w:r w:rsidRPr="00B016D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F405EB2" w14:textId="77777777" w:rsidR="003830F2" w:rsidRPr="00B016D4" w:rsidRDefault="003830F2" w:rsidP="003830F2">
      <w:pPr>
        <w:spacing w:after="0" w:line="240" w:lineRule="auto"/>
        <w:ind w:left="1134"/>
        <w:rPr>
          <w:rStyle w:val="HTML1"/>
          <w:rFonts w:eastAsiaTheme="minorHAnsi"/>
          <w:sz w:val="28"/>
          <w:szCs w:val="28"/>
          <w:lang w:val="en-US" w:eastAsia="ru-RU"/>
        </w:rPr>
      </w:pPr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 xml:space="preserve">COPY </w:t>
      </w:r>
      <w:proofErr w:type="spellStart"/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>spokup</w:t>
      </w:r>
      <w:proofErr w:type="spellEnd"/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 xml:space="preserve"> FROM '</w:t>
      </w:r>
      <w:r w:rsidR="00B016D4">
        <w:rPr>
          <w:rStyle w:val="HTML1"/>
          <w:rFonts w:eastAsiaTheme="minorHAnsi"/>
          <w:sz w:val="28"/>
          <w:szCs w:val="28"/>
          <w:lang w:val="en-US" w:eastAsia="ru-RU"/>
        </w:rPr>
        <w:t>d</w:t>
      </w:r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 xml:space="preserve">:/data/spokup.csv' CSV </w:t>
      </w:r>
    </w:p>
    <w:p w14:paraId="137DB2A6" w14:textId="77777777" w:rsidR="003830F2" w:rsidRPr="00B016D4" w:rsidRDefault="003830F2" w:rsidP="003830F2">
      <w:pPr>
        <w:spacing w:after="0" w:line="240" w:lineRule="auto"/>
        <w:ind w:left="1134"/>
        <w:rPr>
          <w:rFonts w:ascii="Courier New" w:hAnsi="Courier New" w:cs="Courier New"/>
          <w:sz w:val="28"/>
          <w:szCs w:val="28"/>
          <w:lang w:val="en-US"/>
        </w:rPr>
      </w:pPr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 xml:space="preserve">    DELIMITER ';' HEADER ENCODING 'WIN1251'</w:t>
      </w:r>
      <w:r w:rsidRPr="00B016D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83B5801" w14:textId="77777777" w:rsidR="003830F2" w:rsidRPr="00B016D4" w:rsidRDefault="003830F2" w:rsidP="003830F2">
      <w:pPr>
        <w:spacing w:after="0" w:line="240" w:lineRule="auto"/>
        <w:ind w:left="1134"/>
        <w:rPr>
          <w:rStyle w:val="HTML1"/>
          <w:rFonts w:eastAsiaTheme="minorHAnsi"/>
          <w:sz w:val="28"/>
          <w:szCs w:val="28"/>
          <w:lang w:val="en-US" w:eastAsia="ru-RU"/>
        </w:rPr>
      </w:pPr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>COPY book FROM '</w:t>
      </w:r>
      <w:r w:rsidR="00B016D4">
        <w:rPr>
          <w:rStyle w:val="HTML1"/>
          <w:rFonts w:eastAsiaTheme="minorHAnsi"/>
          <w:sz w:val="28"/>
          <w:szCs w:val="28"/>
          <w:lang w:val="en-US" w:eastAsia="ru-RU"/>
        </w:rPr>
        <w:t>d</w:t>
      </w:r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 xml:space="preserve">:/data/book.csv' CSV </w:t>
      </w:r>
    </w:p>
    <w:p w14:paraId="77AC0610" w14:textId="77777777" w:rsidR="003830F2" w:rsidRPr="00B016D4" w:rsidRDefault="003830F2" w:rsidP="003830F2">
      <w:pPr>
        <w:spacing w:after="0" w:line="240" w:lineRule="auto"/>
        <w:ind w:left="1134"/>
        <w:rPr>
          <w:rFonts w:ascii="Courier New" w:hAnsi="Courier New" w:cs="Courier New"/>
          <w:sz w:val="28"/>
          <w:szCs w:val="28"/>
          <w:lang w:val="en-US"/>
        </w:rPr>
      </w:pPr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 xml:space="preserve">    DELIMITER ';' HEADER ENCODING 'WIN1251'</w:t>
      </w:r>
      <w:r w:rsidRPr="00B016D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D717CA4" w14:textId="77777777" w:rsidR="003830F2" w:rsidRPr="00B016D4" w:rsidRDefault="003830F2" w:rsidP="003830F2">
      <w:pPr>
        <w:spacing w:after="0" w:line="240" w:lineRule="auto"/>
        <w:ind w:left="1134"/>
        <w:rPr>
          <w:rStyle w:val="HTML1"/>
          <w:rFonts w:eastAsiaTheme="minorHAnsi"/>
          <w:sz w:val="28"/>
          <w:szCs w:val="28"/>
          <w:lang w:val="en-US" w:eastAsia="ru-RU"/>
        </w:rPr>
      </w:pPr>
      <w:r w:rsidRPr="00B016D4">
        <w:rPr>
          <w:rStyle w:val="HTML1"/>
          <w:rFonts w:eastAsiaTheme="minorHAnsi"/>
          <w:sz w:val="28"/>
          <w:szCs w:val="28"/>
          <w:lang w:val="en-US" w:eastAsia="ru-RU"/>
        </w:rPr>
        <w:lastRenderedPageBreak/>
        <w:t>COPY kart FROM '</w:t>
      </w:r>
      <w:r w:rsidR="00B016D4">
        <w:rPr>
          <w:rStyle w:val="HTML1"/>
          <w:rFonts w:eastAsiaTheme="minorHAnsi"/>
          <w:sz w:val="28"/>
          <w:szCs w:val="28"/>
          <w:lang w:val="en-US" w:eastAsia="ru-RU"/>
        </w:rPr>
        <w:t>d</w:t>
      </w:r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 xml:space="preserve">:/data/kart.csv' CSV </w:t>
      </w:r>
    </w:p>
    <w:p w14:paraId="25C7578D" w14:textId="77777777" w:rsidR="003830F2" w:rsidRPr="00B016D4" w:rsidRDefault="003830F2" w:rsidP="003830F2">
      <w:pPr>
        <w:spacing w:after="0" w:line="240" w:lineRule="auto"/>
        <w:ind w:left="1134"/>
        <w:rPr>
          <w:rFonts w:ascii="Courier New" w:hAnsi="Courier New" w:cs="Courier New"/>
          <w:sz w:val="28"/>
          <w:szCs w:val="28"/>
          <w:lang w:val="en-US"/>
        </w:rPr>
      </w:pPr>
      <w:r w:rsidRPr="00B016D4">
        <w:rPr>
          <w:rStyle w:val="HTML1"/>
          <w:rFonts w:eastAsiaTheme="minorHAnsi"/>
          <w:sz w:val="28"/>
          <w:szCs w:val="28"/>
          <w:lang w:val="en-US" w:eastAsia="ru-RU"/>
        </w:rPr>
        <w:t xml:space="preserve">    DELIMITER ';' HEADER ENCODING 'WIN1251'</w:t>
      </w:r>
      <w:r w:rsidRPr="00B016D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B7689FF" w14:textId="77777777" w:rsidR="003830F2" w:rsidRPr="00BC31D1" w:rsidRDefault="003830F2" w:rsidP="003830F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b/>
          <w:i/>
          <w:sz w:val="28"/>
          <w:szCs w:val="28"/>
        </w:rPr>
        <w:t>Замечание.</w:t>
      </w:r>
      <w:r w:rsidRPr="006D718E">
        <w:rPr>
          <w:rFonts w:ascii="Times New Roman" w:hAnsi="Times New Roman" w:cs="Times New Roman"/>
          <w:sz w:val="28"/>
          <w:szCs w:val="28"/>
        </w:rPr>
        <w:t xml:space="preserve"> Путь к файлам рассматривается относительно сервера. Поэтому при подключении к удаленному серверу необходимо использовать сетевое имя. Для сервера БД на локальном компьютере задаем обычные пути к файлу.</w:t>
      </w:r>
      <w:r w:rsidR="00B016D4">
        <w:rPr>
          <w:rFonts w:ascii="Times New Roman" w:hAnsi="Times New Roman" w:cs="Times New Roman"/>
          <w:sz w:val="28"/>
          <w:szCs w:val="28"/>
        </w:rPr>
        <w:t xml:space="preserve"> Желательно размещать данные не в личных </w:t>
      </w:r>
      <w:r w:rsidR="00BC31D1">
        <w:rPr>
          <w:rFonts w:ascii="Times New Roman" w:hAnsi="Times New Roman" w:cs="Times New Roman"/>
          <w:sz w:val="28"/>
          <w:szCs w:val="28"/>
        </w:rPr>
        <w:t xml:space="preserve">папках текущего пользователя, а в обычной папке на диске, как показано </w:t>
      </w:r>
      <w:proofErr w:type="spellStart"/>
      <w:r w:rsidR="00BC31D1">
        <w:rPr>
          <w:rFonts w:ascii="Times New Roman" w:hAnsi="Times New Roman" w:cs="Times New Roman"/>
          <w:sz w:val="28"/>
          <w:szCs w:val="28"/>
        </w:rPr>
        <w:t>впримере</w:t>
      </w:r>
      <w:proofErr w:type="spellEnd"/>
      <w:r w:rsidR="00BC31D1">
        <w:rPr>
          <w:rFonts w:ascii="Times New Roman" w:hAnsi="Times New Roman" w:cs="Times New Roman"/>
          <w:sz w:val="28"/>
          <w:szCs w:val="28"/>
        </w:rPr>
        <w:t>.</w:t>
      </w:r>
    </w:p>
    <w:p w14:paraId="3D98EA4E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Можно проверить загрузку данных</w:t>
      </w:r>
      <w:r w:rsidR="00BC31D1">
        <w:rPr>
          <w:rFonts w:ascii="Times New Roman" w:hAnsi="Times New Roman" w:cs="Times New Roman"/>
          <w:sz w:val="28"/>
          <w:szCs w:val="28"/>
        </w:rPr>
        <w:t>,</w:t>
      </w:r>
      <w:r w:rsidRPr="006D718E">
        <w:rPr>
          <w:rFonts w:ascii="Times New Roman" w:hAnsi="Times New Roman" w:cs="Times New Roman"/>
          <w:sz w:val="28"/>
          <w:szCs w:val="28"/>
        </w:rPr>
        <w:t xml:space="preserve"> выполнив запрос к таблице </w:t>
      </w:r>
      <w:proofErr w:type="spellStart"/>
      <w:r w:rsidRPr="006D718E">
        <w:rPr>
          <w:rFonts w:ascii="Times New Roman" w:hAnsi="Times New Roman" w:cs="Times New Roman"/>
          <w:sz w:val="28"/>
          <w:szCs w:val="28"/>
          <w:lang w:val="en-US"/>
        </w:rPr>
        <w:t>spokup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 xml:space="preserve"> (Покупатели):</w:t>
      </w:r>
    </w:p>
    <w:p w14:paraId="2E61971E" w14:textId="77777777" w:rsidR="003830F2" w:rsidRPr="00BC31D1" w:rsidRDefault="003830F2" w:rsidP="003830F2">
      <w:pPr>
        <w:spacing w:before="120" w:after="120" w:line="240" w:lineRule="auto"/>
        <w:ind w:firstLine="709"/>
        <w:rPr>
          <w:rFonts w:ascii="Courier New" w:hAnsi="Courier New" w:cs="Courier New"/>
          <w:sz w:val="28"/>
          <w:szCs w:val="28"/>
        </w:rPr>
      </w:pPr>
      <w:r w:rsidRPr="00BC31D1">
        <w:rPr>
          <w:rFonts w:ascii="Courier New" w:hAnsi="Courier New" w:cs="Courier New"/>
          <w:sz w:val="28"/>
          <w:szCs w:val="28"/>
          <w:lang w:val="en-US"/>
        </w:rPr>
        <w:t>SELECT</w:t>
      </w:r>
      <w:r w:rsidRPr="00BC31D1">
        <w:rPr>
          <w:rFonts w:ascii="Courier New" w:hAnsi="Courier New" w:cs="Courier New"/>
          <w:sz w:val="28"/>
          <w:szCs w:val="28"/>
        </w:rPr>
        <w:t xml:space="preserve"> * </w:t>
      </w:r>
      <w:r w:rsidRPr="00BC31D1">
        <w:rPr>
          <w:rFonts w:ascii="Courier New" w:hAnsi="Courier New" w:cs="Courier New"/>
          <w:sz w:val="28"/>
          <w:szCs w:val="28"/>
          <w:lang w:val="en-US"/>
        </w:rPr>
        <w:t>FROM</w:t>
      </w:r>
      <w:r w:rsidRPr="00BC31D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C31D1">
        <w:rPr>
          <w:rFonts w:ascii="Courier New" w:hAnsi="Courier New" w:cs="Courier New"/>
          <w:sz w:val="28"/>
          <w:szCs w:val="28"/>
          <w:lang w:val="en-US"/>
        </w:rPr>
        <w:t>prod</w:t>
      </w:r>
      <w:r w:rsidRPr="00BC31D1">
        <w:rPr>
          <w:rFonts w:ascii="Courier New" w:hAnsi="Courier New" w:cs="Courier New"/>
          <w:sz w:val="28"/>
          <w:szCs w:val="28"/>
        </w:rPr>
        <w:t>.</w:t>
      </w:r>
      <w:proofErr w:type="spellStart"/>
      <w:r w:rsidRPr="00BC31D1">
        <w:rPr>
          <w:rFonts w:ascii="Courier New" w:hAnsi="Courier New" w:cs="Courier New"/>
          <w:sz w:val="28"/>
          <w:szCs w:val="28"/>
          <w:lang w:val="en-US"/>
        </w:rPr>
        <w:t>spokup</w:t>
      </w:r>
      <w:proofErr w:type="spellEnd"/>
      <w:proofErr w:type="gramEnd"/>
    </w:p>
    <w:p w14:paraId="70EF1923" w14:textId="77777777" w:rsidR="003830F2" w:rsidRPr="006D718E" w:rsidRDefault="003830F2" w:rsidP="003830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Результат запроса приведен на рис</w:t>
      </w:r>
      <w:r w:rsidR="00740607">
        <w:rPr>
          <w:rFonts w:ascii="Times New Roman" w:hAnsi="Times New Roman" w:cs="Times New Roman"/>
          <w:sz w:val="28"/>
          <w:szCs w:val="28"/>
        </w:rPr>
        <w:t>унке 24.</w:t>
      </w:r>
    </w:p>
    <w:p w14:paraId="1FA4393F" w14:textId="77777777" w:rsidR="003830F2" w:rsidRPr="006D718E" w:rsidRDefault="003830F2" w:rsidP="003830F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34DE28" w14:textId="77777777" w:rsidR="003830F2" w:rsidRPr="006D718E" w:rsidRDefault="003830F2" w:rsidP="003830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EA3B64" wp14:editId="18F54638">
            <wp:extent cx="5016500" cy="3200400"/>
            <wp:effectExtent l="19050" t="0" r="0" b="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3B8E2E" w14:textId="77777777" w:rsidR="003830F2" w:rsidRPr="006D718E" w:rsidRDefault="003830F2" w:rsidP="003830F2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40607">
        <w:rPr>
          <w:rFonts w:ascii="Times New Roman" w:hAnsi="Times New Roman" w:cs="Times New Roman"/>
          <w:b/>
          <w:sz w:val="28"/>
          <w:szCs w:val="28"/>
        </w:rPr>
        <w:t>24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Результат запроса выборки данных</w:t>
      </w:r>
    </w:p>
    <w:p w14:paraId="5CCA590B" w14:textId="77777777" w:rsidR="003830F2" w:rsidRPr="006D718E" w:rsidRDefault="003830F2" w:rsidP="003830F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C6EF22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При загрузке данных мы явно задавали значения суррогатным первичным ключам (идентификаторам), которые при добавлении данных должны заполняться с использованием последовательностей. Чтобы механизм </w:t>
      </w:r>
      <w:proofErr w:type="spellStart"/>
      <w:r w:rsidRPr="006D718E">
        <w:rPr>
          <w:rFonts w:ascii="Times New Roman" w:hAnsi="Times New Roman" w:cs="Times New Roman"/>
          <w:sz w:val="28"/>
          <w:szCs w:val="28"/>
        </w:rPr>
        <w:t>автоувеличения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 xml:space="preserve"> далее работал корректно необходимо изменить текущие значения последовательностей на последнее значение, заданное в файлах данных. Это выполняется оператором: </w:t>
      </w:r>
    </w:p>
    <w:p w14:paraId="3FD0DA05" w14:textId="77777777" w:rsidR="003830F2" w:rsidRPr="006D718E" w:rsidRDefault="003830F2" w:rsidP="003830F2">
      <w:pPr>
        <w:spacing w:before="120" w:after="120" w:line="240" w:lineRule="auto"/>
        <w:ind w:firstLine="709"/>
        <w:jc w:val="center"/>
        <w:rPr>
          <w:rFonts w:ascii="Courier New" w:hAnsi="Courier New" w:cs="Courier New"/>
          <w:spacing w:val="-20"/>
          <w:sz w:val="28"/>
          <w:szCs w:val="28"/>
        </w:rPr>
      </w:pPr>
      <w:proofErr w:type="spellStart"/>
      <w:r w:rsidRPr="006D718E">
        <w:rPr>
          <w:rFonts w:ascii="Courier New" w:hAnsi="Courier New" w:cs="Courier New"/>
          <w:spacing w:val="-20"/>
          <w:sz w:val="28"/>
          <w:szCs w:val="28"/>
          <w:lang w:val="en-US"/>
        </w:rPr>
        <w:t>setval</w:t>
      </w:r>
      <w:proofErr w:type="spellEnd"/>
      <w:r w:rsidRPr="006D718E">
        <w:rPr>
          <w:rFonts w:ascii="Courier New" w:hAnsi="Courier New" w:cs="Courier New"/>
          <w:spacing w:val="-20"/>
          <w:sz w:val="28"/>
          <w:szCs w:val="28"/>
        </w:rPr>
        <w:t xml:space="preserve"> (</w:t>
      </w:r>
      <w:proofErr w:type="spellStart"/>
      <w:r w:rsidRPr="006D718E">
        <w:rPr>
          <w:rFonts w:ascii="Courier New" w:hAnsi="Courier New" w:cs="Courier New"/>
          <w:spacing w:val="-20"/>
          <w:sz w:val="28"/>
          <w:szCs w:val="28"/>
        </w:rPr>
        <w:t>имя_последовательности</w:t>
      </w:r>
      <w:proofErr w:type="spellEnd"/>
      <w:r w:rsidRPr="006D718E">
        <w:rPr>
          <w:rFonts w:ascii="Courier New" w:hAnsi="Courier New" w:cs="Courier New"/>
          <w:spacing w:val="-20"/>
          <w:sz w:val="28"/>
          <w:szCs w:val="28"/>
        </w:rPr>
        <w:t xml:space="preserve">, </w:t>
      </w:r>
      <w:proofErr w:type="spellStart"/>
      <w:r w:rsidRPr="006D718E">
        <w:rPr>
          <w:rFonts w:ascii="Courier New" w:hAnsi="Courier New" w:cs="Courier New"/>
          <w:spacing w:val="-20"/>
          <w:sz w:val="28"/>
          <w:szCs w:val="28"/>
        </w:rPr>
        <w:t>последнее_значение</w:t>
      </w:r>
      <w:proofErr w:type="spellEnd"/>
      <w:r w:rsidRPr="006D718E">
        <w:rPr>
          <w:rFonts w:ascii="Courier New" w:hAnsi="Courier New" w:cs="Courier New"/>
          <w:spacing w:val="-20"/>
          <w:sz w:val="28"/>
          <w:szCs w:val="28"/>
        </w:rPr>
        <w:t xml:space="preserve">, </w:t>
      </w:r>
      <w:r w:rsidRPr="006D718E">
        <w:rPr>
          <w:rFonts w:ascii="Courier New" w:hAnsi="Courier New" w:cs="Courier New"/>
          <w:spacing w:val="-20"/>
          <w:sz w:val="28"/>
          <w:szCs w:val="28"/>
          <w:lang w:val="en-US"/>
        </w:rPr>
        <w:t>true</w:t>
      </w:r>
      <w:r w:rsidRPr="006D718E">
        <w:rPr>
          <w:rFonts w:ascii="Courier New" w:hAnsi="Courier New" w:cs="Courier New"/>
          <w:spacing w:val="-20"/>
          <w:sz w:val="28"/>
          <w:szCs w:val="28"/>
        </w:rPr>
        <w:t>)</w:t>
      </w:r>
    </w:p>
    <w:p w14:paraId="4A48D685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Максимальные значения первичного ключа в таблицах (по файлам данных): </w:t>
      </w:r>
    </w:p>
    <w:p w14:paraId="675A8AF3" w14:textId="77777777" w:rsidR="003830F2" w:rsidRPr="00BC31D1" w:rsidRDefault="003830F2" w:rsidP="003830F2">
      <w:pPr>
        <w:spacing w:after="0" w:line="240" w:lineRule="auto"/>
        <w:ind w:left="709" w:firstLine="709"/>
        <w:rPr>
          <w:rFonts w:ascii="Courier New" w:hAnsi="Courier New" w:cs="Courier New"/>
          <w:sz w:val="28"/>
          <w:szCs w:val="28"/>
          <w:lang w:val="en-US"/>
        </w:rPr>
      </w:pPr>
      <w:r w:rsidRPr="00BC31D1">
        <w:rPr>
          <w:rFonts w:ascii="Courier New" w:hAnsi="Courier New" w:cs="Courier New"/>
          <w:sz w:val="28"/>
          <w:szCs w:val="28"/>
          <w:lang w:val="en-US"/>
        </w:rPr>
        <w:t xml:space="preserve">book: </w:t>
      </w:r>
      <w:proofErr w:type="spellStart"/>
      <w:r w:rsidRPr="00BC31D1">
        <w:rPr>
          <w:rFonts w:ascii="Courier New" w:hAnsi="Courier New" w:cs="Courier New"/>
          <w:sz w:val="28"/>
          <w:szCs w:val="28"/>
          <w:lang w:val="en-US"/>
        </w:rPr>
        <w:t>book_id</w:t>
      </w:r>
      <w:proofErr w:type="spellEnd"/>
      <w:r w:rsidRPr="00BC31D1">
        <w:rPr>
          <w:rFonts w:ascii="Courier New" w:hAnsi="Courier New" w:cs="Courier New"/>
          <w:sz w:val="28"/>
          <w:szCs w:val="28"/>
          <w:lang w:val="en-US"/>
        </w:rPr>
        <w:t xml:space="preserve">=5  </w:t>
      </w:r>
    </w:p>
    <w:p w14:paraId="179175EE" w14:textId="77777777" w:rsidR="003830F2" w:rsidRPr="00BC31D1" w:rsidRDefault="003830F2" w:rsidP="003830F2">
      <w:pPr>
        <w:spacing w:after="0" w:line="240" w:lineRule="auto"/>
        <w:ind w:left="709" w:firstLine="709"/>
        <w:rPr>
          <w:rFonts w:ascii="Courier New" w:hAnsi="Courier New" w:cs="Courier New"/>
          <w:sz w:val="28"/>
          <w:szCs w:val="28"/>
          <w:lang w:val="en-US"/>
        </w:rPr>
      </w:pPr>
      <w:r w:rsidRPr="00BC31D1">
        <w:rPr>
          <w:rFonts w:ascii="Courier New" w:hAnsi="Courier New" w:cs="Courier New"/>
          <w:sz w:val="28"/>
          <w:szCs w:val="28"/>
          <w:lang w:val="en-US"/>
        </w:rPr>
        <w:t xml:space="preserve">kart: </w:t>
      </w:r>
      <w:proofErr w:type="spellStart"/>
      <w:r w:rsidRPr="00BC31D1">
        <w:rPr>
          <w:rFonts w:ascii="Courier New" w:hAnsi="Courier New" w:cs="Courier New"/>
          <w:sz w:val="28"/>
          <w:szCs w:val="28"/>
          <w:lang w:val="en-US"/>
        </w:rPr>
        <w:t>kart_id</w:t>
      </w:r>
      <w:proofErr w:type="spellEnd"/>
      <w:r w:rsidRPr="00BC31D1">
        <w:rPr>
          <w:rFonts w:ascii="Courier New" w:hAnsi="Courier New" w:cs="Courier New"/>
          <w:sz w:val="28"/>
          <w:szCs w:val="28"/>
          <w:lang w:val="en-US"/>
        </w:rPr>
        <w:t xml:space="preserve">=10  </w:t>
      </w:r>
    </w:p>
    <w:p w14:paraId="4265E348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Поэтому для изменения текущего значения последовательностей д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D718E">
        <w:rPr>
          <w:rFonts w:ascii="Times New Roman" w:hAnsi="Times New Roman" w:cs="Times New Roman"/>
          <w:sz w:val="28"/>
          <w:szCs w:val="28"/>
        </w:rPr>
        <w:t>я этих колонок необходимо выполнить операторы:</w:t>
      </w:r>
    </w:p>
    <w:p w14:paraId="59CD275B" w14:textId="77777777" w:rsidR="003830F2" w:rsidRPr="00BC31D1" w:rsidRDefault="003830F2" w:rsidP="003830F2">
      <w:pPr>
        <w:spacing w:after="0" w:line="240" w:lineRule="auto"/>
        <w:ind w:left="360" w:firstLine="709"/>
        <w:rPr>
          <w:rFonts w:ascii="Courier New" w:hAnsi="Courier New" w:cs="Courier New"/>
          <w:sz w:val="28"/>
          <w:szCs w:val="28"/>
          <w:lang w:val="en-US"/>
        </w:rPr>
      </w:pPr>
      <w:r w:rsidRPr="00BC31D1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SELECT </w:t>
      </w:r>
      <w:proofErr w:type="spellStart"/>
      <w:proofErr w:type="gramStart"/>
      <w:r w:rsidRPr="00BC31D1">
        <w:rPr>
          <w:rFonts w:ascii="Courier New" w:hAnsi="Courier New" w:cs="Courier New"/>
          <w:sz w:val="28"/>
          <w:szCs w:val="28"/>
          <w:lang w:val="en-US"/>
        </w:rPr>
        <w:t>setval</w:t>
      </w:r>
      <w:proofErr w:type="spellEnd"/>
      <w:r w:rsidRPr="00BC31D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C31D1">
        <w:rPr>
          <w:rFonts w:ascii="Courier New" w:hAnsi="Courier New" w:cs="Courier New"/>
          <w:sz w:val="28"/>
          <w:szCs w:val="28"/>
          <w:lang w:val="en-US"/>
        </w:rPr>
        <w:t>'</w:t>
      </w:r>
      <w:proofErr w:type="spellStart"/>
      <w:r w:rsidRPr="00BC31D1">
        <w:rPr>
          <w:rFonts w:ascii="Courier New" w:hAnsi="Courier New" w:cs="Courier New"/>
          <w:sz w:val="28"/>
          <w:szCs w:val="28"/>
          <w:lang w:val="en-US"/>
        </w:rPr>
        <w:t>prod.book_seq</w:t>
      </w:r>
      <w:proofErr w:type="spellEnd"/>
      <w:r w:rsidRPr="00BC31D1">
        <w:rPr>
          <w:rFonts w:ascii="Courier New" w:hAnsi="Courier New" w:cs="Courier New"/>
          <w:sz w:val="28"/>
          <w:szCs w:val="28"/>
          <w:lang w:val="en-US"/>
        </w:rPr>
        <w:t>', 5, true);</w:t>
      </w:r>
    </w:p>
    <w:p w14:paraId="2E6BC4F9" w14:textId="77777777" w:rsidR="003830F2" w:rsidRPr="00BC31D1" w:rsidRDefault="003830F2" w:rsidP="003830F2">
      <w:pPr>
        <w:spacing w:after="0" w:line="240" w:lineRule="auto"/>
        <w:ind w:left="360" w:firstLine="709"/>
        <w:rPr>
          <w:rFonts w:ascii="Courier New" w:hAnsi="Courier New" w:cs="Courier New"/>
          <w:sz w:val="28"/>
          <w:szCs w:val="28"/>
          <w:lang w:val="en-US"/>
        </w:rPr>
      </w:pPr>
      <w:r w:rsidRPr="00BC31D1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proofErr w:type="gramStart"/>
      <w:r w:rsidRPr="00BC31D1">
        <w:rPr>
          <w:rFonts w:ascii="Courier New" w:hAnsi="Courier New" w:cs="Courier New"/>
          <w:sz w:val="28"/>
          <w:szCs w:val="28"/>
          <w:lang w:val="en-US"/>
        </w:rPr>
        <w:t>setval</w:t>
      </w:r>
      <w:proofErr w:type="spellEnd"/>
      <w:r w:rsidRPr="00BC31D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C31D1">
        <w:rPr>
          <w:rFonts w:ascii="Courier New" w:hAnsi="Courier New" w:cs="Courier New"/>
          <w:sz w:val="28"/>
          <w:szCs w:val="28"/>
          <w:lang w:val="en-US"/>
        </w:rPr>
        <w:t>'</w:t>
      </w:r>
      <w:proofErr w:type="spellStart"/>
      <w:r w:rsidRPr="00BC31D1">
        <w:rPr>
          <w:rFonts w:ascii="Courier New" w:hAnsi="Courier New" w:cs="Courier New"/>
          <w:sz w:val="28"/>
          <w:szCs w:val="28"/>
          <w:lang w:val="en-US"/>
        </w:rPr>
        <w:t>prod.kart_seq</w:t>
      </w:r>
      <w:proofErr w:type="spellEnd"/>
      <w:r w:rsidRPr="00BC31D1">
        <w:rPr>
          <w:rFonts w:ascii="Courier New" w:hAnsi="Courier New" w:cs="Courier New"/>
          <w:sz w:val="28"/>
          <w:szCs w:val="28"/>
          <w:lang w:val="en-US"/>
        </w:rPr>
        <w:t>', 10, true);</w:t>
      </w:r>
    </w:p>
    <w:p w14:paraId="7770420C" w14:textId="77777777" w:rsidR="003830F2" w:rsidRPr="006655CE" w:rsidRDefault="003830F2" w:rsidP="003830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A2AC0A" w14:textId="77777777" w:rsidR="003830F2" w:rsidRPr="006D718E" w:rsidRDefault="00740607" w:rsidP="003830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1.2.3 </w:t>
      </w:r>
      <w:r w:rsidR="003830F2" w:rsidRPr="006D718E">
        <w:rPr>
          <w:rFonts w:ascii="Times New Roman" w:hAnsi="Times New Roman" w:cs="Times New Roman"/>
          <w:b/>
          <w:sz w:val="28"/>
          <w:szCs w:val="28"/>
        </w:rPr>
        <w:t>Выгрузка данных в файл</w:t>
      </w:r>
    </w:p>
    <w:p w14:paraId="03AEC1D8" w14:textId="77777777" w:rsidR="003830F2" w:rsidRPr="006D718E" w:rsidRDefault="003830F2" w:rsidP="003830F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Можно не только загружать данные в таблиц</w:t>
      </w:r>
      <w:r w:rsidR="00BC31D1">
        <w:rPr>
          <w:rFonts w:ascii="Times New Roman" w:hAnsi="Times New Roman" w:cs="Times New Roman"/>
          <w:sz w:val="28"/>
          <w:szCs w:val="28"/>
        </w:rPr>
        <w:t>ы</w:t>
      </w:r>
      <w:r w:rsidRPr="006D718E">
        <w:rPr>
          <w:rFonts w:ascii="Times New Roman" w:hAnsi="Times New Roman" w:cs="Times New Roman"/>
          <w:sz w:val="28"/>
          <w:szCs w:val="28"/>
        </w:rPr>
        <w:t xml:space="preserve">, но также и выгружать </w:t>
      </w:r>
      <w:r w:rsidR="00BC31D1">
        <w:rPr>
          <w:rFonts w:ascii="Times New Roman" w:hAnsi="Times New Roman" w:cs="Times New Roman"/>
          <w:sz w:val="28"/>
          <w:szCs w:val="28"/>
        </w:rPr>
        <w:t xml:space="preserve">данные из таблицы </w:t>
      </w:r>
      <w:r w:rsidRPr="006D718E">
        <w:rPr>
          <w:rFonts w:ascii="Times New Roman" w:hAnsi="Times New Roman" w:cs="Times New Roman"/>
          <w:sz w:val="28"/>
          <w:szCs w:val="28"/>
        </w:rPr>
        <w:t xml:space="preserve">во внешние файлы. Это также выполняется командой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6D718E">
        <w:rPr>
          <w:rFonts w:ascii="Times New Roman" w:hAnsi="Times New Roman" w:cs="Times New Roman"/>
          <w:sz w:val="28"/>
          <w:szCs w:val="28"/>
        </w:rPr>
        <w:t>:</w:t>
      </w:r>
    </w:p>
    <w:p w14:paraId="624F3683" w14:textId="77777777" w:rsidR="003830F2" w:rsidRPr="006D718E" w:rsidRDefault="003830F2" w:rsidP="003830F2">
      <w:pPr>
        <w:spacing w:before="120" w:after="120"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6D718E">
        <w:rPr>
          <w:rFonts w:ascii="Courier New" w:hAnsi="Courier New" w:cs="Courier New"/>
          <w:sz w:val="28"/>
          <w:szCs w:val="28"/>
          <w:lang w:val="en-US"/>
        </w:rPr>
        <w:t>COPY</w:t>
      </w:r>
      <w:r w:rsidRPr="006D718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D718E">
        <w:rPr>
          <w:rFonts w:ascii="Courier New" w:hAnsi="Courier New" w:cs="Courier New"/>
          <w:sz w:val="28"/>
          <w:szCs w:val="28"/>
        </w:rPr>
        <w:t>имя_таблицы</w:t>
      </w:r>
      <w:proofErr w:type="spellEnd"/>
      <w:r w:rsidRPr="006D718E">
        <w:rPr>
          <w:rFonts w:ascii="Courier New" w:hAnsi="Courier New" w:cs="Courier New"/>
          <w:sz w:val="28"/>
          <w:szCs w:val="28"/>
        </w:rPr>
        <w:t xml:space="preserve"> </w:t>
      </w:r>
      <w:r w:rsidRPr="006D718E">
        <w:rPr>
          <w:rFonts w:ascii="Courier New" w:hAnsi="Courier New" w:cs="Courier New"/>
          <w:sz w:val="28"/>
          <w:szCs w:val="28"/>
          <w:lang w:val="en-US"/>
        </w:rPr>
        <w:t>TO</w:t>
      </w:r>
      <w:r w:rsidRPr="006D718E">
        <w:rPr>
          <w:rFonts w:ascii="Courier New" w:hAnsi="Courier New" w:cs="Courier New"/>
          <w:sz w:val="28"/>
          <w:szCs w:val="28"/>
        </w:rPr>
        <w:t xml:space="preserve"> 'путь и имя файла' [параметры];</w:t>
      </w:r>
    </w:p>
    <w:p w14:paraId="13EB1E87" w14:textId="77777777" w:rsidR="003830F2" w:rsidRPr="006D718E" w:rsidRDefault="003830F2" w:rsidP="003830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Необязательные параметры такие же, как и при загрузке данных. Для примера выведем данные из таблицы Покупатель (</w:t>
      </w:r>
      <w:proofErr w:type="spellStart"/>
      <w:r w:rsidRPr="006D718E">
        <w:rPr>
          <w:rFonts w:ascii="Times New Roman" w:hAnsi="Times New Roman" w:cs="Times New Roman"/>
          <w:sz w:val="28"/>
          <w:szCs w:val="28"/>
          <w:lang w:val="en-US"/>
        </w:rPr>
        <w:t>spokup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 xml:space="preserve">) в формате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 xml:space="preserve"> с названием колонок в первой строке, с разделителем «запятая», в кодировки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D718E">
        <w:rPr>
          <w:rFonts w:ascii="Times New Roman" w:hAnsi="Times New Roman" w:cs="Times New Roman"/>
          <w:sz w:val="28"/>
          <w:szCs w:val="28"/>
        </w:rPr>
        <w:t xml:space="preserve">-1251 в файл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718E">
        <w:rPr>
          <w:rFonts w:ascii="Times New Roman" w:hAnsi="Times New Roman" w:cs="Times New Roman"/>
          <w:sz w:val="28"/>
          <w:szCs w:val="28"/>
        </w:rPr>
        <w:t>:\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D718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D718E">
        <w:rPr>
          <w:rFonts w:ascii="Times New Roman" w:hAnsi="Times New Roman" w:cs="Times New Roman"/>
          <w:sz w:val="28"/>
          <w:szCs w:val="28"/>
          <w:lang w:val="en-US"/>
        </w:rPr>
        <w:t>spokup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>.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3DFED9D7" w14:textId="77777777" w:rsidR="003830F2" w:rsidRPr="006D718E" w:rsidRDefault="003830F2" w:rsidP="003830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7DACE" w14:textId="77777777" w:rsidR="003830F2" w:rsidRPr="006D718E" w:rsidRDefault="003830F2" w:rsidP="003830F2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D718E">
        <w:rPr>
          <w:rFonts w:ascii="Courier New" w:hAnsi="Courier New" w:cs="Courier New"/>
          <w:sz w:val="28"/>
          <w:szCs w:val="28"/>
          <w:lang w:val="en-US"/>
        </w:rPr>
        <w:t xml:space="preserve">COPY </w:t>
      </w:r>
      <w:proofErr w:type="spellStart"/>
      <w:proofErr w:type="gramStart"/>
      <w:r w:rsidRPr="006D718E">
        <w:rPr>
          <w:rFonts w:ascii="Courier New" w:hAnsi="Courier New" w:cs="Courier New"/>
          <w:sz w:val="28"/>
          <w:szCs w:val="28"/>
          <w:lang w:val="en-US"/>
        </w:rPr>
        <w:t>prod.spokup</w:t>
      </w:r>
      <w:proofErr w:type="spellEnd"/>
      <w:proofErr w:type="gramEnd"/>
      <w:r w:rsidRPr="006D718E">
        <w:rPr>
          <w:rFonts w:ascii="Courier New" w:hAnsi="Courier New" w:cs="Courier New"/>
          <w:sz w:val="28"/>
          <w:szCs w:val="28"/>
          <w:lang w:val="en-US"/>
        </w:rPr>
        <w:t xml:space="preserve"> TO 'c:/data/spokup.csv' DELIMITER ',' </w:t>
      </w:r>
    </w:p>
    <w:p w14:paraId="6391F889" w14:textId="77777777" w:rsidR="003830F2" w:rsidRPr="006D718E" w:rsidRDefault="003830F2" w:rsidP="003830F2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6D718E">
        <w:rPr>
          <w:rFonts w:ascii="Courier New" w:hAnsi="Courier New" w:cs="Courier New"/>
          <w:sz w:val="28"/>
          <w:szCs w:val="28"/>
          <w:lang w:val="en-US"/>
        </w:rPr>
        <w:t xml:space="preserve">         CSV</w:t>
      </w:r>
      <w:r w:rsidRPr="006D718E">
        <w:rPr>
          <w:rFonts w:ascii="Courier New" w:hAnsi="Courier New" w:cs="Courier New"/>
          <w:sz w:val="28"/>
          <w:szCs w:val="28"/>
        </w:rPr>
        <w:t xml:space="preserve"> </w:t>
      </w:r>
      <w:r w:rsidRPr="006D718E">
        <w:rPr>
          <w:rFonts w:ascii="Courier New" w:hAnsi="Courier New" w:cs="Courier New"/>
          <w:sz w:val="28"/>
          <w:szCs w:val="28"/>
          <w:lang w:val="en-US"/>
        </w:rPr>
        <w:t>HEADER</w:t>
      </w:r>
      <w:r w:rsidRPr="006D718E">
        <w:rPr>
          <w:rFonts w:ascii="Courier New" w:hAnsi="Courier New" w:cs="Courier New"/>
          <w:sz w:val="28"/>
          <w:szCs w:val="28"/>
        </w:rPr>
        <w:t xml:space="preserve"> </w:t>
      </w:r>
      <w:r w:rsidRPr="006D718E">
        <w:rPr>
          <w:rStyle w:val="HTML1"/>
          <w:rFonts w:eastAsiaTheme="minorHAnsi"/>
          <w:sz w:val="28"/>
          <w:szCs w:val="28"/>
          <w:lang w:val="en-US" w:eastAsia="ru-RU"/>
        </w:rPr>
        <w:t>ENCODING</w:t>
      </w:r>
      <w:r w:rsidRPr="006D718E">
        <w:rPr>
          <w:rStyle w:val="HTML1"/>
          <w:rFonts w:eastAsiaTheme="minorHAnsi"/>
          <w:sz w:val="28"/>
          <w:szCs w:val="28"/>
          <w:lang w:eastAsia="ru-RU"/>
        </w:rPr>
        <w:t xml:space="preserve"> '</w:t>
      </w:r>
      <w:r w:rsidRPr="006D718E">
        <w:rPr>
          <w:rStyle w:val="HTML1"/>
          <w:rFonts w:eastAsiaTheme="minorHAnsi"/>
          <w:sz w:val="28"/>
          <w:szCs w:val="28"/>
          <w:lang w:val="en-US" w:eastAsia="ru-RU"/>
        </w:rPr>
        <w:t>WIN</w:t>
      </w:r>
      <w:r w:rsidRPr="006D718E">
        <w:rPr>
          <w:rStyle w:val="HTML1"/>
          <w:rFonts w:eastAsiaTheme="minorHAnsi"/>
          <w:sz w:val="28"/>
          <w:szCs w:val="28"/>
          <w:lang w:eastAsia="ru-RU"/>
        </w:rPr>
        <w:t>1251'</w:t>
      </w:r>
      <w:r w:rsidRPr="006D718E">
        <w:rPr>
          <w:rFonts w:ascii="Courier New" w:hAnsi="Courier New" w:cs="Courier New"/>
          <w:sz w:val="28"/>
          <w:szCs w:val="28"/>
        </w:rPr>
        <w:t>;</w:t>
      </w:r>
    </w:p>
    <w:p w14:paraId="71F88897" w14:textId="77777777" w:rsidR="003830F2" w:rsidRPr="006D718E" w:rsidRDefault="003830F2" w:rsidP="003830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D0D7A" w14:textId="77777777" w:rsidR="003830F2" w:rsidRPr="006D718E" w:rsidRDefault="003830F2" w:rsidP="003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Содержимое файла в текстовом редакторе приведено на рис</w:t>
      </w:r>
      <w:r w:rsidR="00740607">
        <w:rPr>
          <w:rFonts w:ascii="Times New Roman" w:hAnsi="Times New Roman" w:cs="Times New Roman"/>
          <w:sz w:val="28"/>
          <w:szCs w:val="28"/>
        </w:rPr>
        <w:t>унке</w:t>
      </w:r>
      <w:r w:rsidRPr="006D718E">
        <w:rPr>
          <w:rFonts w:ascii="Times New Roman" w:hAnsi="Times New Roman" w:cs="Times New Roman"/>
          <w:sz w:val="28"/>
          <w:szCs w:val="28"/>
        </w:rPr>
        <w:t xml:space="preserve"> </w:t>
      </w:r>
      <w:r w:rsidR="00740607">
        <w:rPr>
          <w:rFonts w:ascii="Times New Roman" w:hAnsi="Times New Roman" w:cs="Times New Roman"/>
          <w:sz w:val="28"/>
          <w:szCs w:val="28"/>
        </w:rPr>
        <w:t>25</w:t>
      </w:r>
      <w:r w:rsidRPr="006D718E">
        <w:rPr>
          <w:rFonts w:ascii="Times New Roman" w:hAnsi="Times New Roman" w:cs="Times New Roman"/>
          <w:sz w:val="28"/>
          <w:szCs w:val="28"/>
        </w:rPr>
        <w:t>.</w:t>
      </w:r>
    </w:p>
    <w:p w14:paraId="321AEEA4" w14:textId="77777777" w:rsidR="003830F2" w:rsidRPr="006D718E" w:rsidRDefault="003830F2" w:rsidP="003830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41E3F1" w14:textId="77777777" w:rsidR="003830F2" w:rsidRPr="006D718E" w:rsidRDefault="003830F2" w:rsidP="003830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93927C" wp14:editId="7C67651A">
            <wp:extent cx="4940300" cy="1511300"/>
            <wp:effectExtent l="19050" t="0" r="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270A3" w14:textId="77777777" w:rsidR="003830F2" w:rsidRPr="006D718E" w:rsidRDefault="003830F2" w:rsidP="003830F2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40607">
        <w:rPr>
          <w:rFonts w:ascii="Times New Roman" w:hAnsi="Times New Roman" w:cs="Times New Roman"/>
          <w:b/>
          <w:sz w:val="28"/>
          <w:szCs w:val="28"/>
        </w:rPr>
        <w:t>25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Результат выгрузки данных</w:t>
      </w:r>
    </w:p>
    <w:p w14:paraId="3438001F" w14:textId="77777777" w:rsidR="003830F2" w:rsidRDefault="003830F2" w:rsidP="003830F2">
      <w:pPr>
        <w:rPr>
          <w:rFonts w:ascii="Times New Roman" w:hAnsi="Times New Roman" w:cs="Times New Roman"/>
          <w:b/>
          <w:sz w:val="28"/>
          <w:szCs w:val="28"/>
        </w:rPr>
      </w:pPr>
    </w:p>
    <w:p w14:paraId="6369761C" w14:textId="77777777" w:rsidR="00DC2C70" w:rsidRPr="00DC2C70" w:rsidRDefault="00DC2C70" w:rsidP="00DC2C70">
      <w:pPr>
        <w:pStyle w:val="a8"/>
        <w:numPr>
          <w:ilvl w:val="1"/>
          <w:numId w:val="8"/>
        </w:numPr>
        <w:spacing w:before="120"/>
        <w:ind w:left="1446" w:hanging="37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2C70">
        <w:rPr>
          <w:rFonts w:ascii="Times New Roman" w:hAnsi="Times New Roman" w:cs="Times New Roman"/>
          <w:b/>
          <w:sz w:val="28"/>
          <w:szCs w:val="28"/>
        </w:rPr>
        <w:t>Проверка согласованности загруженных данных</w:t>
      </w:r>
    </w:p>
    <w:p w14:paraId="5FE4E9A2" w14:textId="77777777" w:rsidR="00DC2C70" w:rsidRPr="00DC2C70" w:rsidRDefault="00BC31D1" w:rsidP="00F623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Загруженные данные должны отвечать требованиям согласованности, в соответствии с моделью данных в предметной области. В индивидуальных заданиях принцип согласованности данных должен выполняться для</w:t>
      </w:r>
      <w:r w:rsidR="00DC2C70">
        <w:rPr>
          <w:rFonts w:ascii="Times New Roman" w:hAnsi="Times New Roman" w:cs="Times New Roman"/>
          <w:sz w:val="28"/>
          <w:szCs w:val="28"/>
        </w:rPr>
        <w:t xml:space="preserve"> вычисляемой</w:t>
      </w:r>
      <w:r>
        <w:rPr>
          <w:rFonts w:ascii="Times New Roman" w:hAnsi="Times New Roman" w:cs="Times New Roman"/>
          <w:sz w:val="28"/>
          <w:szCs w:val="28"/>
        </w:rPr>
        <w:t xml:space="preserve"> (расчетной)</w:t>
      </w:r>
      <w:r w:rsidR="00DC2C70">
        <w:rPr>
          <w:rFonts w:ascii="Times New Roman" w:hAnsi="Times New Roman" w:cs="Times New Roman"/>
          <w:sz w:val="28"/>
          <w:szCs w:val="28"/>
        </w:rPr>
        <w:t xml:space="preserve"> колонки, присутствующей в одной </w:t>
      </w:r>
      <w:r>
        <w:rPr>
          <w:rFonts w:ascii="Times New Roman" w:hAnsi="Times New Roman" w:cs="Times New Roman"/>
          <w:sz w:val="28"/>
          <w:szCs w:val="28"/>
        </w:rPr>
        <w:t xml:space="preserve">или нескольких </w:t>
      </w:r>
      <w:r w:rsidR="00DC2C70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DC2C70">
        <w:rPr>
          <w:rFonts w:ascii="Times New Roman" w:hAnsi="Times New Roman" w:cs="Times New Roman"/>
          <w:sz w:val="28"/>
          <w:szCs w:val="28"/>
        </w:rPr>
        <w:t>. Пример такой вычисляемой колонки приведен для модели Поставки (рис. 26).</w:t>
      </w:r>
    </w:p>
    <w:p w14:paraId="6BE3E768" w14:textId="77777777" w:rsidR="00DC2C70" w:rsidRDefault="00F6233F" w:rsidP="00F6233F">
      <w:pP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59E9048" wp14:editId="4F11DB1E">
            <wp:extent cx="1892300" cy="24511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6EC7" w14:textId="77777777" w:rsidR="00812A23" w:rsidRDefault="00812A23" w:rsidP="00F6233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33F">
        <w:rPr>
          <w:rFonts w:ascii="Times New Roman" w:hAnsi="Times New Roman" w:cs="Times New Roman"/>
          <w:b/>
          <w:sz w:val="28"/>
          <w:szCs w:val="28"/>
        </w:rPr>
        <w:t xml:space="preserve">Рис. 26. Расчетная колонка в </w:t>
      </w:r>
      <w:r w:rsidR="00F6233F" w:rsidRPr="00F6233F">
        <w:rPr>
          <w:rFonts w:ascii="Times New Roman" w:hAnsi="Times New Roman" w:cs="Times New Roman"/>
          <w:b/>
          <w:sz w:val="28"/>
          <w:szCs w:val="28"/>
        </w:rPr>
        <w:t>модели Поставки</w:t>
      </w:r>
    </w:p>
    <w:p w14:paraId="007394A6" w14:textId="77777777" w:rsidR="00F6233F" w:rsidRPr="00F6233F" w:rsidRDefault="00F6233F" w:rsidP="00F6233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1A5B4D" w14:textId="77777777" w:rsidR="00DC2C70" w:rsidRPr="00DC2C70" w:rsidRDefault="00BC31D1" w:rsidP="00DC2C7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Расчетная к</w:t>
      </w:r>
      <w:r w:rsidR="00DC2C70" w:rsidRPr="00DC2C70">
        <w:rPr>
          <w:rFonts w:ascii="Times New Roman" w:hAnsi="Times New Roman" w:cs="Times New Roman"/>
          <w:color w:val="000000"/>
          <w:sz w:val="28"/>
          <w:szCs w:val="28"/>
        </w:rPr>
        <w:t xml:space="preserve">олонка </w:t>
      </w:r>
      <w:r w:rsidR="00DC2C70" w:rsidRPr="00DC2C70">
        <w:rPr>
          <w:rFonts w:ascii="Times New Roman" w:hAnsi="Times New Roman" w:cs="Times New Roman"/>
          <w:b/>
          <w:i/>
          <w:color w:val="000000"/>
          <w:sz w:val="28"/>
          <w:szCs w:val="28"/>
        </w:rPr>
        <w:t>Общая стоимость</w:t>
      </w:r>
      <w:r w:rsidR="00DC2C70" w:rsidRPr="00DC2C70">
        <w:rPr>
          <w:rFonts w:ascii="Times New Roman" w:hAnsi="Times New Roman" w:cs="Times New Roman"/>
          <w:color w:val="000000"/>
          <w:sz w:val="28"/>
          <w:szCs w:val="28"/>
        </w:rPr>
        <w:t xml:space="preserve"> в таблице </w:t>
      </w:r>
      <w:r w:rsidR="00DC2C70" w:rsidRPr="00DC2C7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Книга поставок </w:t>
      </w:r>
      <w:r w:rsidR="00DC2C70" w:rsidRPr="00DC2C70">
        <w:rPr>
          <w:rFonts w:ascii="Times New Roman" w:hAnsi="Times New Roman" w:cs="Times New Roman"/>
          <w:color w:val="000000"/>
          <w:sz w:val="28"/>
          <w:szCs w:val="28"/>
        </w:rPr>
        <w:t xml:space="preserve">определяется по экземплярам-строкам (их может быть несколько) </w:t>
      </w:r>
      <w:r w:rsidR="00F6233F"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="00DC2C70" w:rsidRPr="00DC2C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C70" w:rsidRPr="00DC2C70">
        <w:rPr>
          <w:rFonts w:ascii="Times New Roman" w:hAnsi="Times New Roman" w:cs="Times New Roman"/>
          <w:b/>
          <w:color w:val="000000"/>
          <w:sz w:val="28"/>
          <w:szCs w:val="28"/>
        </w:rPr>
        <w:t>Ассортимент поставки</w:t>
      </w:r>
      <w:r w:rsidR="00DC2C70" w:rsidRPr="00DC2C70">
        <w:rPr>
          <w:rFonts w:ascii="Times New Roman" w:hAnsi="Times New Roman" w:cs="Times New Roman"/>
          <w:color w:val="000000"/>
          <w:sz w:val="28"/>
          <w:szCs w:val="28"/>
        </w:rPr>
        <w:t xml:space="preserve">, по колонкам </w:t>
      </w:r>
      <w:r w:rsidR="00DC2C70" w:rsidRPr="00DC2C70">
        <w:rPr>
          <w:rFonts w:ascii="Times New Roman" w:hAnsi="Times New Roman" w:cs="Times New Roman"/>
          <w:b/>
          <w:i/>
          <w:color w:val="000000"/>
          <w:sz w:val="28"/>
          <w:szCs w:val="28"/>
        </w:rPr>
        <w:t>Цена</w:t>
      </w:r>
      <w:r w:rsidR="00DC2C70" w:rsidRPr="00DC2C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C2C70" w:rsidRPr="00DC2C70">
        <w:rPr>
          <w:rFonts w:ascii="Times New Roman" w:hAnsi="Times New Roman" w:cs="Times New Roman"/>
          <w:color w:val="000000"/>
          <w:sz w:val="28"/>
          <w:szCs w:val="28"/>
        </w:rPr>
        <w:t xml:space="preserve">и  </w:t>
      </w:r>
      <w:r w:rsidR="00DC2C70" w:rsidRPr="00DC2C70">
        <w:rPr>
          <w:rFonts w:ascii="Times New Roman" w:hAnsi="Times New Roman" w:cs="Times New Roman"/>
          <w:b/>
          <w:i/>
          <w:color w:val="000000"/>
          <w:sz w:val="28"/>
          <w:szCs w:val="28"/>
        </w:rPr>
        <w:t>Количество</w:t>
      </w:r>
      <w:proofErr w:type="gramEnd"/>
    </w:p>
    <w:p w14:paraId="272D7F41" w14:textId="77777777" w:rsidR="00DC2C70" w:rsidRDefault="00DC2C70" w:rsidP="00DC2C70">
      <w:pPr>
        <w:spacing w:after="0"/>
        <w:ind w:left="3402"/>
        <w:rPr>
          <w:b/>
          <w:color w:val="000000"/>
          <w:sz w:val="18"/>
          <w:szCs w:val="18"/>
        </w:rPr>
      </w:pPr>
      <w:r w:rsidRPr="007B3CC1">
        <w:rPr>
          <w:b/>
          <w:color w:val="000000"/>
          <w:sz w:val="18"/>
          <w:szCs w:val="18"/>
        </w:rPr>
        <w:t>по сущно</w:t>
      </w:r>
      <w:r w:rsidRPr="00A65589">
        <w:rPr>
          <w:b/>
          <w:color w:val="000000"/>
          <w:sz w:val="18"/>
          <w:szCs w:val="18"/>
        </w:rPr>
        <w:t>сти Ассортимент поставки</w:t>
      </w:r>
    </w:p>
    <w:p w14:paraId="17779D62" w14:textId="77777777" w:rsidR="00DC2C70" w:rsidRDefault="00DC2C70" w:rsidP="00DC2C70">
      <w:pPr>
        <w:spacing w:after="0"/>
        <w:ind w:left="17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Общая </w:t>
      </w:r>
      <w:proofErr w:type="gramStart"/>
      <w:r>
        <w:rPr>
          <w:color w:val="000000"/>
          <w:sz w:val="27"/>
          <w:szCs w:val="27"/>
        </w:rPr>
        <w:t>с</w:t>
      </w:r>
      <w:r w:rsidRPr="007B3CC1">
        <w:rPr>
          <w:color w:val="000000"/>
          <w:sz w:val="27"/>
          <w:szCs w:val="27"/>
        </w:rPr>
        <w:t xml:space="preserve">тоимость </w:t>
      </w:r>
      <w:r>
        <w:rPr>
          <w:color w:val="000000"/>
          <w:sz w:val="27"/>
          <w:szCs w:val="27"/>
        </w:rPr>
        <w:t xml:space="preserve"> </w:t>
      </w:r>
      <w:r w:rsidRPr="00A65589">
        <w:rPr>
          <w:b/>
          <w:color w:val="000000"/>
          <w:sz w:val="36"/>
          <w:szCs w:val="36"/>
        </w:rPr>
        <w:t>=</w:t>
      </w:r>
      <w:proofErr w:type="gramEnd"/>
      <w:r w:rsidRPr="007B3CC1">
        <w:rPr>
          <w:color w:val="000000"/>
          <w:sz w:val="56"/>
          <w:szCs w:val="56"/>
        </w:rPr>
        <w:t>∑</w:t>
      </w:r>
      <w:r>
        <w:rPr>
          <w:color w:val="000000"/>
          <w:sz w:val="56"/>
          <w:szCs w:val="56"/>
        </w:rPr>
        <w:t xml:space="preserve"> </w:t>
      </w:r>
      <w:r w:rsidRPr="007B3CC1">
        <w:rPr>
          <w:color w:val="000000"/>
          <w:sz w:val="27"/>
          <w:szCs w:val="27"/>
        </w:rPr>
        <w:t>(Цена * Кол-во)</w:t>
      </w:r>
    </w:p>
    <w:p w14:paraId="62DD77FD" w14:textId="77777777" w:rsidR="00DC2C70" w:rsidRPr="007B3CC1" w:rsidRDefault="00DC2C70" w:rsidP="00DC2C70">
      <w:pPr>
        <w:spacing w:after="0"/>
        <w:ind w:left="340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7B3CC1">
        <w:rPr>
          <w:b/>
          <w:color w:val="000000"/>
          <w:sz w:val="18"/>
          <w:szCs w:val="18"/>
        </w:rPr>
        <w:t>фильтр по Ид-</w:t>
      </w:r>
      <w:proofErr w:type="spellStart"/>
      <w:r w:rsidRPr="007B3CC1">
        <w:rPr>
          <w:b/>
          <w:color w:val="000000"/>
          <w:sz w:val="18"/>
          <w:szCs w:val="18"/>
        </w:rPr>
        <w:t>ру</w:t>
      </w:r>
      <w:proofErr w:type="spellEnd"/>
      <w:r w:rsidRPr="007B3CC1">
        <w:rPr>
          <w:b/>
          <w:color w:val="000000"/>
          <w:sz w:val="18"/>
          <w:szCs w:val="18"/>
        </w:rPr>
        <w:t xml:space="preserve"> кн</w:t>
      </w:r>
      <w:r w:rsidRPr="00A65589">
        <w:rPr>
          <w:b/>
          <w:color w:val="000000"/>
          <w:sz w:val="18"/>
          <w:szCs w:val="18"/>
        </w:rPr>
        <w:t>иги</w:t>
      </w:r>
    </w:p>
    <w:p w14:paraId="6551185F" w14:textId="77777777" w:rsidR="00BC31D1" w:rsidRDefault="00BC31D1" w:rsidP="00DC2C70">
      <w:pPr>
        <w:pStyle w:val="a8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20F131" w14:textId="77777777" w:rsidR="00DC2C70" w:rsidRDefault="00DC2C70" w:rsidP="00DC2C70">
      <w:pPr>
        <w:pStyle w:val="a8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C70">
        <w:rPr>
          <w:rFonts w:ascii="Times New Roman" w:hAnsi="Times New Roman" w:cs="Times New Roman"/>
          <w:sz w:val="28"/>
          <w:szCs w:val="28"/>
        </w:rPr>
        <w:t xml:space="preserve">Для проверки </w:t>
      </w:r>
      <w:r>
        <w:rPr>
          <w:rFonts w:ascii="Times New Roman" w:hAnsi="Times New Roman" w:cs="Times New Roman"/>
          <w:sz w:val="28"/>
          <w:szCs w:val="28"/>
        </w:rPr>
        <w:t>правильности загрузки значений вычисляемой колонки необходимо выполнить запрос</w:t>
      </w:r>
      <w:r w:rsidR="0014298B">
        <w:rPr>
          <w:rFonts w:ascii="Times New Roman" w:hAnsi="Times New Roman" w:cs="Times New Roman"/>
          <w:sz w:val="28"/>
          <w:szCs w:val="28"/>
        </w:rPr>
        <w:t>. Для приведенного примера текст запроса:</w:t>
      </w:r>
    </w:p>
    <w:p w14:paraId="51D1C83B" w14:textId="77777777" w:rsidR="0014298B" w:rsidRPr="00B016D4" w:rsidRDefault="0014298B" w:rsidP="0014298B">
      <w:pPr>
        <w:pStyle w:val="a8"/>
        <w:ind w:left="0" w:firstLine="709"/>
        <w:rPr>
          <w:rFonts w:ascii="Courier New" w:hAnsi="Courier New" w:cs="Courier New"/>
          <w:spacing w:val="-20"/>
          <w:sz w:val="28"/>
          <w:szCs w:val="28"/>
        </w:rPr>
      </w:pPr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>SELECT</w:t>
      </w:r>
      <w:r w:rsidRPr="00B016D4">
        <w:rPr>
          <w:rFonts w:ascii="Courier New" w:hAnsi="Courier New" w:cs="Courier New"/>
          <w:spacing w:val="-20"/>
          <w:sz w:val="28"/>
          <w:szCs w:val="28"/>
        </w:rPr>
        <w:t xml:space="preserve"> </w:t>
      </w:r>
      <w:r>
        <w:rPr>
          <w:rFonts w:ascii="Courier New" w:hAnsi="Courier New" w:cs="Courier New"/>
          <w:spacing w:val="-20"/>
          <w:sz w:val="28"/>
          <w:szCs w:val="28"/>
          <w:lang w:val="en-US"/>
        </w:rPr>
        <w:t>b</w:t>
      </w:r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>ook</w:t>
      </w:r>
      <w:r w:rsidRPr="00B016D4">
        <w:rPr>
          <w:rFonts w:ascii="Courier New" w:hAnsi="Courier New" w:cs="Courier New"/>
          <w:spacing w:val="-20"/>
          <w:sz w:val="28"/>
          <w:szCs w:val="28"/>
        </w:rPr>
        <w:t>_</w:t>
      </w:r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>id</w:t>
      </w:r>
      <w:r w:rsidRPr="00B016D4">
        <w:rPr>
          <w:rFonts w:ascii="Courier New" w:hAnsi="Courier New" w:cs="Courier New"/>
          <w:spacing w:val="-20"/>
          <w:sz w:val="28"/>
          <w:szCs w:val="28"/>
        </w:rPr>
        <w:t xml:space="preserve">, </w:t>
      </w:r>
      <w:r>
        <w:rPr>
          <w:rFonts w:ascii="Courier New" w:hAnsi="Courier New" w:cs="Courier New"/>
          <w:spacing w:val="-20"/>
          <w:sz w:val="28"/>
          <w:szCs w:val="28"/>
          <w:lang w:val="en-US"/>
        </w:rPr>
        <w:t>b</w:t>
      </w:r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>ook</w:t>
      </w:r>
      <w:r w:rsidRPr="00B016D4">
        <w:rPr>
          <w:rFonts w:ascii="Courier New" w:hAnsi="Courier New" w:cs="Courier New"/>
          <w:spacing w:val="-20"/>
          <w:sz w:val="28"/>
          <w:szCs w:val="28"/>
        </w:rPr>
        <w:t>_</w:t>
      </w:r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>sum</w:t>
      </w:r>
      <w:r w:rsidRPr="00B016D4">
        <w:rPr>
          <w:rFonts w:ascii="Courier New" w:hAnsi="Courier New" w:cs="Courier New"/>
          <w:spacing w:val="-20"/>
          <w:sz w:val="28"/>
          <w:szCs w:val="28"/>
        </w:rPr>
        <w:t>,</w:t>
      </w:r>
    </w:p>
    <w:p w14:paraId="77FB5AC5" w14:textId="77777777" w:rsidR="0014298B" w:rsidRPr="0014298B" w:rsidRDefault="0014298B" w:rsidP="0014298B">
      <w:pPr>
        <w:pStyle w:val="a8"/>
        <w:ind w:left="0" w:firstLine="709"/>
        <w:rPr>
          <w:rFonts w:ascii="Courier New" w:hAnsi="Courier New" w:cs="Courier New"/>
          <w:spacing w:val="-20"/>
          <w:sz w:val="28"/>
          <w:szCs w:val="28"/>
          <w:lang w:val="en-US"/>
        </w:rPr>
      </w:pPr>
      <w:r w:rsidRPr="00B016D4">
        <w:rPr>
          <w:rFonts w:ascii="Courier New" w:hAnsi="Courier New" w:cs="Courier New"/>
          <w:spacing w:val="-20"/>
          <w:sz w:val="28"/>
          <w:szCs w:val="28"/>
        </w:rPr>
        <w:t xml:space="preserve"> </w:t>
      </w:r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 xml:space="preserve">(SELECT </w:t>
      </w:r>
      <w:proofErr w:type="gramStart"/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>SUM(</w:t>
      </w:r>
      <w:proofErr w:type="spellStart"/>
      <w:proofErr w:type="gramEnd"/>
      <w:r>
        <w:rPr>
          <w:rFonts w:ascii="Courier New" w:hAnsi="Courier New" w:cs="Courier New"/>
          <w:spacing w:val="-20"/>
          <w:sz w:val="28"/>
          <w:szCs w:val="28"/>
          <w:lang w:val="en-US"/>
        </w:rPr>
        <w:t>k</w:t>
      </w:r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>ol</w:t>
      </w:r>
      <w:proofErr w:type="spellEnd"/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>*</w:t>
      </w:r>
      <w:proofErr w:type="spellStart"/>
      <w:r>
        <w:rPr>
          <w:rFonts w:ascii="Courier New" w:hAnsi="Courier New" w:cs="Courier New"/>
          <w:spacing w:val="-20"/>
          <w:sz w:val="28"/>
          <w:szCs w:val="28"/>
          <w:lang w:val="en-US"/>
        </w:rPr>
        <w:t>c</w:t>
      </w:r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>ena</w:t>
      </w:r>
      <w:proofErr w:type="spellEnd"/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 xml:space="preserve">) FROM </w:t>
      </w:r>
      <w:proofErr w:type="spellStart"/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>kart.book_id</w:t>
      </w:r>
      <w:proofErr w:type="spellEnd"/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>=</w:t>
      </w:r>
      <w:proofErr w:type="spellStart"/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>b.book_id</w:t>
      </w:r>
      <w:proofErr w:type="spellEnd"/>
      <w:r w:rsidRPr="0014298B">
        <w:rPr>
          <w:rFonts w:ascii="Courier New" w:hAnsi="Courier New" w:cs="Courier New"/>
          <w:spacing w:val="-20"/>
          <w:sz w:val="28"/>
          <w:szCs w:val="28"/>
          <w:lang w:val="en-US"/>
        </w:rPr>
        <w:t xml:space="preserve">) </w:t>
      </w:r>
      <w:r>
        <w:rPr>
          <w:rFonts w:ascii="Courier New" w:hAnsi="Courier New" w:cs="Courier New"/>
          <w:spacing w:val="-20"/>
          <w:sz w:val="28"/>
          <w:szCs w:val="28"/>
          <w:lang w:val="en-US"/>
        </w:rPr>
        <w:t>calc</w:t>
      </w:r>
    </w:p>
    <w:p w14:paraId="00D62185" w14:textId="77777777" w:rsidR="0014298B" w:rsidRPr="00B016D4" w:rsidRDefault="0014298B" w:rsidP="0014298B">
      <w:pPr>
        <w:pStyle w:val="a8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pacing w:val="-20"/>
          <w:sz w:val="28"/>
          <w:szCs w:val="28"/>
          <w:lang w:val="en-US"/>
        </w:rPr>
        <w:t>FROM</w:t>
      </w:r>
      <w:r w:rsidRPr="00B016D4">
        <w:rPr>
          <w:rFonts w:ascii="Courier New" w:hAnsi="Courier New" w:cs="Courier New"/>
          <w:spacing w:val="-2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pacing w:val="-20"/>
          <w:sz w:val="28"/>
          <w:szCs w:val="28"/>
          <w:lang w:val="en-US"/>
        </w:rPr>
        <w:t>book</w:t>
      </w:r>
      <w:r w:rsidRPr="00B016D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14:paraId="31D098CD" w14:textId="77777777" w:rsidR="00DC2C70" w:rsidRPr="00B016D4" w:rsidRDefault="00DC2C70" w:rsidP="00DC2C70">
      <w:pPr>
        <w:pStyle w:val="a8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82ADC4" w14:textId="77777777" w:rsidR="00812A23" w:rsidRDefault="0014298B" w:rsidP="00DC2C70">
      <w:pPr>
        <w:pStyle w:val="a8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список вывода</w:t>
      </w:r>
      <w:r w:rsidR="00F6233F">
        <w:rPr>
          <w:rFonts w:ascii="Times New Roman" w:hAnsi="Times New Roman" w:cs="Times New Roman"/>
          <w:sz w:val="28"/>
          <w:szCs w:val="28"/>
        </w:rPr>
        <w:t xml:space="preserve"> оператора запроса</w:t>
      </w:r>
      <w:r>
        <w:rPr>
          <w:rFonts w:ascii="Times New Roman" w:hAnsi="Times New Roman" w:cs="Times New Roman"/>
          <w:sz w:val="28"/>
          <w:szCs w:val="28"/>
        </w:rPr>
        <w:t xml:space="preserve"> включа</w:t>
      </w:r>
      <w:r w:rsidR="00F6233F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колонк</w:t>
      </w:r>
      <w:r w:rsidR="00812A23">
        <w:rPr>
          <w:rFonts w:ascii="Times New Roman" w:hAnsi="Times New Roman" w:cs="Times New Roman"/>
          <w:sz w:val="28"/>
          <w:szCs w:val="28"/>
        </w:rPr>
        <w:t xml:space="preserve">и главной таблицы Книга поставок (таблица </w:t>
      </w:r>
      <w:r w:rsidR="00812A2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812A23" w:rsidRPr="00812A23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первичн</w:t>
      </w:r>
      <w:r w:rsidR="00812A2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ключ (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14298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4298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вычисляемая колонка (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14298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4298B">
        <w:rPr>
          <w:rFonts w:ascii="Times New Roman" w:hAnsi="Times New Roman" w:cs="Times New Roman"/>
          <w:sz w:val="28"/>
          <w:szCs w:val="28"/>
        </w:rPr>
        <w:t>)</w:t>
      </w:r>
      <w:r w:rsidR="00812A23">
        <w:rPr>
          <w:rFonts w:ascii="Times New Roman" w:hAnsi="Times New Roman" w:cs="Times New Roman"/>
          <w:sz w:val="28"/>
          <w:szCs w:val="28"/>
        </w:rPr>
        <w:t>. Также выводится значение подзапроса к подчиненной таблице</w:t>
      </w:r>
      <w:r w:rsidRPr="0014298B">
        <w:rPr>
          <w:rFonts w:ascii="Times New Roman" w:hAnsi="Times New Roman" w:cs="Times New Roman"/>
          <w:sz w:val="28"/>
          <w:szCs w:val="28"/>
        </w:rPr>
        <w:t xml:space="preserve"> </w:t>
      </w:r>
      <w:r w:rsidR="00812A23">
        <w:rPr>
          <w:rFonts w:ascii="Times New Roman" w:hAnsi="Times New Roman" w:cs="Times New Roman"/>
          <w:sz w:val="28"/>
          <w:szCs w:val="28"/>
        </w:rPr>
        <w:t xml:space="preserve">Ассортимент поставки (таблица </w:t>
      </w:r>
      <w:r w:rsidR="00812A23">
        <w:rPr>
          <w:rFonts w:ascii="Times New Roman" w:hAnsi="Times New Roman" w:cs="Times New Roman"/>
          <w:sz w:val="28"/>
          <w:szCs w:val="28"/>
          <w:lang w:val="en-US"/>
        </w:rPr>
        <w:t>kart</w:t>
      </w:r>
      <w:r w:rsidR="00812A23" w:rsidRPr="00812A23">
        <w:rPr>
          <w:rFonts w:ascii="Times New Roman" w:hAnsi="Times New Roman" w:cs="Times New Roman"/>
          <w:sz w:val="28"/>
          <w:szCs w:val="28"/>
        </w:rPr>
        <w:t xml:space="preserve">). </w:t>
      </w:r>
      <w:r w:rsidR="00812A23">
        <w:rPr>
          <w:rFonts w:ascii="Times New Roman" w:hAnsi="Times New Roman" w:cs="Times New Roman"/>
          <w:sz w:val="28"/>
          <w:szCs w:val="28"/>
        </w:rPr>
        <w:t>Подз</w:t>
      </w:r>
      <w:r>
        <w:rPr>
          <w:rFonts w:ascii="Times New Roman" w:hAnsi="Times New Roman" w:cs="Times New Roman"/>
          <w:sz w:val="28"/>
          <w:szCs w:val="28"/>
        </w:rPr>
        <w:t xml:space="preserve">апрос </w:t>
      </w:r>
      <w:r w:rsidR="00812A23">
        <w:rPr>
          <w:rFonts w:ascii="Times New Roman" w:hAnsi="Times New Roman" w:cs="Times New Roman"/>
          <w:sz w:val="28"/>
          <w:szCs w:val="28"/>
        </w:rPr>
        <w:t xml:space="preserve">выбирает строки, в которых значение внешнего ключа подчиненной таблицы </w:t>
      </w:r>
      <w:r w:rsidR="00812A23">
        <w:rPr>
          <w:rFonts w:ascii="Times New Roman" w:hAnsi="Times New Roman" w:cs="Times New Roman"/>
          <w:sz w:val="28"/>
          <w:szCs w:val="28"/>
          <w:lang w:val="en-US"/>
        </w:rPr>
        <w:t>kart</w:t>
      </w:r>
      <w:r w:rsidR="00812A23" w:rsidRPr="00812A23">
        <w:rPr>
          <w:rFonts w:ascii="Times New Roman" w:hAnsi="Times New Roman" w:cs="Times New Roman"/>
          <w:sz w:val="28"/>
          <w:szCs w:val="28"/>
        </w:rPr>
        <w:t xml:space="preserve"> </w:t>
      </w:r>
      <w:r w:rsidR="00812A23">
        <w:rPr>
          <w:rFonts w:ascii="Times New Roman" w:hAnsi="Times New Roman" w:cs="Times New Roman"/>
          <w:sz w:val="28"/>
          <w:szCs w:val="28"/>
        </w:rPr>
        <w:t xml:space="preserve">(колонка </w:t>
      </w:r>
      <w:r w:rsidR="00812A2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812A23" w:rsidRPr="00812A23">
        <w:rPr>
          <w:rFonts w:ascii="Times New Roman" w:hAnsi="Times New Roman" w:cs="Times New Roman"/>
          <w:sz w:val="28"/>
          <w:szCs w:val="28"/>
        </w:rPr>
        <w:t>_</w:t>
      </w:r>
      <w:r w:rsidR="00812A2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12A23" w:rsidRPr="00812A23">
        <w:rPr>
          <w:rFonts w:ascii="Times New Roman" w:hAnsi="Times New Roman" w:cs="Times New Roman"/>
          <w:sz w:val="28"/>
          <w:szCs w:val="28"/>
        </w:rPr>
        <w:t xml:space="preserve">) </w:t>
      </w:r>
      <w:r w:rsidR="00812A23">
        <w:rPr>
          <w:rFonts w:ascii="Times New Roman" w:hAnsi="Times New Roman" w:cs="Times New Roman"/>
          <w:sz w:val="28"/>
          <w:szCs w:val="28"/>
        </w:rPr>
        <w:t>совпадает</w:t>
      </w:r>
      <w:r w:rsidR="00812A23" w:rsidRPr="00812A23">
        <w:rPr>
          <w:rFonts w:ascii="Times New Roman" w:hAnsi="Times New Roman" w:cs="Times New Roman"/>
          <w:sz w:val="28"/>
          <w:szCs w:val="28"/>
        </w:rPr>
        <w:t xml:space="preserve"> </w:t>
      </w:r>
      <w:r w:rsidR="00812A23">
        <w:rPr>
          <w:rFonts w:ascii="Times New Roman" w:hAnsi="Times New Roman" w:cs="Times New Roman"/>
          <w:sz w:val="28"/>
          <w:szCs w:val="28"/>
        </w:rPr>
        <w:t xml:space="preserve">со значением первичного ключа главной таблицы (колонка </w:t>
      </w:r>
      <w:r w:rsidR="00812A2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812A23" w:rsidRPr="00812A23">
        <w:rPr>
          <w:rFonts w:ascii="Times New Roman" w:hAnsi="Times New Roman" w:cs="Times New Roman"/>
          <w:sz w:val="28"/>
          <w:szCs w:val="28"/>
        </w:rPr>
        <w:t>_</w:t>
      </w:r>
      <w:r w:rsidR="00812A2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12A23" w:rsidRPr="00812A23">
        <w:rPr>
          <w:rFonts w:ascii="Times New Roman" w:hAnsi="Times New Roman" w:cs="Times New Roman"/>
          <w:sz w:val="28"/>
          <w:szCs w:val="28"/>
        </w:rPr>
        <w:t>)</w:t>
      </w:r>
      <w:r w:rsidR="00812A23">
        <w:rPr>
          <w:rFonts w:ascii="Times New Roman" w:hAnsi="Times New Roman" w:cs="Times New Roman"/>
          <w:sz w:val="28"/>
          <w:szCs w:val="28"/>
        </w:rPr>
        <w:t xml:space="preserve">. В отобранных строках суммируется выражение произведения колонок объема (колонка </w:t>
      </w:r>
      <w:proofErr w:type="spellStart"/>
      <w:r w:rsidR="00812A23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="00812A23" w:rsidRPr="00812A23">
        <w:rPr>
          <w:rFonts w:ascii="Times New Roman" w:hAnsi="Times New Roman" w:cs="Times New Roman"/>
          <w:sz w:val="28"/>
          <w:szCs w:val="28"/>
        </w:rPr>
        <w:t xml:space="preserve">) </w:t>
      </w:r>
      <w:r w:rsidR="00812A23">
        <w:rPr>
          <w:rFonts w:ascii="Times New Roman" w:hAnsi="Times New Roman" w:cs="Times New Roman"/>
          <w:sz w:val="28"/>
          <w:szCs w:val="28"/>
        </w:rPr>
        <w:t xml:space="preserve">и цены (колонка </w:t>
      </w:r>
      <w:proofErr w:type="spellStart"/>
      <w:r w:rsidR="00812A23">
        <w:rPr>
          <w:rFonts w:ascii="Times New Roman" w:hAnsi="Times New Roman" w:cs="Times New Roman"/>
          <w:sz w:val="28"/>
          <w:szCs w:val="28"/>
          <w:lang w:val="en-US"/>
        </w:rPr>
        <w:t>cena</w:t>
      </w:r>
      <w:proofErr w:type="spellEnd"/>
      <w:r w:rsidR="00812A23" w:rsidRPr="00812A23">
        <w:rPr>
          <w:rFonts w:ascii="Times New Roman" w:hAnsi="Times New Roman" w:cs="Times New Roman"/>
          <w:sz w:val="28"/>
          <w:szCs w:val="28"/>
        </w:rPr>
        <w:t xml:space="preserve">). </w:t>
      </w:r>
      <w:r w:rsidR="00812A23">
        <w:rPr>
          <w:rFonts w:ascii="Times New Roman" w:hAnsi="Times New Roman" w:cs="Times New Roman"/>
          <w:sz w:val="28"/>
          <w:szCs w:val="28"/>
        </w:rPr>
        <w:t>Данные считаются согласованными, если в результате запроса совпадают значения второй и третьей колонок во всех его строках</w:t>
      </w:r>
      <w:r w:rsidR="00812A23" w:rsidRPr="00812A23">
        <w:rPr>
          <w:rFonts w:ascii="Times New Roman" w:hAnsi="Times New Roman" w:cs="Times New Roman"/>
          <w:sz w:val="28"/>
          <w:szCs w:val="28"/>
        </w:rPr>
        <w:t xml:space="preserve"> (</w:t>
      </w:r>
      <w:r w:rsidR="00812A23">
        <w:rPr>
          <w:rFonts w:ascii="Times New Roman" w:hAnsi="Times New Roman" w:cs="Times New Roman"/>
          <w:sz w:val="28"/>
          <w:szCs w:val="28"/>
        </w:rPr>
        <w:t xml:space="preserve">рис. </w:t>
      </w:r>
      <w:r w:rsidR="00F6233F">
        <w:rPr>
          <w:rFonts w:ascii="Times New Roman" w:hAnsi="Times New Roman" w:cs="Times New Roman"/>
          <w:sz w:val="28"/>
          <w:szCs w:val="28"/>
        </w:rPr>
        <w:t>27).</w:t>
      </w:r>
    </w:p>
    <w:p w14:paraId="72510D82" w14:textId="77777777" w:rsidR="00F6233F" w:rsidRPr="00812A23" w:rsidRDefault="00F6233F" w:rsidP="00DC2C70">
      <w:pPr>
        <w:pStyle w:val="a8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80197E" w14:textId="77777777" w:rsidR="0014298B" w:rsidRPr="0014298B" w:rsidRDefault="00812A23" w:rsidP="00F6233F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0FFA3E" wp14:editId="2F000F64">
            <wp:extent cx="3136900" cy="1968500"/>
            <wp:effectExtent l="19050" t="1905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96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4298B">
        <w:rPr>
          <w:rFonts w:ascii="Times New Roman" w:hAnsi="Times New Roman" w:cs="Times New Roman"/>
          <w:sz w:val="28"/>
          <w:szCs w:val="28"/>
        </w:rPr>
        <w:t>.</w:t>
      </w:r>
    </w:p>
    <w:p w14:paraId="0F5ED02B" w14:textId="77777777" w:rsidR="00F6233F" w:rsidRDefault="00F6233F" w:rsidP="00F6233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33F">
        <w:rPr>
          <w:rFonts w:ascii="Times New Roman" w:hAnsi="Times New Roman" w:cs="Times New Roman"/>
          <w:b/>
          <w:sz w:val="28"/>
          <w:szCs w:val="28"/>
        </w:rPr>
        <w:t>Рис. 2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F6233F">
        <w:rPr>
          <w:rFonts w:ascii="Times New Roman" w:hAnsi="Times New Roman" w:cs="Times New Roman"/>
          <w:b/>
          <w:sz w:val="28"/>
          <w:szCs w:val="28"/>
        </w:rPr>
        <w:t>. Р</w:t>
      </w:r>
      <w:r>
        <w:rPr>
          <w:rFonts w:ascii="Times New Roman" w:hAnsi="Times New Roman" w:cs="Times New Roman"/>
          <w:b/>
          <w:sz w:val="28"/>
          <w:szCs w:val="28"/>
        </w:rPr>
        <w:t>езультат запроса проверки ра</w:t>
      </w:r>
      <w:r w:rsidRPr="00F6233F">
        <w:rPr>
          <w:rFonts w:ascii="Times New Roman" w:hAnsi="Times New Roman" w:cs="Times New Roman"/>
          <w:b/>
          <w:sz w:val="28"/>
          <w:szCs w:val="28"/>
        </w:rPr>
        <w:t>счетн</w:t>
      </w:r>
      <w:r>
        <w:rPr>
          <w:rFonts w:ascii="Times New Roman" w:hAnsi="Times New Roman" w:cs="Times New Roman"/>
          <w:b/>
          <w:sz w:val="28"/>
          <w:szCs w:val="28"/>
        </w:rPr>
        <w:t>ой</w:t>
      </w:r>
      <w:r w:rsidRPr="00F6233F">
        <w:rPr>
          <w:rFonts w:ascii="Times New Roman" w:hAnsi="Times New Roman" w:cs="Times New Roman"/>
          <w:b/>
          <w:sz w:val="28"/>
          <w:szCs w:val="28"/>
        </w:rPr>
        <w:t xml:space="preserve"> колонк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</w:p>
    <w:p w14:paraId="4364A97C" w14:textId="77777777" w:rsidR="0014298B" w:rsidRDefault="0014298B" w:rsidP="00DC2C70">
      <w:pPr>
        <w:pStyle w:val="a8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C6C5CE" w14:textId="77777777" w:rsidR="00F6233F" w:rsidRPr="0014298B" w:rsidRDefault="00F6233F" w:rsidP="00DC2C70">
      <w:pPr>
        <w:pStyle w:val="a8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F1573" w14:textId="77777777" w:rsidR="00740607" w:rsidRPr="00CC3CA7" w:rsidRDefault="00740607" w:rsidP="00740607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3CA7">
        <w:rPr>
          <w:rFonts w:ascii="Times New Roman" w:hAnsi="Times New Roman" w:cs="Times New Roman"/>
          <w:b/>
          <w:sz w:val="28"/>
          <w:szCs w:val="28"/>
        </w:rPr>
        <w:t>Порядок выполнения лабораторной работы</w:t>
      </w:r>
    </w:p>
    <w:p w14:paraId="4506BDA9" w14:textId="77777777" w:rsidR="003830F2" w:rsidRPr="006D718E" w:rsidRDefault="003830F2" w:rsidP="003830F2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Для базы </w:t>
      </w:r>
      <w:proofErr w:type="gramStart"/>
      <w:r w:rsidRPr="006D718E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6D718E">
        <w:rPr>
          <w:rFonts w:ascii="Times New Roman" w:hAnsi="Times New Roman" w:cs="Times New Roman"/>
          <w:sz w:val="28"/>
          <w:szCs w:val="28"/>
        </w:rPr>
        <w:t xml:space="preserve"> созданной на предыдущем </w:t>
      </w:r>
      <w:r w:rsidR="00B016D4">
        <w:rPr>
          <w:rFonts w:ascii="Times New Roman" w:hAnsi="Times New Roman" w:cs="Times New Roman"/>
          <w:sz w:val="28"/>
          <w:szCs w:val="28"/>
        </w:rPr>
        <w:t>лабораторн</w:t>
      </w:r>
      <w:r w:rsidRPr="006D718E">
        <w:rPr>
          <w:rFonts w:ascii="Times New Roman" w:hAnsi="Times New Roman" w:cs="Times New Roman"/>
          <w:sz w:val="28"/>
          <w:szCs w:val="28"/>
        </w:rPr>
        <w:t>ом занятии:</w:t>
      </w:r>
    </w:p>
    <w:p w14:paraId="2EA6D0FD" w14:textId="77777777" w:rsidR="003830F2" w:rsidRPr="00C97F5B" w:rsidRDefault="003830F2" w:rsidP="003830F2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 xml:space="preserve">объекты </w:t>
      </w:r>
      <w:r w:rsidRPr="00C97F5B">
        <w:rPr>
          <w:rFonts w:ascii="Times New Roman" w:hAnsi="Times New Roman" w:cs="Times New Roman"/>
          <w:sz w:val="28"/>
          <w:szCs w:val="28"/>
        </w:rPr>
        <w:t xml:space="preserve">(таблицы и другие объекты) в </w:t>
      </w:r>
      <w:r w:rsidR="00740607" w:rsidRPr="00C97F5B">
        <w:rPr>
          <w:rFonts w:ascii="Times New Roman" w:hAnsi="Times New Roman" w:cs="Times New Roman"/>
          <w:sz w:val="28"/>
          <w:szCs w:val="28"/>
        </w:rPr>
        <w:t>схем</w:t>
      </w:r>
      <w:r w:rsidR="00740607">
        <w:rPr>
          <w:rFonts w:ascii="Times New Roman" w:hAnsi="Times New Roman" w:cs="Times New Roman"/>
          <w:sz w:val="28"/>
          <w:szCs w:val="28"/>
        </w:rPr>
        <w:t>е</w:t>
      </w:r>
      <w:r w:rsidR="00740607" w:rsidRPr="00C97F5B"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sz w:val="28"/>
          <w:szCs w:val="28"/>
        </w:rPr>
        <w:t xml:space="preserve">целевой БД для модели данных, созданной на </w:t>
      </w:r>
      <w:r w:rsidR="00740607">
        <w:rPr>
          <w:rFonts w:ascii="Times New Roman" w:hAnsi="Times New Roman" w:cs="Times New Roman"/>
          <w:sz w:val="28"/>
          <w:szCs w:val="28"/>
        </w:rPr>
        <w:t>лабораторном</w:t>
      </w:r>
      <w:r w:rsidRPr="00C97F5B">
        <w:rPr>
          <w:rFonts w:ascii="Times New Roman" w:hAnsi="Times New Roman" w:cs="Times New Roman"/>
          <w:sz w:val="28"/>
          <w:szCs w:val="28"/>
        </w:rPr>
        <w:t xml:space="preserve"> занятии Физическое проектирование БД.</w:t>
      </w:r>
    </w:p>
    <w:p w14:paraId="50AC5685" w14:textId="77777777" w:rsidR="003830F2" w:rsidRPr="006D718E" w:rsidRDefault="003830F2" w:rsidP="003830F2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Подготовить файлы данных</w:t>
      </w:r>
    </w:p>
    <w:p w14:paraId="7E8019A2" w14:textId="77777777" w:rsidR="003830F2" w:rsidRDefault="003830F2" w:rsidP="003830F2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Выполнить загрузку данных в таблицы БД из внешних файлов</w:t>
      </w:r>
    </w:p>
    <w:p w14:paraId="13645C95" w14:textId="77777777" w:rsidR="00740607" w:rsidRPr="006D718E" w:rsidRDefault="00740607" w:rsidP="003830F2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согласованность данных по вычисляемой колонке, выполнив запрос</w:t>
      </w:r>
    </w:p>
    <w:p w14:paraId="0C407601" w14:textId="77777777" w:rsidR="003830F2" w:rsidRPr="006D718E" w:rsidRDefault="003830F2" w:rsidP="003830F2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Выполнить выгрузку данных из таблиц БД во внешний файл</w:t>
      </w:r>
    </w:p>
    <w:p w14:paraId="1FFBCED8" w14:textId="77777777" w:rsidR="003830F2" w:rsidRDefault="003830F2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3AFD14" w14:textId="77777777" w:rsidR="00740607" w:rsidRDefault="00740607" w:rsidP="00740607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14:paraId="640B9C1D" w14:textId="77777777" w:rsidR="00740607" w:rsidRPr="00740607" w:rsidRDefault="00740607" w:rsidP="00740607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E60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Pr="00936E60">
        <w:rPr>
          <w:rFonts w:ascii="Times New Roman" w:hAnsi="Times New Roman" w:cs="Times New Roman"/>
          <w:sz w:val="28"/>
          <w:szCs w:val="28"/>
          <w:lang w:val="en-US"/>
        </w:rPr>
        <w:t>ERD-</w:t>
      </w:r>
      <w:r w:rsidRPr="00936E60">
        <w:rPr>
          <w:rFonts w:ascii="Times New Roman" w:hAnsi="Times New Roman" w:cs="Times New Roman"/>
          <w:sz w:val="28"/>
          <w:szCs w:val="28"/>
        </w:rPr>
        <w:t>диаграммы модели данных</w:t>
      </w:r>
    </w:p>
    <w:p w14:paraId="2C70F90D" w14:textId="77777777" w:rsidR="00740607" w:rsidRPr="00740607" w:rsidRDefault="00740607" w:rsidP="00740607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 подготовленных данных</w:t>
      </w:r>
    </w:p>
    <w:p w14:paraId="050F2C83" w14:textId="77777777" w:rsidR="00740607" w:rsidRPr="00740607" w:rsidRDefault="00740607" w:rsidP="00740607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запроса проверки вычисляемой колонки и скриншот результата выполнения запроса</w:t>
      </w:r>
    </w:p>
    <w:p w14:paraId="322B4753" w14:textId="77777777" w:rsidR="00740607" w:rsidRPr="00740607" w:rsidRDefault="00740607" w:rsidP="00740607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выгрузки данных</w:t>
      </w:r>
    </w:p>
    <w:p w14:paraId="415C1BA9" w14:textId="77777777" w:rsidR="00740607" w:rsidRPr="003830F2" w:rsidRDefault="00740607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40607" w:rsidRPr="003830F2" w:rsidSect="007D6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742"/>
    <w:multiLevelType w:val="multilevel"/>
    <w:tmpl w:val="B1E893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94284"/>
    <w:multiLevelType w:val="hybridMultilevel"/>
    <w:tmpl w:val="717E4F6A"/>
    <w:lvl w:ilvl="0" w:tplc="AFCE0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193061"/>
    <w:multiLevelType w:val="hybridMultilevel"/>
    <w:tmpl w:val="78AAB6B0"/>
    <w:lvl w:ilvl="0" w:tplc="B5B4736E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BA2C19"/>
    <w:multiLevelType w:val="hybridMultilevel"/>
    <w:tmpl w:val="F7065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02376"/>
    <w:multiLevelType w:val="multilevel"/>
    <w:tmpl w:val="3B9888E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5DDE63D1"/>
    <w:multiLevelType w:val="hybridMultilevel"/>
    <w:tmpl w:val="3FAADC40"/>
    <w:lvl w:ilvl="0" w:tplc="B5B4736E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B24934"/>
    <w:multiLevelType w:val="hybridMultilevel"/>
    <w:tmpl w:val="A810F666"/>
    <w:lvl w:ilvl="0" w:tplc="1C5099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1879DC"/>
    <w:multiLevelType w:val="hybridMultilevel"/>
    <w:tmpl w:val="72FEE154"/>
    <w:lvl w:ilvl="0" w:tplc="95FA27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30177C6"/>
    <w:multiLevelType w:val="multilevel"/>
    <w:tmpl w:val="705AC5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729C14EB"/>
    <w:multiLevelType w:val="multilevel"/>
    <w:tmpl w:val="7A2ED7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73571F97"/>
    <w:multiLevelType w:val="hybridMultilevel"/>
    <w:tmpl w:val="288CCF84"/>
    <w:lvl w:ilvl="0" w:tplc="B5B4736E">
      <w:numFmt w:val="bullet"/>
      <w:lvlText w:val="-"/>
      <w:lvlJc w:val="left"/>
      <w:pPr>
        <w:tabs>
          <w:tab w:val="num" w:pos="1077"/>
        </w:tabs>
        <w:ind w:left="1077" w:hanging="424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C1A53"/>
    <w:multiLevelType w:val="hybridMultilevel"/>
    <w:tmpl w:val="43405D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85F"/>
    <w:rsid w:val="000011EB"/>
    <w:rsid w:val="0001110F"/>
    <w:rsid w:val="00012FB2"/>
    <w:rsid w:val="000509B2"/>
    <w:rsid w:val="00052DC6"/>
    <w:rsid w:val="000608D3"/>
    <w:rsid w:val="00070A33"/>
    <w:rsid w:val="000A422C"/>
    <w:rsid w:val="000A5EA2"/>
    <w:rsid w:val="000D18FB"/>
    <w:rsid w:val="000D44CA"/>
    <w:rsid w:val="000D712F"/>
    <w:rsid w:val="00122F17"/>
    <w:rsid w:val="00123BE4"/>
    <w:rsid w:val="00124E90"/>
    <w:rsid w:val="0013069E"/>
    <w:rsid w:val="00141797"/>
    <w:rsid w:val="0014298B"/>
    <w:rsid w:val="00151365"/>
    <w:rsid w:val="00160B23"/>
    <w:rsid w:val="0017351A"/>
    <w:rsid w:val="0018120D"/>
    <w:rsid w:val="00192EF1"/>
    <w:rsid w:val="001A3DB5"/>
    <w:rsid w:val="001B0E21"/>
    <w:rsid w:val="001C3AF7"/>
    <w:rsid w:val="001C5D89"/>
    <w:rsid w:val="001E743C"/>
    <w:rsid w:val="001F35A8"/>
    <w:rsid w:val="001F64AD"/>
    <w:rsid w:val="002316B3"/>
    <w:rsid w:val="00243DD2"/>
    <w:rsid w:val="002465CA"/>
    <w:rsid w:val="0025192E"/>
    <w:rsid w:val="002678D7"/>
    <w:rsid w:val="002C1D35"/>
    <w:rsid w:val="002C2B01"/>
    <w:rsid w:val="00300D5F"/>
    <w:rsid w:val="00340E44"/>
    <w:rsid w:val="003413F2"/>
    <w:rsid w:val="00341D86"/>
    <w:rsid w:val="003830D6"/>
    <w:rsid w:val="003830F2"/>
    <w:rsid w:val="003A49C0"/>
    <w:rsid w:val="003B508C"/>
    <w:rsid w:val="003B7468"/>
    <w:rsid w:val="003C6389"/>
    <w:rsid w:val="003E2941"/>
    <w:rsid w:val="00421CB3"/>
    <w:rsid w:val="004242C8"/>
    <w:rsid w:val="00457085"/>
    <w:rsid w:val="00474B4F"/>
    <w:rsid w:val="004A3A46"/>
    <w:rsid w:val="004B0AE4"/>
    <w:rsid w:val="004B4CA5"/>
    <w:rsid w:val="004C0922"/>
    <w:rsid w:val="004D5786"/>
    <w:rsid w:val="004F339B"/>
    <w:rsid w:val="0050059B"/>
    <w:rsid w:val="0051515F"/>
    <w:rsid w:val="00544360"/>
    <w:rsid w:val="005470EA"/>
    <w:rsid w:val="00554929"/>
    <w:rsid w:val="00573488"/>
    <w:rsid w:val="0057529F"/>
    <w:rsid w:val="00590BCA"/>
    <w:rsid w:val="005911C8"/>
    <w:rsid w:val="005B23B9"/>
    <w:rsid w:val="005B732F"/>
    <w:rsid w:val="005C0C9A"/>
    <w:rsid w:val="005D29B0"/>
    <w:rsid w:val="005D52C5"/>
    <w:rsid w:val="005D5C4D"/>
    <w:rsid w:val="005D7DB2"/>
    <w:rsid w:val="00612E77"/>
    <w:rsid w:val="006336AA"/>
    <w:rsid w:val="0064663C"/>
    <w:rsid w:val="00657C65"/>
    <w:rsid w:val="00667636"/>
    <w:rsid w:val="006940BC"/>
    <w:rsid w:val="006A349A"/>
    <w:rsid w:val="006F1E39"/>
    <w:rsid w:val="00716C7A"/>
    <w:rsid w:val="00732804"/>
    <w:rsid w:val="00740607"/>
    <w:rsid w:val="00773870"/>
    <w:rsid w:val="0077524A"/>
    <w:rsid w:val="00786B1F"/>
    <w:rsid w:val="007C0DA4"/>
    <w:rsid w:val="007C6D52"/>
    <w:rsid w:val="007D164A"/>
    <w:rsid w:val="007D63E4"/>
    <w:rsid w:val="007F289C"/>
    <w:rsid w:val="0080184F"/>
    <w:rsid w:val="00812A23"/>
    <w:rsid w:val="00835186"/>
    <w:rsid w:val="00851DEE"/>
    <w:rsid w:val="0086793C"/>
    <w:rsid w:val="00873288"/>
    <w:rsid w:val="00887DDC"/>
    <w:rsid w:val="00895C0C"/>
    <w:rsid w:val="008D1CAA"/>
    <w:rsid w:val="008E09E8"/>
    <w:rsid w:val="008E28BD"/>
    <w:rsid w:val="008F2342"/>
    <w:rsid w:val="008F5CAD"/>
    <w:rsid w:val="00900161"/>
    <w:rsid w:val="00907066"/>
    <w:rsid w:val="0091589D"/>
    <w:rsid w:val="00952030"/>
    <w:rsid w:val="009563B6"/>
    <w:rsid w:val="00960B5F"/>
    <w:rsid w:val="0097311C"/>
    <w:rsid w:val="00977BAD"/>
    <w:rsid w:val="009830F7"/>
    <w:rsid w:val="009844D0"/>
    <w:rsid w:val="00992030"/>
    <w:rsid w:val="00997804"/>
    <w:rsid w:val="009D0BFF"/>
    <w:rsid w:val="009E1BF3"/>
    <w:rsid w:val="00A11D39"/>
    <w:rsid w:val="00A2331D"/>
    <w:rsid w:val="00A71B00"/>
    <w:rsid w:val="00A779F1"/>
    <w:rsid w:val="00A904C2"/>
    <w:rsid w:val="00A90721"/>
    <w:rsid w:val="00A92E15"/>
    <w:rsid w:val="00A94C87"/>
    <w:rsid w:val="00AA756E"/>
    <w:rsid w:val="00AB685F"/>
    <w:rsid w:val="00AC3FA1"/>
    <w:rsid w:val="00AC70C9"/>
    <w:rsid w:val="00AE4E8D"/>
    <w:rsid w:val="00AE64C0"/>
    <w:rsid w:val="00AF3F2F"/>
    <w:rsid w:val="00AF57FE"/>
    <w:rsid w:val="00B016D4"/>
    <w:rsid w:val="00B20217"/>
    <w:rsid w:val="00B47F2D"/>
    <w:rsid w:val="00B606A6"/>
    <w:rsid w:val="00B6264A"/>
    <w:rsid w:val="00B75228"/>
    <w:rsid w:val="00BA1B19"/>
    <w:rsid w:val="00BB7EEC"/>
    <w:rsid w:val="00BC31D1"/>
    <w:rsid w:val="00BC3F38"/>
    <w:rsid w:val="00BD01AB"/>
    <w:rsid w:val="00BD5F57"/>
    <w:rsid w:val="00C04116"/>
    <w:rsid w:val="00C077C8"/>
    <w:rsid w:val="00C1424F"/>
    <w:rsid w:val="00C239D8"/>
    <w:rsid w:val="00C31B68"/>
    <w:rsid w:val="00C46F70"/>
    <w:rsid w:val="00C65173"/>
    <w:rsid w:val="00C8039B"/>
    <w:rsid w:val="00C82055"/>
    <w:rsid w:val="00C97F5B"/>
    <w:rsid w:val="00CB21E4"/>
    <w:rsid w:val="00CB74C8"/>
    <w:rsid w:val="00CC53FD"/>
    <w:rsid w:val="00CD7844"/>
    <w:rsid w:val="00CE5C00"/>
    <w:rsid w:val="00D04F2E"/>
    <w:rsid w:val="00D05043"/>
    <w:rsid w:val="00D11F6A"/>
    <w:rsid w:val="00D16EA8"/>
    <w:rsid w:val="00D20DD2"/>
    <w:rsid w:val="00D22BAC"/>
    <w:rsid w:val="00D27821"/>
    <w:rsid w:val="00D357C5"/>
    <w:rsid w:val="00D409C0"/>
    <w:rsid w:val="00D752AC"/>
    <w:rsid w:val="00D76E8C"/>
    <w:rsid w:val="00D96C42"/>
    <w:rsid w:val="00DA51B1"/>
    <w:rsid w:val="00DB0AF4"/>
    <w:rsid w:val="00DC2C70"/>
    <w:rsid w:val="00DE533B"/>
    <w:rsid w:val="00DF0E66"/>
    <w:rsid w:val="00DF79CF"/>
    <w:rsid w:val="00E33C76"/>
    <w:rsid w:val="00E5006F"/>
    <w:rsid w:val="00E52EF7"/>
    <w:rsid w:val="00E53C63"/>
    <w:rsid w:val="00E65F52"/>
    <w:rsid w:val="00E87C2A"/>
    <w:rsid w:val="00E93756"/>
    <w:rsid w:val="00EA020B"/>
    <w:rsid w:val="00EA3499"/>
    <w:rsid w:val="00EE4395"/>
    <w:rsid w:val="00EF2534"/>
    <w:rsid w:val="00F0421F"/>
    <w:rsid w:val="00F07C25"/>
    <w:rsid w:val="00F208B1"/>
    <w:rsid w:val="00F6233F"/>
    <w:rsid w:val="00F67C81"/>
    <w:rsid w:val="00F71238"/>
    <w:rsid w:val="00FA0C63"/>
    <w:rsid w:val="00FA5FA9"/>
    <w:rsid w:val="00FB1E39"/>
    <w:rsid w:val="00FB3A1C"/>
    <w:rsid w:val="00FD5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AC3F"/>
  <w15:docId w15:val="{5F31D8EE-2012-4230-A484-70481D14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1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C0C9A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4">
    <w:name w:val="H4"/>
    <w:basedOn w:val="1"/>
    <w:next w:val="1"/>
    <w:rsid w:val="005C0C9A"/>
    <w:pPr>
      <w:keepNext/>
      <w:outlineLvl w:val="4"/>
    </w:pPr>
    <w:rPr>
      <w:b/>
    </w:rPr>
  </w:style>
  <w:style w:type="paragraph" w:styleId="a3">
    <w:name w:val="Balloon Text"/>
    <w:basedOn w:val="a"/>
    <w:link w:val="a4"/>
    <w:uiPriority w:val="99"/>
    <w:semiHidden/>
    <w:unhideWhenUsed/>
    <w:rsid w:val="003A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49C0"/>
    <w:rPr>
      <w:rFonts w:ascii="Tahoma" w:hAnsi="Tahoma" w:cs="Tahoma"/>
      <w:sz w:val="16"/>
      <w:szCs w:val="16"/>
    </w:rPr>
  </w:style>
  <w:style w:type="paragraph" w:customStyle="1" w:styleId="a5">
    <w:name w:val="Готовый"/>
    <w:basedOn w:val="1"/>
    <w:rsid w:val="00657C6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a6">
    <w:name w:val="Normal (Web)"/>
    <w:basedOn w:val="a"/>
    <w:uiPriority w:val="99"/>
    <w:unhideWhenUsed/>
    <w:rsid w:val="002C2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бычный2"/>
    <w:rsid w:val="004C092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3">
    <w:name w:val="H3"/>
    <w:basedOn w:val="2"/>
    <w:next w:val="2"/>
    <w:rsid w:val="004C0922"/>
    <w:pPr>
      <w:keepNext/>
      <w:outlineLvl w:val="3"/>
    </w:pPr>
    <w:rPr>
      <w:b/>
      <w:sz w:val="28"/>
    </w:rPr>
  </w:style>
  <w:style w:type="paragraph" w:customStyle="1" w:styleId="H5">
    <w:name w:val="H5"/>
    <w:basedOn w:val="2"/>
    <w:next w:val="2"/>
    <w:rsid w:val="004C0922"/>
    <w:pPr>
      <w:keepNext/>
      <w:outlineLvl w:val="5"/>
    </w:pPr>
    <w:rPr>
      <w:b/>
      <w:sz w:val="20"/>
    </w:rPr>
  </w:style>
  <w:style w:type="paragraph" w:styleId="3">
    <w:name w:val="Body Text 3"/>
    <w:basedOn w:val="a"/>
    <w:link w:val="30"/>
    <w:rsid w:val="004C092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4C092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59"/>
    <w:rsid w:val="00F2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563B6"/>
    <w:pPr>
      <w:ind w:left="720"/>
      <w:contextualSpacing/>
    </w:pPr>
  </w:style>
  <w:style w:type="character" w:customStyle="1" w:styleId="apple-converted-space">
    <w:name w:val="apple-converted-space"/>
    <w:basedOn w:val="a0"/>
    <w:rsid w:val="00F0421F"/>
  </w:style>
  <w:style w:type="character" w:styleId="a9">
    <w:name w:val="Hyperlink"/>
    <w:basedOn w:val="a0"/>
    <w:rsid w:val="00F0421F"/>
    <w:rPr>
      <w:color w:val="0000FF"/>
      <w:u w:val="single"/>
    </w:rPr>
  </w:style>
  <w:style w:type="paragraph" w:styleId="aa">
    <w:name w:val="Body Text Indent"/>
    <w:basedOn w:val="a"/>
    <w:link w:val="ab"/>
    <w:uiPriority w:val="99"/>
    <w:semiHidden/>
    <w:unhideWhenUsed/>
    <w:rsid w:val="002C1D35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2C1D35"/>
  </w:style>
  <w:style w:type="character" w:customStyle="1" w:styleId="FontStyle12">
    <w:name w:val="Font Style12"/>
    <w:basedOn w:val="a0"/>
    <w:uiPriority w:val="99"/>
    <w:rsid w:val="002C1D35"/>
    <w:rPr>
      <w:rFonts w:ascii="Times New Roman" w:hAnsi="Times New Roman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rsid w:val="0059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0B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rsid w:val="00590BCA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3830F2"/>
  </w:style>
  <w:style w:type="character" w:styleId="HTML2">
    <w:name w:val="HTML Typewriter"/>
    <w:basedOn w:val="a0"/>
    <w:uiPriority w:val="99"/>
    <w:semiHidden/>
    <w:unhideWhenUsed/>
    <w:rsid w:val="003830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705">
          <w:marLeft w:val="128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886">
          <w:marLeft w:val="128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425">
          <w:marLeft w:val="128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034">
          <w:marLeft w:val="128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093">
          <w:marLeft w:val="128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519">
          <w:marLeft w:val="128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01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294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761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7734">
          <w:marLeft w:val="171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030">
          <w:marLeft w:val="171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108DD-A73E-42CD-B3FE-F4584BFC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16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СНТ Долгий лес</dc:creator>
  <cp:lastModifiedBy>denfry .</cp:lastModifiedBy>
  <cp:revision>26</cp:revision>
  <dcterms:created xsi:type="dcterms:W3CDTF">2021-08-03T21:34:00Z</dcterms:created>
  <dcterms:modified xsi:type="dcterms:W3CDTF">2024-12-24T18:45:00Z</dcterms:modified>
</cp:coreProperties>
</file>