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№1 (вариант №4)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Тема: «Изучение методов оценки алгоритмов»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Даниил,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составить программу, которая формирует одномерный массив из n случайных чисел. Определить количество четных чисел и количество нечетных чисел.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изучить методы оценки алгоритмов и определить временную и емкостную сложность подсчета четных и нечетных элементов.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временная сложность равна O(n), так как массив просматривается один раз. Емкостная сложность подсчета равна O(1), если не учитывать хранение исходного массива.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18"/>
        </w:rPr>
        <w:t>﻿from __future__ import annotations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import argparse</w:t>
      </w:r>
    </w:p>
    <w:p>
      <w:pPr>
        <w:spacing w:after="0"/>
      </w:pPr>
      <w:r>
        <w:rPr>
          <w:rFonts w:ascii="Courier New" w:hAnsi="Courier New"/>
          <w:sz w:val="18"/>
        </w:rPr>
        <w:t>import random</w:t>
      </w:r>
    </w:p>
    <w:p>
      <w:pPr>
        <w:spacing w:after="0"/>
      </w:pPr>
      <w:r>
        <w:rPr>
          <w:rFonts w:ascii="Courier New" w:hAnsi="Courier New"/>
          <w:sz w:val="18"/>
        </w:rPr>
        <w:t>import time</w:t>
      </w:r>
    </w:p>
    <w:p>
      <w:pPr>
        <w:spacing w:after="0"/>
      </w:pPr>
      <w:r>
        <w:rPr>
          <w:rFonts w:ascii="Courier New" w:hAnsi="Courier New"/>
          <w:sz w:val="18"/>
        </w:rPr>
        <w:t>from dataclasses import dataclass</w:t>
      </w:r>
    </w:p>
    <w:p>
      <w:pPr>
        <w:spacing w:after="0"/>
      </w:pPr>
      <w:r>
        <w:rPr>
          <w:rFonts w:ascii="Courier New" w:hAnsi="Courier New"/>
          <w:sz w:val="18"/>
        </w:rPr>
        <w:t>from collections.abc import Sequence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@dataclass(frozen=True)</w:t>
      </w:r>
    </w:p>
    <w:p>
      <w:pPr>
        <w:spacing w:after="0"/>
      </w:pPr>
      <w:r>
        <w:rPr>
          <w:rFonts w:ascii="Courier New" w:hAnsi="Courier New"/>
          <w:sz w:val="18"/>
        </w:rPr>
        <w:t>class EvenOddCount: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"""Result of one linear pass over an integer sequence."""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even: int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odd: int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@property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def total(self) -&gt; int: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self.even + self.odd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generate_numbers(size: int, lower: int, upper: int, seed: int | None = None) -&gt; list[int]: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"""Generate a reproducible integer array for the experiment."""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size &lt; 0: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ValueError("Размер массива не может быть отрицательным")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lower &gt; upper: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raise ValueError("Нижняя граница диапазона не может быть больше верхней")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rng = random.Random(seed)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[rng.randint(lower, upper) for _ in range(size)]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count_even_odd(values: Sequence[int]) -&gt; EvenOddCount: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"""Count even and odd integers in O(n) time and O(1) extra memory."""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even = 0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odd = 0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value in values: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value % 2 == 0: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even +=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odd +=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EvenOddCount(even=even, odd=odd)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description="Лабораторная работа 1, вариант 4: подсчет четных и нечетных чисел."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parser.add_argument("--size", type=int, default=100_000, help="Размер массива n.")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parser.add_argument("--min", type=int, default=-1_000_000, dest="lower", help="Минимальное значение.")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parser.add_argument("--max", type=int, default=1_000_000, dest="upper", help="Максимальное значение.")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parser.add_argument("--seed", type=int, default=None, help="Seed для воспроизводимого запуска.")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def main() -&gt; None: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started = time.perf_counter()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values = generate_numbers(args.size, args.lower, args.upper, args.seed)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generated_at = time.perf_counter()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result = count_even_odd(values)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finished = time.perf_counter()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print("Лабораторная работа 1, вариант 4")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print("Задача: сформировать одномерный массив случайных чисел и определить количество четных и нечетных элементов.")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print(f"Размер массива: {result.total}")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print(f"Количество четных чисел: {result.even}")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print(f"Количество нечетных чисел: {result.odd}")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print(f"Контроль суммы: {result.total}")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print(f"Пример данных: {values[:10]}")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print(f"Время генерации: {generated_at - started:.6f} сек")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print(f"Время подсчета: {finished - generated_at:.6f} сек")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/>
      </w:pPr>
      <w:r>
        <w:rPr>
          <w:rFonts w:ascii="Courier New" w:hAnsi="Courier New"/>
          <w:sz w:val="18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1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80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1.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1 представлены результаты экспериментальной оценки: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Четных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Нечетных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Время, сек.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4961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5039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0.000517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25068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24932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0.002511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50121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49879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0.004695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200000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100268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99732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0.009199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249862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250138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0.023523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2.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программа корректно определяет количество четных и нечетных элементов. Эксперимент подтверждает линейный рост времени выполнения.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