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 xml:space="preserve">МИНИСТЕРСТВО НАУКИ И ВЫСШЕГО ОБРАЗОВАНИЯ </w:t>
        <w:br/>
        <w:t>РОССИЙСКОЙ ФЕДЕРАЦИИ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федеральное государственное бюджетное образовательное учреждение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высшего образования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 xml:space="preserve">«Российский государственный университет им. А.Н. Косыгина </w:t>
        <w:br/>
        <w:t>(Технологии. Дизайн. Искусство)»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Кафедра автоматизированных систем обработки информации и управления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Отчет по лабораторной работе №2 (вариант №4)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по дисциплине «Базовые алгоритмы обработки информации».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8"/>
        </w:rPr>
        <w:t>Тема: «Исследование и оценка алгоритмов поиска»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ind w:left="4252"/>
      </w:pPr>
      <w:r>
        <w:rPr>
          <w:rFonts w:ascii="Times New Roman" w:hAnsi="Times New Roman"/>
          <w:b w:val="0"/>
          <w:sz w:val="28"/>
        </w:rPr>
        <w:t>Выполнил: Даниил,</w:t>
        <w:br/>
        <w:t>группа МВА-122</w:t>
      </w:r>
    </w:p>
    <w:p>
      <w:pPr>
        <w:spacing w:after="0" w:line="360" w:lineRule="auto"/>
        <w:ind w:left="4252"/>
      </w:pPr>
      <w:r>
        <w:rPr>
          <w:rFonts w:ascii="Times New Roman" w:hAnsi="Times New Roman"/>
          <w:b w:val="0"/>
          <w:sz w:val="28"/>
        </w:rPr>
        <w:t>Проверил: Беспалов М.Е.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8"/>
        </w:rPr>
        <w:t>Москва 2026</w:t>
      </w:r>
    </w:p>
    <w:p>
      <w:r>
        <w:br w:type="page"/>
      </w:r>
    </w:p>
    <w:p>
      <w:pPr>
        <w:spacing w:after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/>
          <w:sz w:val="28"/>
        </w:rPr>
        <w:t>Задание:</w:t>
      </w:r>
      <w:r>
        <w:rPr>
          <w:rFonts w:ascii="Times New Roman" w:hAnsi="Times New Roman"/>
          <w:sz w:val="28"/>
        </w:rPr>
        <w:t xml:space="preserve"> разработать алгоритм и программу дихотомического поиска. В качестве исходных данных использовать массив целых чисел, который формируется с помощью датчика случайных чисел с диапазоном от 0 до 100. Аргумент поиска - число.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/>
          <w:sz w:val="28"/>
        </w:rPr>
        <w:t>Цель работы:</w:t>
      </w:r>
      <w:r>
        <w:rPr>
          <w:rFonts w:ascii="Times New Roman" w:hAnsi="Times New Roman"/>
          <w:sz w:val="28"/>
        </w:rPr>
        <w:t xml:space="preserve"> реализовать дихотомический поиск и сравнить результат пользовательской реализации со стандартным модулем bisect.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/>
          <w:sz w:val="28"/>
        </w:rPr>
        <w:t>Оценка сложности:</w:t>
      </w:r>
      <w:r>
        <w:rPr>
          <w:rFonts w:ascii="Times New Roman" w:hAnsi="Times New Roman"/>
          <w:sz w:val="28"/>
        </w:rPr>
        <w:t xml:space="preserve"> после сортировки массива поиск выполняется за O(log n). Емкостная сложность поиска равна O(1), так как используются только границы диапазона и индекс середины.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Код программы:</w:t>
      </w:r>
    </w:p>
    <w:p>
      <w:pPr>
        <w:spacing w:after="0"/>
      </w:pPr>
      <w:r>
        <w:rPr>
          <w:rFonts w:ascii="Courier New" w:hAnsi="Courier New"/>
          <w:sz w:val="18"/>
        </w:rPr>
        <w:t>﻿from __future__ import annotations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>import argparse</w:t>
      </w:r>
    </w:p>
    <w:p>
      <w:pPr>
        <w:spacing w:after="0"/>
      </w:pPr>
      <w:r>
        <w:rPr>
          <w:rFonts w:ascii="Courier New" w:hAnsi="Courier New"/>
          <w:sz w:val="18"/>
        </w:rPr>
        <w:t>import bisect</w:t>
      </w:r>
    </w:p>
    <w:p>
      <w:pPr>
        <w:spacing w:after="0"/>
      </w:pPr>
      <w:r>
        <w:rPr>
          <w:rFonts w:ascii="Courier New" w:hAnsi="Courier New"/>
          <w:sz w:val="18"/>
        </w:rPr>
        <w:t>import random</w:t>
      </w:r>
    </w:p>
    <w:p>
      <w:pPr>
        <w:spacing w:after="0"/>
      </w:pPr>
      <w:r>
        <w:rPr>
          <w:rFonts w:ascii="Courier New" w:hAnsi="Courier New"/>
          <w:sz w:val="18"/>
        </w:rPr>
        <w:t>import time</w:t>
      </w:r>
    </w:p>
    <w:p>
      <w:pPr>
        <w:spacing w:after="0"/>
      </w:pPr>
      <w:r>
        <w:rPr>
          <w:rFonts w:ascii="Courier New" w:hAnsi="Courier New"/>
          <w:sz w:val="18"/>
        </w:rPr>
        <w:t>from collections.abc import Sequence</w:t>
      </w:r>
    </w:p>
    <w:p>
      <w:pPr>
        <w:spacing w:after="0"/>
      </w:pPr>
      <w:r>
        <w:rPr>
          <w:rFonts w:ascii="Courier New" w:hAnsi="Courier New"/>
          <w:sz w:val="18"/>
        </w:rPr>
        <w:t>from dataclasses import dataclass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>@dataclass(frozen=True)</w:t>
      </w:r>
    </w:p>
    <w:p>
      <w:pPr>
        <w:spacing w:after="0"/>
      </w:pPr>
      <w:r>
        <w:rPr>
          <w:rFonts w:ascii="Courier New" w:hAnsi="Courier New"/>
          <w:sz w:val="18"/>
        </w:rPr>
        <w:t>class SearchReport: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key: int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index: int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checked_by_bisect: int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@property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def found(self) -&gt; bool: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self.index != -1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>def generate_sorted_numbers(size: int, lower: int = 0, upper: int = 100, seed: int | None = None) -&gt; list[int]: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"""Generate and sort values because binary search requires ordered input."""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if size &lt;= 0: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raise ValueError("Размер массива должен быть положительным")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if lower &gt; upper: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raise ValueError("Нижняя граница диапазона не может быть больше верхней")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rng = random.Random(seed)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values = [rng.randint(lower, upper) for _ in range(size)]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values.sort()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return values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>def binary_search_first(sorted_values: Sequence[int], key: int) -&gt; int: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"""Return the first index of key in a sorted sequence, or -1 when absent."""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left = 0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right = len(sorted_values) - 1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result = -1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# After a match, continue searching on the left side to get the first occurrence.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while left &lt;= right: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middle = (left + right) // 2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middle_value = sorted_values[middle]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if middle_value == key: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result = middle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right = middle - 1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elif middle_value &lt; key: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left = middle + 1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else: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right = middle - 1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return result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>def compare_with_standard_bisect(sorted_values: Sequence[int], key: int) -&gt; SearchReport: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"""Compare the custom binary search with Python's bisect module."""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custom_index = binary_search_first(sorted_values, key)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standard_index = bisect.bisect_left(sorted_values, key)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standard_found = standard_index &lt; len(sorted_values) and sorted_values[standard_index] == key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expected_index = standard_index if standard_found else -1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if custom_index != expected_index: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raise AssertionError("Пользовательский бинарный поиск не совпал с bisect_left")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return SearchReport(key=key, index=custom_index, checked_by_bisect=expected_index)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>def parse_args() -&gt; argparse.Namespace: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parser = argparse.ArgumentParser(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description="Лабораторная работа 2, вариант 4: дихотомический поиск в случайном массиве 0..100."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parser.add_argument("--size", type=int, default=30, help="Размер массива.")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parser.add_argument("--key", type=int, default=50, help="Искомое число.")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parser.add_argument("--seed", type=int, default=None, help="Seed для воспроизводимого запуска.")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return parser.parse_args()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>def main() -&gt; None: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args = parse_args()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values = generate_sorted_numbers(args.size, seed=args.seed)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started = time.perf_counter()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report = compare_with_standard_bisect(values, args.key)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elapsed = time.perf_counter() - started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print("Лабораторная работа 2, вариант 4")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print("Задача: выполнить дихотомический поиск числа в отсортированном массиве случайных целых чисел 0..100.")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print(f"Размер массива: {len(values)}")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print(f"Отсортированный массив: {values}")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print(f"Искомое число: {report.key}")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print(f"Индекс custom binary search: {report.index}")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print(f"Индекс bisect_left: {report.checked_by_bisect}")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print(f"Проверка корректности: {'OK' if report.found or report.index == -1 else 'Ошибка'}")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print(f"Время поиска: {elapsed:.6f} сек")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>if __name__ == "__main__":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main()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На рисунке 3 представлен пример вывода программы: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1661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66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Рис. 3. Пример вывода программы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таблице 2 представлены результаты экспериментальной оценки: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3"/>
        <w:gridCol w:w="2443"/>
        <w:gridCol w:w="2443"/>
        <w:gridCol w:w="2443"/>
      </w:tblGrid>
      <w:tr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n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Ключ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Индекс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Время, сек.</w:t>
            </w:r>
          </w:p>
        </w:tc>
      </w:tr>
      <w:tr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100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41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49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0.000011</w:t>
            </w:r>
          </w:p>
        </w:tc>
      </w:tr>
      <w:tr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1000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46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485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0.000005</w:t>
            </w:r>
          </w:p>
        </w:tc>
      </w:tr>
      <w:tr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5000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50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2474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0.000004</w:t>
            </w:r>
          </w:p>
        </w:tc>
      </w:tr>
      <w:tr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10000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50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4947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0.000003</w:t>
            </w:r>
          </w:p>
        </w:tc>
      </w:tr>
      <w:tr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50000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50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24816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0.000006</w:t>
            </w:r>
          </w:p>
        </w:tc>
      </w:tr>
    </w:tbl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График зависимости времени выполнения от размера входных данных представлен на рис. 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Рис. 4. График зависимости времени от размера входных данных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Вывод: пользовательский дихотомический поиск возвращает тот же индекс, что и bisect_left. Алгоритм эффективен для отсортированных массивов и имеет логарифмическую сложность.</w:t>
      </w:r>
    </w:p>
    <w:sectPr w:rsidR="00FC693F" w:rsidRPr="0006063C" w:rsidSect="00034616">
      <w:pgSz w:w="12240" w:h="15840"/>
      <w:pgMar w:top="1077" w:right="822" w:bottom="1077" w:left="16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