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学习笔记</w:t>
      </w:r>
    </w:p>
    <w:p>
      <w:pPr>
        <w:pStyle w:val="9"/>
        <w:numPr>
          <w:ilvl w:val="0"/>
          <w:numId w:val="1"/>
        </w:numPr>
        <w:ind w:firstLineChars="0"/>
      </w:pPr>
      <w:r>
        <w:t>./make.sh:行171: perl: 未找到命令</w:t>
      </w:r>
    </w:p>
    <w:p>
      <w:pPr>
        <w:pStyle w:val="9"/>
        <w:ind w:left="360" w:firstLine="0" w:firstLineChars="0"/>
      </w:pPr>
      <w:r>
        <w:rPr>
          <w:rFonts w:hint="eastAsia"/>
        </w:rPr>
        <w:t>执行</w:t>
      </w:r>
    </w:p>
    <w:p>
      <w:pPr>
        <w:pStyle w:val="9"/>
        <w:ind w:left="360" w:firstLine="0" w:firstLineChars="0"/>
        <w:rPr>
          <w:rFonts w:ascii="微软雅黑" w:hAnsi="微软雅黑" w:eastAsia="微软雅黑"/>
          <w:color w:val="4F4F4F"/>
          <w:shd w:val="clear" w:color="auto" w:fill="EEF0F4"/>
        </w:rPr>
      </w:pPr>
      <w:r>
        <w:rPr>
          <w:rFonts w:hint="eastAsia" w:ascii="微软雅黑" w:hAnsi="微软雅黑" w:eastAsia="微软雅黑"/>
          <w:color w:val="4F4F4F"/>
          <w:shd w:val="clear" w:color="auto" w:fill="EEF0F4"/>
        </w:rPr>
        <w:t>yum -y install zlib zlib-devel pcre pcre-devel gcc gcc-c++ openssl openssl-devel libevent libevent-devel perl unzip net-tools wget </w:t>
      </w:r>
    </w:p>
    <w:p>
      <w:pPr>
        <w:numPr>
          <w:ilvl w:val="0"/>
          <w:numId w:val="1"/>
        </w:numPr>
      </w:pPr>
      <w:r>
        <w:rPr>
          <w:rFonts w:hint="eastAsia"/>
        </w:rPr>
        <w:t>fast</w:t>
      </w:r>
      <w:r>
        <w:t xml:space="preserve">dfs </w:t>
      </w:r>
      <w:r>
        <w:rPr>
          <w:rFonts w:hint="eastAsia"/>
        </w:rPr>
        <w:t>data文件夹的创建需要启动tracker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SELECT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id,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CODE,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p_id pId,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menu_name menuName,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url,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is_menu isMenu,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LEVEL,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sort,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STATUS,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icon,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create_time createTime,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update_time updateTiem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FROM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xc_menu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WHERE id IN(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SELECT menu_id FROM xc_permission WHERE role_id IN(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SELECT role_id FROM xc_user_role WHERE user_id = #{id}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 xml:space="preserve">) </w:t>
      </w:r>
    </w:p>
    <w:p>
      <w:pPr>
        <w:widowControl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bidi="ar"/>
        </w:rPr>
        <w:t>)</w:t>
      </w:r>
    </w:p>
    <w:p>
      <w:pPr>
        <w:numPr>
          <w:ilvl w:val="0"/>
          <w:numId w:val="1"/>
        </w:numPr>
      </w:pPr>
      <w:r>
        <w:rPr>
          <w:rFonts w:hint="eastAsia"/>
        </w:rPr>
        <w:t>C:\Users\Administrator\.m2</w:t>
      </w:r>
    </w:p>
    <w:p>
      <w:pPr>
        <w:numPr>
          <w:ilvl w:val="0"/>
          <w:numId w:val="1"/>
        </w:numPr>
      </w:pPr>
      <w:r>
        <w:rPr>
          <w:rFonts w:hint="eastAsia"/>
        </w:rPr>
        <w:t>K8s学习问题记录</w:t>
      </w:r>
    </w:p>
    <w:p>
      <w:r>
        <w:t>错误：docker-ce-cli conflicts with 2:docker-1.13.1-103.git7f2769b.el7.centos.x86_64</w:t>
      </w:r>
    </w:p>
    <w:p>
      <w:r>
        <w:t>错误：docker-ce conflicts with 2:docker-1.13.1-103.git7f2769b.el7.centos.x86_64</w:t>
      </w:r>
    </w:p>
    <w:p>
      <w:r>
        <w:t xml:space="preserve"> 您可以尝试添加 --skip-broken 选项来解决该问题</w:t>
      </w:r>
    </w:p>
    <w:p>
      <w:r>
        <w:t xml:space="preserve"> 您可以尝试执行：rpm -Va --nofiles --nodigest</w:t>
      </w:r>
    </w:p>
    <w:p>
      <w:pPr>
        <w:numPr>
          <w:ilvl w:val="0"/>
          <w:numId w:val="2"/>
        </w:numPr>
      </w:pPr>
      <w:r>
        <w:t xml:space="preserve">yum list installed | grep docker </w:t>
      </w:r>
    </w:p>
    <w:p>
      <w:pPr>
        <w:numPr>
          <w:ilvl w:val="0"/>
          <w:numId w:val="2"/>
        </w:numPr>
      </w:pPr>
      <w:r>
        <w:t xml:space="preserve">yum remove -y docker-ce.x86_64 </w:t>
      </w:r>
    </w:p>
    <w:p>
      <w:pPr>
        <w:numPr>
          <w:ilvl w:val="0"/>
          <w:numId w:val="2"/>
        </w:numPr>
      </w:pPr>
      <w:r>
        <w:t xml:space="preserve"> yum remove -y docker-ce-cli.x86_64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VMware问题：无法获得 VMCI 驱动程序的版本: 句柄无效。驱动程序“vmci.sys”的版本不正确......</w:t>
      </w:r>
    </w:p>
    <w:p>
      <w:pPr>
        <w:pStyle w:val="9"/>
        <w:ind w:left="360" w:firstLine="0" w:firstLineChars="0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根据配置文件路径找到对应的.vmx文件：</w:t>
      </w:r>
    </w:p>
    <w:p>
      <w:pPr>
        <w:pStyle w:val="9"/>
        <w:ind w:left="360" w:firstLine="0" w:firstLineChars="0"/>
      </w:pPr>
      <w:r>
        <w:rPr>
          <w:rFonts w:hint="eastAsia"/>
        </w:rPr>
        <w:t>用编辑器打开，找到</w:t>
      </w:r>
      <w:r>
        <w:t>vmci0.present = “TRUE”一项：</w:t>
      </w:r>
    </w:p>
    <w:p>
      <w:pPr>
        <w:pStyle w:val="9"/>
        <w:ind w:left="360" w:firstLine="0" w:firstLineChars="0"/>
      </w:pPr>
      <w:r>
        <w:rPr>
          <w:rFonts w:hint="eastAsia"/>
        </w:rPr>
        <w:t>将该项修改为：</w:t>
      </w:r>
      <w:r>
        <w:t>vmci0.present = “FALSE”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关于 </w:t>
      </w:r>
      <w:r>
        <w:t>V</w:t>
      </w:r>
      <w:r>
        <w:rPr>
          <w:rFonts w:hint="eastAsia"/>
        </w:rPr>
        <w:t>isual</w:t>
      </w:r>
      <w:r>
        <w:t xml:space="preserve"> Vm</w:t>
      </w:r>
      <w:r>
        <w:rPr>
          <w:rFonts w:hint="eastAsia"/>
        </w:rPr>
        <w:t>工具 报错 不受此J</w:t>
      </w:r>
      <w:r>
        <w:t>VM</w:t>
      </w:r>
      <w:r>
        <w:rPr>
          <w:rFonts w:hint="eastAsia"/>
        </w:rPr>
        <w:t>支持问题</w:t>
      </w:r>
    </w:p>
    <w:p>
      <w:pPr>
        <w:pStyle w:val="9"/>
        <w:ind w:left="360" w:firstLine="0" w:firstLineChars="0"/>
      </w:pPr>
      <w:r>
        <w:rPr>
          <w:rFonts w:hint="eastAsia"/>
        </w:rPr>
        <w:t>原因是打开了别的jdk的工具,而运行程序没有在对应jdk环境中运行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无法使用</w:t>
      </w:r>
      <w:r>
        <w:t xml:space="preserve"> service:jmx:rmi:///jndi/rmi://111.11.11.111:10001/jmxrmi 连接到111.11.11.111：10001</w:t>
      </w:r>
    </w:p>
    <w:p>
      <w:pPr>
        <w:pStyle w:val="9"/>
        <w:ind w:left="360" w:firstLine="0" w:firstLineChars="0"/>
      </w:pPr>
      <w:r>
        <w:rPr>
          <w:rFonts w:hint="eastAsia"/>
        </w:rPr>
        <w:t>原因:下方红字部分没配置,配置上就好了,ip为远程连接电脑ip</w:t>
      </w:r>
      <w:r>
        <w:t>,</w:t>
      </w:r>
      <w:r>
        <w:rPr>
          <w:rFonts w:hint="eastAsia"/>
        </w:rPr>
        <w:t>在被连接的tomcat上面配置</w:t>
      </w:r>
    </w:p>
    <w:p>
      <w:pPr>
        <w:pStyle w:val="9"/>
        <w:ind w:left="360" w:firstLine="0" w:firstLineChars="0"/>
      </w:pPr>
      <w:r>
        <w:t>JAVA_OPTS="-Dcom.sun.management.jmxremote -</w:t>
      </w:r>
      <w:r>
        <w:rPr>
          <w:color w:val="FF0000"/>
        </w:rPr>
        <w:t>Djava.rmi.server.hostname=192.168.101.3</w:t>
      </w:r>
      <w:r>
        <w:t xml:space="preserve">  -Dcom.sun.management.jmxremote.port=8888 -Dcom.sun.management.jmxremote.authenticate=false -Dcom.sun.management.jmxremote.ssl=false"</w:t>
      </w:r>
    </w:p>
    <w:p>
      <w:pPr>
        <w:pStyle w:val="9"/>
        <w:numPr>
          <w:ilvl w:val="0"/>
          <w:numId w:val="1"/>
        </w:numPr>
        <w:ind w:firstLineChars="0"/>
      </w:pPr>
      <w:r>
        <w:t>mysql</w:t>
      </w:r>
      <w:r>
        <w:rPr>
          <w:rFonts w:hint="eastAsia"/>
        </w:rPr>
        <w:t>安装完成之后默认存储路径为 ;</w:t>
      </w:r>
      <w:r>
        <w:br w:type="textWrapping"/>
      </w:r>
      <w:r>
        <w:t>/var/lib/mysql</w:t>
      </w:r>
    </w:p>
    <w:p>
      <w:r>
        <w:rPr>
          <w:rFonts w:hint="eastAsia"/>
        </w:rPr>
        <w:t>2</w:t>
      </w:r>
      <w:r>
        <w:t>019-10-06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mysql并发参数设置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show status like 'Com_______' 查询sql执行频次</w:t>
      </w:r>
      <w:r>
        <w:rPr>
          <w:rFonts w:hint="eastAsia"/>
          <w:lang w:val="en-US" w:eastAsia="zh-CN"/>
        </w:rPr>
        <w:t>(下滑线有七个)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show global status like 'InnoDB_rows_%' 查询innodb sql影响行数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show processlist 查询实时sql执行情况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</w:rPr>
        <w:t>show processlist 查询实时sql执行情况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</w:rPr>
        <w:t xml:space="preserve">show profiles 分析sql执行概况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</w:rPr>
        <w:t>select @@have_profiling 是否支持 profile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</w:rPr>
        <w:t>set profiling=1 设置为1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8)</w:t>
      </w:r>
      <w:r>
        <w:rPr>
          <w:rFonts w:hint="eastAsia"/>
        </w:rPr>
        <w:t>show profile  for query [query_id参见 show profiles]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trace使用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9)</w:t>
      </w:r>
      <w:r>
        <w:rPr>
          <w:rFonts w:hint="eastAsia"/>
        </w:rPr>
        <w:t>首先需要配置 set optimizer_trace="enabled=on",en_markers_in_json=on;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10)</w:t>
      </w:r>
      <w:r>
        <w:rPr>
          <w:rFonts w:hint="eastAsia"/>
        </w:rPr>
        <w:t>set optimizer_trace_max_mem_size=1000000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11)</w:t>
      </w:r>
      <w:r>
        <w:rPr>
          <w:rFonts w:hint="eastAsia"/>
        </w:rPr>
        <w:t>select * from information_schema.optimizer_trace\G 查看sql优化情况</w:t>
      </w:r>
    </w:p>
    <w:p>
      <w:r>
        <w:rPr>
          <w:rFonts w:hint="eastAsia"/>
          <w:lang w:val="en-US" w:eastAsia="zh-CN"/>
        </w:rPr>
        <w:t>12)</w:t>
      </w:r>
      <w:r>
        <w:t>show variables like 'max_connections' 最大连接数</w:t>
      </w:r>
    </w:p>
    <w:p>
      <w:r>
        <w:rPr>
          <w:rFonts w:hint="eastAsia"/>
          <w:lang w:val="en-US" w:eastAsia="zh-CN"/>
        </w:rPr>
        <w:t>13)</w:t>
      </w:r>
      <w:r>
        <w:t>show variables like 'back_log'  超出最大连接,备用连接数</w:t>
      </w:r>
    </w:p>
    <w:p>
      <w:r>
        <w:rPr>
          <w:rFonts w:hint="eastAsia"/>
          <w:lang w:val="en-US" w:eastAsia="zh-CN"/>
        </w:rPr>
        <w:t>14)</w:t>
      </w:r>
      <w:r>
        <w:t>show variables  like 'table_open_cache' 所有sql语句表缓存数量,默认2000</w:t>
      </w:r>
    </w:p>
    <w:p>
      <w:r>
        <w:rPr>
          <w:rFonts w:hint="eastAsia"/>
          <w:lang w:val="en-US" w:eastAsia="zh-CN"/>
        </w:rPr>
        <w:t>15)</w:t>
      </w:r>
      <w:r>
        <w:t>show variables like 'thread_cache_size' 线程最大缓存数</w:t>
      </w:r>
    </w:p>
    <w:p>
      <w:r>
        <w:rPr>
          <w:rFonts w:hint="eastAsia"/>
          <w:lang w:val="en-US" w:eastAsia="zh-CN"/>
        </w:rPr>
        <w:t>16)</w:t>
      </w:r>
      <w:r>
        <w:t>show variables like 'innodb_lock_wait_timeout'行锁超时时间根据需求定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mysql索引失效情况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最左前缀法则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范围查询右边的列索引失效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索引列执行运算,索引失效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如果查询条件中包含未建索引字段,导致索引失效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Or条件中包含无索引列,则会索引失效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不使用覆盖索引情况,Like模糊匹配,%加在前面,索引失效 ,使用覆盖索引时,会启用索引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Mysql判定全表扫描快于索引,索引失效(区分度极低的时候一般会触发)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关于is null和is not null 是否走索引,可以利用第七条进行分析,主要取决于mysql认为全表扫描快还是索引快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和not in 经过试验验证,mysql5.7 都会走索引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关于sql提示 </w:t>
      </w:r>
      <w:r>
        <w:rPr>
          <w:rFonts w:hint="default"/>
          <w:lang w:val="en-US" w:eastAsia="zh-CN"/>
        </w:rPr>
        <w:t>select * from tb use index(索引名称) where ...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ignore index用法相同</w:t>
      </w:r>
      <w:r>
        <w:rPr>
          <w:rFonts w:hint="eastAsia"/>
          <w:lang w:val="en-US" w:eastAsia="zh-CN"/>
        </w:rPr>
        <w:t xml:space="preserve"> ,force index也是,强制使用索引,一般发生在mysql感觉全表扫描叫快时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status like 'Handler_read%'查看索引使用情况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1.应用优化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避免无效访问,减少访问次数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2.增减cache层,ehcache等技术,持久层框架一级二级缓存</w:t>
      </w:r>
    </w:p>
    <w:p>
      <w:r>
        <w:rPr>
          <w:rFonts w:hint="eastAsia"/>
        </w:rPr>
        <w:t>2.关于my</w:t>
      </w:r>
      <w:r>
        <w:t>.cnf</w:t>
      </w:r>
      <w:r>
        <w:rPr>
          <w:rFonts w:hint="eastAsia"/>
        </w:rPr>
        <w:t>有的在usr</w:t>
      </w:r>
      <w:r>
        <w:t>/my.cnf</w:t>
      </w:r>
      <w:r>
        <w:rPr>
          <w:rFonts w:hint="eastAsia"/>
        </w:rPr>
        <w:t>有的在/etc</w:t>
      </w:r>
      <w:r>
        <w:t>/my.cnf</w:t>
      </w:r>
    </w:p>
    <w:p>
      <w:pPr>
        <w:rPr>
          <w:rFonts w:hint="eastAsia"/>
        </w:rPr>
      </w:pPr>
      <w:r>
        <w:rPr>
          <w:rFonts w:hint="eastAsia"/>
        </w:rPr>
        <w:t>查询缓存记录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1.show variables like 'have_query_cache'</w:t>
      </w:r>
      <w:r>
        <w:rPr>
          <w:rFonts w:hint="eastAsia"/>
          <w:lang w:val="en-US" w:eastAsia="zh-CN"/>
        </w:rPr>
        <w:t xml:space="preserve"> 是否支持查询缓存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2.show variables like 'query_cache_type'</w:t>
      </w:r>
      <w:r>
        <w:rPr>
          <w:rFonts w:hint="eastAsia"/>
          <w:lang w:val="en-US" w:eastAsia="zh-CN"/>
        </w:rPr>
        <w:t xml:space="preserve"> 查询缓存是否开启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3.show variables like 'query_cache_size'</w:t>
      </w:r>
      <w:r>
        <w:rPr>
          <w:rFonts w:hint="eastAsia"/>
          <w:lang w:val="en-US" w:eastAsia="zh-CN"/>
        </w:rPr>
        <w:t xml:space="preserve"> 查询缓存大小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4.show status like 'Qcache%' </w:t>
      </w:r>
      <w:r>
        <w:rPr>
          <w:rFonts w:hint="eastAsia"/>
          <w:lang w:val="en-US" w:eastAsia="zh-CN"/>
        </w:rPr>
        <w:t xml:space="preserve"> 查询缓存使用情况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SQL_CACHE id ,name from customer ;使用查询缓存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SQL_NO_CACHE id ,name from customer ;不使用查询缓存</w:t>
      </w:r>
    </w:p>
    <w:p>
      <w:pPr>
        <w:rPr>
          <w:rFonts w:hint="default"/>
          <w:lang w:val="en-US" w:eastAsia="zh-CN"/>
        </w:rPr>
      </w:pPr>
    </w:p>
    <w:p>
      <w:pPr>
        <w:ind w:firstLine="105" w:firstLineChars="50"/>
      </w:pPr>
      <w:r>
        <w:t>1) 表级别读锁,不会限制其他的读操作,但是会限制写操作</w:t>
      </w:r>
    </w:p>
    <w:p>
      <w:pPr>
        <w:ind w:firstLine="105" w:firstLineChars="50"/>
      </w:pPr>
      <w:r>
        <w:t>2)写锁 (排他锁) ,如果锁没有释放,其他会话没办法增删改查</w:t>
      </w:r>
    </w:p>
    <w:p>
      <w:r>
        <w:t>4</w:t>
      </w:r>
      <w:r>
        <w:rPr>
          <w:rFonts w:hint="eastAsia"/>
        </w:rPr>
        <w:t>.</w:t>
      </w:r>
      <w:r>
        <w:t xml:space="preserve"> </w:t>
      </w:r>
    </w:p>
    <w:p>
      <w:r>
        <w:t>1.索引失效会导致行锁升级为表锁,</w:t>
      </w:r>
      <w:r>
        <w:rPr>
          <w:rFonts w:hint="eastAsia"/>
        </w:rPr>
        <w:t>导致整个表无法操作,</w:t>
      </w:r>
      <w:r>
        <w:t>所以注意注意千万不要出现索引失效,反复校验sql</w:t>
      </w:r>
    </w:p>
    <w:p>
      <w:r>
        <w:t>2.间隙锁会会使得范围之内不存在的记录无法操作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 xml:space="preserve">.行锁争用情况 </w:t>
      </w:r>
      <w:r>
        <w:t>show status like 'innodb_row_lock</w:t>
      </w:r>
    </w:p>
    <w:p>
      <w:pPr>
        <w:ind w:left="210" w:leftChars="100"/>
      </w:pPr>
      <w:r>
        <w:t xml:space="preserve">1.Innodb_row_lock_current_waits 当前等待行锁的数量 </w:t>
      </w:r>
    </w:p>
    <w:p>
      <w:pPr>
        <w:ind w:left="210" w:leftChars="100"/>
      </w:pPr>
      <w:r>
        <w:t>2.Innodb_row_lock_time           锁定总时长</w:t>
      </w:r>
    </w:p>
    <w:p>
      <w:pPr>
        <w:ind w:left="210" w:leftChars="100"/>
      </w:pPr>
      <w:r>
        <w:t>3.Innodb_row_lock_time_avg    锁定平均时长(重点)</w:t>
      </w:r>
    </w:p>
    <w:p>
      <w:pPr>
        <w:ind w:left="210" w:leftChars="100"/>
      </w:pPr>
      <w:r>
        <w:t>4.Innodb_row_lock_time_max   锁定最大时长</w:t>
      </w:r>
    </w:p>
    <w:p>
      <w:pPr>
        <w:ind w:left="210" w:leftChars="100"/>
      </w:pPr>
      <w:r>
        <w:t>5.Innodb_row_lock_waits          锁定等待总次数(重点)</w:t>
      </w:r>
    </w:p>
    <w:p>
      <w:r>
        <w:rPr>
          <w:rFonts w:hint="eastAsia"/>
        </w:rPr>
        <w:t>5.mysql指令</w:t>
      </w:r>
    </w:p>
    <w:p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mys</w:t>
      </w:r>
      <w:r>
        <w:t>ql -h192.168.101.3 -P3306 -uroot -p123456</w:t>
      </w:r>
    </w:p>
    <w:p>
      <w:pPr>
        <w:ind w:firstLine="105" w:firstLineChars="50"/>
      </w:pPr>
      <w:r>
        <w:t xml:space="preserve">2) </w:t>
      </w:r>
      <w:r>
        <w:rPr>
          <w:rFonts w:hint="eastAsia"/>
        </w:rPr>
        <w:t>mys</w:t>
      </w:r>
      <w:r>
        <w:t xml:space="preserve">ql -h192.168.101.3 -P3306 -uroot -p123456  </w:t>
      </w:r>
      <w:r>
        <w:rPr>
          <w:rFonts w:hint="eastAsia"/>
        </w:rPr>
        <w:t xml:space="preserve">数据库 </w:t>
      </w:r>
      <w:r>
        <w:t>-e “</w:t>
      </w:r>
      <w:r>
        <w:rPr>
          <w:rFonts w:hint="eastAsia"/>
        </w:rPr>
        <w:t>sql语句</w:t>
      </w:r>
      <w:r>
        <w:t>”</w:t>
      </w:r>
    </w:p>
    <w:p>
      <w:pPr>
        <w:ind w:firstLine="210" w:firstLineChars="100"/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mys</w:t>
      </w:r>
      <w:r>
        <w:t>ql</w:t>
      </w:r>
      <w:r>
        <w:rPr>
          <w:rFonts w:hint="eastAsia"/>
        </w:rPr>
        <w:t>admin</w:t>
      </w:r>
      <w:r>
        <w:t xml:space="preserve"> -h192.168.101.3 -P3306 -uroot -p123456 create databasename</w:t>
      </w:r>
    </w:p>
    <w:p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 xml:space="preserve"> mys</w:t>
      </w:r>
      <w:r>
        <w:t>ql</w:t>
      </w:r>
      <w:r>
        <w:rPr>
          <w:rFonts w:hint="eastAsia"/>
        </w:rPr>
        <w:t>admin</w:t>
      </w:r>
      <w:r>
        <w:t xml:space="preserve"> –help</w:t>
      </w:r>
    </w:p>
    <w:p>
      <w:r>
        <w:rPr>
          <w:rFonts w:hint="eastAsia"/>
        </w:rPr>
        <w:t>6.</w:t>
      </w:r>
    </w:p>
    <w:p>
      <w:pPr>
        <w:ind w:firstLine="210" w:firstLineChars="100"/>
      </w:pPr>
      <w:r>
        <w:t>1</w:t>
      </w:r>
      <w:r>
        <w:rPr>
          <w:rFonts w:hint="eastAsia"/>
        </w:rPr>
        <w:t>)</w:t>
      </w:r>
      <w:r>
        <w:t>. mysqldump -h192.168.101.3 -P3306 -uroot -p123456 database table &gt; table.sql</w:t>
      </w:r>
    </w:p>
    <w:p>
      <w:pPr>
        <w:ind w:firstLine="210" w:firstLineChars="100"/>
      </w:pPr>
      <w:r>
        <w:rPr>
          <w:rFonts w:hint="eastAsia"/>
        </w:rPr>
        <w:t>2)</w:t>
      </w:r>
      <w:r>
        <w:t xml:space="preserve"> mysqldump -h192.168.101.3 -P3306 -uroot -p123456 database  &gt; </w:t>
      </w:r>
      <w:r>
        <w:rPr>
          <w:rFonts w:hint="eastAsia"/>
        </w:rPr>
        <w:t>data</w:t>
      </w:r>
      <w:r>
        <w:t>base.sql</w:t>
      </w:r>
    </w:p>
    <w:p>
      <w:pPr>
        <w:ind w:firstLine="210" w:firstLineChars="100"/>
      </w:pPr>
      <w:r>
        <w:rPr>
          <w:rFonts w:hint="eastAsia"/>
        </w:rPr>
        <w:t>3</w:t>
      </w:r>
      <w:r>
        <w:t xml:space="preserve">) mysqldump -h192.168.101.3 -P3306 -uroot -p123456 database –skip-add-drop-table &gt; </w:t>
      </w:r>
      <w:r>
        <w:rPr>
          <w:rFonts w:hint="eastAsia"/>
        </w:rPr>
        <w:t>skip</w:t>
      </w:r>
      <w:r>
        <w:t>.sql</w:t>
      </w:r>
      <w:r>
        <w:rPr>
          <w:rFonts w:hint="eastAsia"/>
        </w:rPr>
        <w:t>没有drop的sql</w:t>
      </w:r>
    </w:p>
    <w:p>
      <w:pPr>
        <w:ind w:firstLine="210" w:firstLineChars="100"/>
      </w:pPr>
      <w:r>
        <w:rPr>
          <w:rFonts w:hint="eastAsia"/>
        </w:rPr>
        <w:t>4)</w:t>
      </w:r>
      <w:r>
        <w:t xml:space="preserve"> mysqldump -h192.168.101.3 -P3306 -uroot -p123456 </w:t>
      </w:r>
      <w:r>
        <w:rPr>
          <w:rFonts w:hint="eastAsia"/>
        </w:rPr>
        <w:t>-</w:t>
      </w:r>
      <w:r>
        <w:t xml:space="preserve">T  </w:t>
      </w:r>
      <w:r>
        <w:rPr>
          <w:rFonts w:hint="eastAsia"/>
        </w:rPr>
        <w:t>目录data</w:t>
      </w:r>
      <w:r>
        <w:t>base table</w:t>
      </w:r>
    </w:p>
    <w:p>
      <w:r>
        <w:rPr>
          <w:rFonts w:hint="eastAsia"/>
        </w:rPr>
        <w:t>7.</w:t>
      </w:r>
      <w:r>
        <w:t xml:space="preserve"> The MySQL server is running with the --secure-file-priv option so it cannot execute this statement w</w:t>
      </w: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hd w:val="clear" w:color="auto" w:fill="FFFFFF"/>
        </w:rPr>
        <w:t>show variables like ‘%secure%’;</w:t>
      </w:r>
    </w:p>
    <w:p>
      <w:r>
        <w:t>secure-file-priv</w:t>
      </w:r>
      <w:r>
        <w:rPr>
          <w:rFonts w:hint="eastAsia"/>
        </w:rPr>
        <w:t>跟默认配置不一样导致,存储目录修改为默认路径即可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关于数据导入</w:t>
      </w:r>
    </w:p>
    <w:p>
      <w:pPr>
        <w:pStyle w:val="9"/>
        <w:ind w:left="360" w:firstLine="0" w:firstLineChars="0"/>
      </w:pPr>
      <w:r>
        <w:t>mysql&gt;S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sql建表文件目录 ,此sql是建表,需要连接mysql进入命令行</w:t>
      </w:r>
    </w:p>
    <w:p>
      <w:pPr>
        <w:pStyle w:val="9"/>
        <w:ind w:left="360" w:firstLine="0" w:firstLineChars="0"/>
      </w:pPr>
      <w:r>
        <w:rPr>
          <w:rFonts w:hint="eastAsia"/>
        </w:rPr>
        <w:t>mysql</w:t>
      </w:r>
      <w:r>
        <w:t>import -h ip -P port -u user -p password database data.txt</w:t>
      </w:r>
      <w:r>
        <w:rPr>
          <w:rFonts w:hint="eastAsia"/>
        </w:rPr>
        <w:t>(注意,这个txt是mysql</w:t>
      </w:r>
      <w:r>
        <w:t xml:space="preserve"> dump -T </w:t>
      </w:r>
      <w:r>
        <w:rPr>
          <w:rFonts w:hint="eastAsia"/>
        </w:rPr>
        <w:t>生成的才可以)</w:t>
      </w:r>
    </w:p>
    <w:p>
      <w:pPr>
        <w:pStyle w:val="9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t>show</w:t>
      </w:r>
    </w:p>
    <w:p>
      <w:pPr>
        <w:pStyle w:val="9"/>
        <w:ind w:left="360" w:firstLine="0" w:firstLineChars="0"/>
      </w:pPr>
      <w:r>
        <w:t>m</w:t>
      </w:r>
      <w:r>
        <w:rPr>
          <w:rFonts w:hint="eastAsia"/>
        </w:rPr>
        <w:t>ysql</w:t>
      </w:r>
      <w:r>
        <w:t xml:space="preserve">show -uroot -p123456 </w:t>
      </w:r>
      <w:r>
        <w:rPr>
          <w:rFonts w:hint="eastAsia"/>
        </w:rPr>
        <w:t>database(可选)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可选</w:t>
      </w:r>
      <w:r>
        <w:t>) –count</w:t>
      </w:r>
      <w:r>
        <w:rPr>
          <w:rFonts w:hint="eastAsia"/>
        </w:rPr>
        <w:t>查看概要信息</w:t>
      </w:r>
    </w:p>
    <w:p>
      <w:pPr>
        <w:pStyle w:val="9"/>
        <w:ind w:left="360" w:firstLine="0" w:firstLineChars="0"/>
      </w:pPr>
      <w:r>
        <w:t>m</w:t>
      </w:r>
      <w:r>
        <w:rPr>
          <w:rFonts w:hint="eastAsia"/>
        </w:rPr>
        <w:t>ysql</w:t>
      </w:r>
      <w:r>
        <w:t xml:space="preserve">show -uroot -p123456 </w:t>
      </w:r>
      <w:r>
        <w:rPr>
          <w:rFonts w:hint="eastAsia"/>
        </w:rPr>
        <w:t>database(可选)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可选</w:t>
      </w:r>
      <w:r>
        <w:t>) -i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关于日志</w:t>
      </w:r>
    </w:p>
    <w:p>
      <w:pPr>
        <w:pStyle w:val="9"/>
        <w:numPr>
          <w:ilvl w:val="0"/>
          <w:numId w:val="5"/>
        </w:numPr>
        <w:ind w:left="360" w:firstLine="0" w:firstLineChars="0"/>
      </w:pPr>
      <w:r>
        <w:rPr>
          <w:rFonts w:hint="eastAsia"/>
        </w:rPr>
        <w:t>查看错误日志位置 sho</w:t>
      </w:r>
      <w:r>
        <w:t>w valriables like ‘log_error%’;</w:t>
      </w:r>
    </w:p>
    <w:p>
      <w:pPr>
        <w:ind w:left="36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开启mysql</w:t>
      </w:r>
      <w:r>
        <w:t>binlog</w:t>
      </w:r>
    </w:p>
    <w:p>
      <w:pPr>
        <w:ind w:firstLine="210" w:firstLineChars="100"/>
      </w:pPr>
      <w:r>
        <w:t>server-id=1(mysql5.7</w:t>
      </w:r>
      <w:r>
        <w:rPr>
          <w:rFonts w:hint="eastAsia"/>
        </w:rPr>
        <w:t>不设置会报错</w:t>
      </w:r>
      <w:r>
        <w:t>)</w:t>
      </w:r>
    </w:p>
    <w:p>
      <w:pPr>
        <w:ind w:firstLine="210" w:firstLineChars="100"/>
      </w:pPr>
      <w:r>
        <w:t>log_bin=mysqlbin</w:t>
      </w:r>
    </w:p>
    <w:p>
      <w:pPr>
        <w:ind w:firstLine="210" w:firstLineChars="100"/>
      </w:pPr>
      <w:r>
        <w:t>#binlog-format=Row</w:t>
      </w:r>
    </w:p>
    <w:p>
      <w:pPr>
        <w:ind w:firstLine="210" w:firstLineChars="100"/>
      </w:pPr>
      <w:r>
        <w:t>binlog_format=STATEMENT</w:t>
      </w:r>
    </w:p>
    <w:p>
      <w:pPr>
        <w:ind w:firstLine="210" w:firstLineChars="100"/>
      </w:pPr>
      <w:r>
        <w:rPr>
          <w:rFonts w:hint="eastAsia"/>
        </w:rPr>
        <w:t>查看日志 :</w:t>
      </w:r>
      <w:r>
        <w:t xml:space="preserve"> </w:t>
      </w:r>
      <w:r>
        <w:rPr>
          <w:rFonts w:hint="eastAsia"/>
        </w:rPr>
        <w:t>statement</w:t>
      </w:r>
      <w:r>
        <w:t xml:space="preserve"> &gt;&gt; mysqlbinlog mysqlbin.000001</w:t>
      </w:r>
    </w:p>
    <w:p>
      <w:pPr>
        <w:ind w:firstLine="210" w:firstLineChars="100"/>
      </w:pPr>
      <w:r>
        <w:rPr>
          <w:rFonts w:hint="eastAsia"/>
        </w:rPr>
        <w:t xml:space="preserve"> </w:t>
      </w:r>
      <w:r>
        <w:t xml:space="preserve">         Row &gt;&gt; mysqlbinlog  -vv mysqlbin.000001</w:t>
      </w:r>
    </w:p>
    <w:p>
      <w:pPr>
        <w:ind w:firstLine="210" w:firstLineChars="100"/>
      </w:pPr>
      <w:r>
        <w:rPr>
          <w:rFonts w:hint="eastAsia"/>
        </w:rPr>
        <w:t>删除日志:</w:t>
      </w:r>
      <w:r>
        <w:t xml:space="preserve"> R</w:t>
      </w:r>
      <w:r>
        <w:rPr>
          <w:rFonts w:hint="eastAsia"/>
        </w:rPr>
        <w:t>eset</w:t>
      </w:r>
      <w:r>
        <w:t xml:space="preserve"> Master </w:t>
      </w:r>
      <w:r>
        <w:rPr>
          <w:rFonts w:hint="eastAsia"/>
        </w:rPr>
        <w:t>删除所有</w:t>
      </w:r>
    </w:p>
    <w:p>
      <w:pPr>
        <w:ind w:firstLine="210" w:firstLineChars="100"/>
      </w:pPr>
      <w:r>
        <w:rPr>
          <w:rFonts w:hint="eastAsia"/>
        </w:rPr>
        <w:t xml:space="preserve"> </w:t>
      </w:r>
      <w:r>
        <w:t xml:space="preserve">        p</w:t>
      </w:r>
      <w:r>
        <w:rPr>
          <w:rFonts w:hint="eastAsia"/>
        </w:rPr>
        <w:t>urge</w:t>
      </w:r>
      <w:r>
        <w:t xml:space="preserve">  master logs to “mysqlbin.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;删除**版本之前的记录</w:t>
      </w:r>
    </w:p>
    <w:p>
      <w:pPr>
        <w:ind w:firstLine="210" w:firstLineChars="100"/>
      </w:pPr>
      <w:r>
        <w:tab/>
      </w:r>
      <w:r>
        <w:tab/>
      </w:r>
      <w:r>
        <w:t xml:space="preserve">   </w:t>
      </w:r>
      <w:r>
        <w:rPr>
          <w:rFonts w:hint="eastAsia"/>
        </w:rPr>
        <w:t>purge</w:t>
      </w:r>
      <w:r>
        <w:t xml:space="preserve"> master logs before “2019-10-07 11:53:00” </w:t>
      </w:r>
      <w:r>
        <w:rPr>
          <w:rFonts w:hint="eastAsia"/>
        </w:rPr>
        <w:t>删除时间节点之前的记录</w:t>
      </w:r>
    </w:p>
    <w:p>
      <w:pPr>
        <w:ind w:firstLine="210" w:firstLineChars="100"/>
      </w:pPr>
      <w:r>
        <w:tab/>
      </w:r>
      <w:r>
        <w:tab/>
      </w:r>
      <w:r>
        <w:t xml:space="preserve">   </w:t>
      </w:r>
      <w:r>
        <w:rPr>
          <w:rFonts w:hint="eastAsia"/>
        </w:rPr>
        <w:t>/etc</w:t>
      </w:r>
      <w:r>
        <w:t xml:space="preserve">/my.cnf –expire_logs_days=3 </w:t>
      </w:r>
      <w:r>
        <w:rPr>
          <w:rFonts w:hint="eastAsia"/>
        </w:rPr>
        <w:t>设置3天后定时删除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开启查询日志</w:t>
      </w:r>
    </w:p>
    <w:p>
      <w:pPr>
        <w:pStyle w:val="9"/>
        <w:ind w:left="360" w:firstLine="0" w:firstLineChars="0"/>
      </w:pPr>
      <w:r>
        <w:rPr>
          <w:rFonts w:hint="eastAsia"/>
        </w:rPr>
        <w:t>general</w:t>
      </w:r>
      <w:r>
        <w:t xml:space="preserve">_log=1 </w:t>
      </w:r>
      <w:r>
        <w:rPr>
          <w:rFonts w:hint="eastAsia"/>
        </w:rPr>
        <w:t>开启查询日志</w:t>
      </w:r>
    </w:p>
    <w:p>
      <w:pPr>
        <w:pStyle w:val="9"/>
        <w:ind w:left="360" w:firstLine="0" w:firstLineChars="0"/>
      </w:pPr>
      <w:r>
        <w:t>general_log</w:t>
      </w:r>
      <w:r>
        <w:rPr>
          <w:rFonts w:hint="eastAsia"/>
        </w:rPr>
        <w:t>_file</w:t>
      </w:r>
      <w:r>
        <w:t xml:space="preserve">=query_log.log </w:t>
      </w:r>
      <w:r>
        <w:rPr>
          <w:rFonts w:hint="eastAsia"/>
        </w:rPr>
        <w:t>指定文件名称</w:t>
      </w:r>
    </w:p>
    <w:p>
      <w:pPr>
        <w:pStyle w:val="9"/>
        <w:ind w:left="360" w:firstLine="0" w:firstLineChars="0"/>
      </w:pPr>
      <w:r>
        <w:rPr>
          <w:rFonts w:hint="eastAsia"/>
        </w:rPr>
        <w:t>日志路径在mysql默认路径下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慢查询日志</w:t>
      </w:r>
    </w:p>
    <w:p>
      <w:pPr>
        <w:ind w:firstLine="360"/>
      </w:pPr>
      <w:r>
        <w:t>slow_query_log=1 开启</w:t>
      </w:r>
      <w:r>
        <w:rPr>
          <w:rFonts w:hint="eastAsia"/>
        </w:rPr>
        <w:t xml:space="preserve"> </w:t>
      </w:r>
      <w:r>
        <w:t>慢查询日志</w:t>
      </w:r>
    </w:p>
    <w:p>
      <w:pPr>
        <w:ind w:firstLine="360"/>
      </w:pPr>
      <w:r>
        <w:t>slow_query_log_file=slow_query.log 慢查询日志名称</w:t>
      </w:r>
    </w:p>
    <w:p>
      <w:pPr>
        <w:ind w:firstLine="360"/>
      </w:pPr>
      <w:r>
        <w:t>long_query_time=1 慢查询日志指标</w:t>
      </w:r>
      <w:r>
        <w:rPr>
          <w:rFonts w:hint="eastAsia"/>
        </w:rPr>
        <w:t xml:space="preserve"> </w:t>
      </w:r>
      <w:r>
        <w:t>大于</w:t>
      </w:r>
      <w:r>
        <w:rPr>
          <w:rFonts w:hint="eastAsia"/>
        </w:rPr>
        <w:t>1</w:t>
      </w:r>
      <w:r>
        <w:t>s则认为是</w:t>
      </w:r>
      <w:r>
        <w:rPr>
          <w:rFonts w:hint="eastAsia"/>
        </w:rPr>
        <w:t>慢</w:t>
      </w:r>
    </w:p>
    <w:p>
      <w:pPr>
        <w:pStyle w:val="9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ysql主从复制 </w:t>
      </w:r>
    </w:p>
    <w:p>
      <w:pPr>
        <w:pStyle w:val="9"/>
        <w:ind w:left="360" w:firstLine="0" w:firstLineChars="0"/>
      </w:pPr>
      <w:r>
        <w:rPr>
          <w:rFonts w:hint="eastAsia"/>
        </w:rPr>
        <w:t>主库配置</w:t>
      </w:r>
    </w:p>
    <w:p>
      <w:pPr>
        <w:ind w:firstLine="360"/>
      </w:pPr>
      <w:r>
        <w:t>server-id=1 唯一id即可</w:t>
      </w:r>
    </w:p>
    <w:p>
      <w:pPr>
        <w:ind w:firstLine="360"/>
      </w:pPr>
      <w:r>
        <w:t>log-bin=/var/lib/mysql/mysqlbin  指定</w:t>
      </w:r>
    </w:p>
    <w:p>
      <w:pPr>
        <w:ind w:firstLine="360"/>
      </w:pPr>
      <w:r>
        <w:t>read-only=0 0:读写,1:只读</w:t>
      </w:r>
    </w:p>
    <w:p>
      <w:pPr>
        <w:pStyle w:val="9"/>
        <w:ind w:left="360" w:firstLine="0" w:firstLineChars="0"/>
      </w:pPr>
      <w:r>
        <w:t>binlog-ignore-db=mysql 忽略不需同步的数据库</w:t>
      </w:r>
    </w:p>
    <w:p>
      <w:pPr>
        <w:ind w:firstLine="210" w:firstLineChars="100"/>
      </w:pPr>
      <w:r>
        <w:t xml:space="preserve"> </w:t>
      </w:r>
      <w:r>
        <w:rPr>
          <w:rFonts w:hint="eastAsia"/>
        </w:rPr>
        <w:t xml:space="preserve">创建复制账户 </w:t>
      </w:r>
      <w:r>
        <w:t>grant replication slave on *.* to 'itcast'@'192.168.101.4' identified by 'itcast';</w:t>
      </w:r>
    </w:p>
    <w:p>
      <w:pPr>
        <w:ind w:firstLine="210" w:firstLineChars="100"/>
      </w:pPr>
      <w:r>
        <w:rPr>
          <w:rFonts w:hint="eastAsia"/>
        </w:rPr>
        <w:t>问题处理:</w:t>
      </w:r>
      <w:r>
        <w:t xml:space="preserve"> ERROR 1819 (HY000): Your password does not satisfy the current policy requirements</w:t>
      </w:r>
    </w:p>
    <w:p>
      <w:pPr>
        <w:ind w:firstLine="240" w:firstLineChars="100"/>
        <w:rPr>
          <w:rStyle w:val="8"/>
          <w:szCs w:val="21"/>
          <w:shd w:val="clear" w:color="auto" w:fill="FFFFFF"/>
        </w:rPr>
      </w:pPr>
      <w:r>
        <w:rPr>
          <w:rStyle w:val="8"/>
          <w:szCs w:val="21"/>
          <w:shd w:val="clear" w:color="auto" w:fill="FFFFFF"/>
        </w:rPr>
        <w:t>m</w:t>
      </w:r>
      <w:r>
        <w:rPr>
          <w:rStyle w:val="8"/>
          <w:rFonts w:hint="eastAsia"/>
          <w:szCs w:val="21"/>
          <w:shd w:val="clear" w:color="auto" w:fill="FFFFFF"/>
        </w:rPr>
        <w:t>ysql</w:t>
      </w:r>
      <w:r>
        <w:rPr>
          <w:rStyle w:val="8"/>
          <w:szCs w:val="21"/>
          <w:shd w:val="clear" w:color="auto" w:fill="FFFFFF"/>
        </w:rPr>
        <w:t>&gt;set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8"/>
          <w:szCs w:val="21"/>
          <w:shd w:val="clear" w:color="auto" w:fill="FFFFFF"/>
        </w:rPr>
        <w:t>global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8"/>
          <w:szCs w:val="21"/>
          <w:shd w:val="clear" w:color="auto" w:fill="FFFFFF"/>
        </w:rPr>
        <w:t>validate_password_policy=0;</w:t>
      </w:r>
      <w:r>
        <w:rPr>
          <w:rStyle w:val="8"/>
          <w:rFonts w:hint="eastAsia"/>
          <w:szCs w:val="21"/>
          <w:shd w:val="clear" w:color="auto" w:fill="FFFFFF"/>
        </w:rPr>
        <w:t>关闭密码校验规则</w:t>
      </w:r>
    </w:p>
    <w:p>
      <w:pPr>
        <w:ind w:firstLine="240" w:firstLineChars="100"/>
        <w:rPr>
          <w:rStyle w:val="8"/>
          <w:szCs w:val="21"/>
          <w:shd w:val="clear" w:color="auto" w:fill="FFFFFF"/>
        </w:rPr>
      </w:pPr>
      <w:r>
        <w:rPr>
          <w:rStyle w:val="8"/>
          <w:rFonts w:hint="eastAsia"/>
          <w:szCs w:val="21"/>
          <w:shd w:val="clear" w:color="auto" w:fill="FFFFFF"/>
        </w:rPr>
        <w:t>mysql</w:t>
      </w:r>
      <w:r>
        <w:rPr>
          <w:rStyle w:val="8"/>
          <w:szCs w:val="21"/>
          <w:shd w:val="clear" w:color="auto" w:fill="FFFFFF"/>
        </w:rPr>
        <w:t>&gt; set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8"/>
          <w:szCs w:val="21"/>
          <w:shd w:val="clear" w:color="auto" w:fill="FFFFFF"/>
        </w:rPr>
        <w:t>global</w:t>
      </w:r>
      <w:r>
        <w:rPr>
          <w:rFonts w:ascii="Consolas" w:hAnsi="Consolas"/>
          <w:color w:val="222222"/>
          <w:szCs w:val="21"/>
          <w:shd w:val="clear" w:color="auto" w:fill="FFFFFF"/>
        </w:rPr>
        <w:t xml:space="preserve"> </w:t>
      </w:r>
      <w:r>
        <w:rPr>
          <w:rStyle w:val="8"/>
          <w:szCs w:val="21"/>
          <w:shd w:val="clear" w:color="auto" w:fill="FFFFFF"/>
        </w:rPr>
        <w:t xml:space="preserve">validate_password_length=1; </w:t>
      </w:r>
      <w:r>
        <w:rPr>
          <w:rStyle w:val="8"/>
          <w:rFonts w:hint="eastAsia"/>
          <w:szCs w:val="21"/>
          <w:shd w:val="clear" w:color="auto" w:fill="FFFFFF"/>
        </w:rPr>
        <w:t>设置密码最短长度</w:t>
      </w:r>
    </w:p>
    <w:p>
      <w:pPr>
        <w:ind w:firstLine="240" w:firstLineChars="100"/>
        <w:rPr>
          <w:rStyle w:val="8"/>
          <w:szCs w:val="21"/>
          <w:shd w:val="clear" w:color="auto" w:fill="FFFFFF"/>
        </w:rPr>
      </w:pPr>
    </w:p>
    <w:p>
      <w:pPr>
        <w:ind w:firstLine="240" w:firstLineChars="100"/>
        <w:rPr>
          <w:rStyle w:val="8"/>
          <w:szCs w:val="21"/>
          <w:shd w:val="clear" w:color="auto" w:fill="FFFFFF"/>
        </w:rPr>
      </w:pPr>
      <w:r>
        <w:rPr>
          <w:rStyle w:val="8"/>
          <w:rFonts w:hint="eastAsia"/>
          <w:szCs w:val="21"/>
          <w:shd w:val="clear" w:color="auto" w:fill="FFFFFF"/>
        </w:rPr>
        <w:t>s</w:t>
      </w:r>
      <w:r>
        <w:rPr>
          <w:rStyle w:val="8"/>
          <w:szCs w:val="21"/>
          <w:shd w:val="clear" w:color="auto" w:fill="FFFFFF"/>
        </w:rPr>
        <w:t>lave</w:t>
      </w:r>
      <w:r>
        <w:rPr>
          <w:rStyle w:val="8"/>
          <w:rFonts w:hint="eastAsia"/>
          <w:szCs w:val="21"/>
          <w:shd w:val="clear" w:color="auto" w:fill="FFFFFF"/>
        </w:rPr>
        <w:t>从数据库</w:t>
      </w:r>
    </w:p>
    <w:p>
      <w:pPr>
        <w:ind w:firstLine="240"/>
        <w:jc w:val="left"/>
      </w:pPr>
      <w:r>
        <w:t>change master to master_host='192.168.101.3', master_user='itcast',master_password='itcast',master_log_file='mysqlbin.000005',master_log_pos=451;</w:t>
      </w:r>
    </w:p>
    <w:p>
      <w:pPr>
        <w:ind w:firstLine="240"/>
        <w:jc w:val="left"/>
      </w:pPr>
      <w:r>
        <w:rPr>
          <w:rFonts w:hint="eastAsia"/>
        </w:rPr>
        <w:t>start</w:t>
      </w:r>
      <w:r>
        <w:t xml:space="preserve"> slave </w:t>
      </w:r>
    </w:p>
    <w:p>
      <w:pPr>
        <w:ind w:firstLine="240"/>
        <w:jc w:val="left"/>
      </w:pPr>
      <w:r>
        <w:rPr>
          <w:rFonts w:hint="eastAsia"/>
        </w:rPr>
        <w:t>s</w:t>
      </w:r>
      <w:r>
        <w:t xml:space="preserve">how slave status </w:t>
      </w:r>
    </w:p>
    <w:p>
      <w:pPr>
        <w:ind w:firstLine="240"/>
        <w:jc w:val="left"/>
      </w:pPr>
      <w:r>
        <w:rPr>
          <w:rFonts w:hint="eastAsia"/>
        </w:rPr>
        <w:t>问题处理:</w:t>
      </w:r>
      <w:r>
        <w:t xml:space="preserve"> change master to master_host='192.168.101.3', master_user='itcast',master_password='itcast',master_log_file='mysqlbin.000005',master_log_pos=451;</w:t>
      </w:r>
    </w:p>
    <w:p>
      <w:pPr>
        <w:ind w:firstLine="240"/>
        <w:jc w:val="left"/>
      </w:pPr>
      <w:r>
        <w:t xml:space="preserve">/var/lib/mysql/auto.cnf </w:t>
      </w:r>
      <w:r>
        <w:rPr>
          <w:rFonts w:hint="eastAsia"/>
        </w:rPr>
        <w:t>,由于是克隆的cent</w:t>
      </w:r>
      <w:r>
        <w:t>os</w:t>
      </w:r>
      <w:r>
        <w:rPr>
          <w:rFonts w:hint="eastAsia"/>
        </w:rPr>
        <w:t>导致两个数据库的文件中uuid重复,删除从库的文件,并且重启从库即可修复</w:t>
      </w:r>
    </w:p>
    <w:p>
      <w:pPr>
        <w:jc w:val="left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一个插曲关于idea生成serializ</w:t>
      </w:r>
      <w:r>
        <w:t>eId</w:t>
      </w:r>
      <w:r>
        <w:rPr>
          <w:rFonts w:hint="eastAsia"/>
        </w:rPr>
        <w:t>问题</w:t>
      </w:r>
    </w:p>
    <w:p>
      <w:pPr>
        <w:jc w:val="left"/>
      </w:pPr>
      <w:r>
        <w:rPr>
          <w:rFonts w:hint="eastAsia"/>
        </w:rPr>
        <w:t xml:space="preserve"> 在file</w:t>
      </w:r>
      <w:r>
        <w:t xml:space="preserve">—setting—Editor—java—inspections—Serialization Issues—Serializable class without SeriaVersionUID </w:t>
      </w:r>
      <w:r>
        <w:rPr>
          <w:rFonts w:hint="eastAsia"/>
        </w:rPr>
        <w:t>打钩</w:t>
      </w:r>
    </w:p>
    <w:p>
      <w:r>
        <w:tab/>
      </w:r>
    </w:p>
    <w:p>
      <w:r>
        <w:t>M</w:t>
      </w:r>
      <w:r>
        <w:rPr>
          <w:rFonts w:hint="eastAsia"/>
        </w:rPr>
        <w:t>vc部分学习</w:t>
      </w:r>
    </w:p>
    <w:p>
      <w:r>
        <w:t>1</w:t>
      </w:r>
      <w:r>
        <w:rPr>
          <w:rFonts w:hint="eastAsia"/>
        </w:rPr>
        <w:t>.</w:t>
      </w:r>
      <w:r>
        <w:t>Idea</w:t>
      </w:r>
      <w:r>
        <w:rPr>
          <w:rFonts w:hint="eastAsia"/>
        </w:rPr>
        <w:t>报错 :</w:t>
      </w:r>
      <w:r>
        <w:t xml:space="preserve">  Cannot download sources Sources not found for</w:t>
      </w:r>
      <w:r>
        <w:rPr>
          <w:rFonts w:hint="eastAsia"/>
        </w:rPr>
        <w:t>,无法下载源码问题</w:t>
      </w:r>
    </w:p>
    <w:p>
      <w:r>
        <w:rPr>
          <w:rFonts w:hint="eastAsia"/>
        </w:rPr>
        <w:t>解决方案:</w:t>
      </w:r>
      <w:r>
        <w:t xml:space="preserve"> </w:t>
      </w:r>
      <w:r>
        <w:rPr>
          <w:rFonts w:hint="eastAsia"/>
        </w:rPr>
        <w:t>在pom文件所在目录执行下面命令即可</w:t>
      </w:r>
    </w:p>
    <w:p>
      <w:r>
        <w:t xml:space="preserve">mvn dependency:resolve -Dclassifier=sources </w:t>
      </w:r>
    </w:p>
    <w:p>
      <w:r>
        <w:rPr>
          <w:rFonts w:hint="eastAsia"/>
        </w:rPr>
        <w:t>2.</w:t>
      </w:r>
      <w:r>
        <w:t xml:space="preserve"> idea 报错 The selected directory is not a valid TomEE home</w:t>
      </w:r>
    </w:p>
    <w:p>
      <w:r>
        <w:rPr>
          <w:rFonts w:hint="eastAsia"/>
        </w:rPr>
        <w:t xml:space="preserve"> 配置服务要选择tomcat</w:t>
      </w:r>
      <w:r>
        <w:t xml:space="preserve"> server </w:t>
      </w:r>
      <w:r>
        <w:rPr>
          <w:rFonts w:hint="eastAsia"/>
        </w:rPr>
        <w:t>不要选成了tom</w:t>
      </w:r>
      <w:r>
        <w:t>EE server</w:t>
      </w:r>
      <w:r>
        <w:rPr>
          <w:rFonts w:hint="eastAsia"/>
        </w:rPr>
        <w:t>,图标是一样的,注意区分</w:t>
      </w:r>
    </w:p>
    <w:p>
      <w:r>
        <w:rPr>
          <w:rFonts w:hint="eastAsia"/>
        </w:rPr>
        <w:t>3.</w:t>
      </w:r>
      <w:r>
        <w:t xml:space="preserve"> java.lang.UnsatisfiedLinkError: D:\software\apache-tomcat-8.5.45\bin\tcnative-1.dll: Can't load AMD</w:t>
      </w:r>
    </w:p>
    <w:p>
      <w:pPr>
        <w:rPr>
          <w:rFonts w:hint="eastAsia" w:ascii="微软雅黑" w:hAnsi="微软雅黑" w:eastAsia="微软雅黑"/>
          <w:shd w:val="clear" w:color="auto" w:fill="FFFFFF"/>
        </w:rPr>
      </w:pPr>
      <w:r>
        <w:rPr>
          <w:rFonts w:hint="eastAsia"/>
        </w:rPr>
        <w:t xml:space="preserve">删除 </w:t>
      </w:r>
      <w:r>
        <w:rPr>
          <w:rFonts w:hint="eastAsia" w:ascii="微软雅黑" w:hAnsi="微软雅黑" w:eastAsia="微软雅黑"/>
          <w:shd w:val="clear" w:color="auto" w:fill="FFFFFF"/>
        </w:rPr>
        <w:t>tcnative-1.dll即可</w:t>
      </w:r>
    </w:p>
    <w:p>
      <w:pPr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20191011 问题记录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关于415 contenttype问题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@RequestBody时, springMvc支持的类型如下</w:t>
      </w:r>
    </w:p>
    <w:p>
      <w:pPr>
        <w:numPr>
          <w:ilvl w:val="0"/>
          <w:numId w:val="7"/>
        </w:numPr>
        <w:ind w:firstLine="420" w:firstLine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application/octet-stream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text/plain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application/xml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text/xml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application/x-www-form-urlencoded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application/*+xml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multipart/form-data</w:t>
      </w:r>
    </w:p>
    <w:p>
      <w:pPr>
        <w:numPr>
          <w:ilvl w:val="0"/>
          <w:numId w:val="7"/>
        </w:numPr>
        <w:ind w:firstLine="42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*/*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&gt;&gt;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关于不使用@Requestbody 时, ServletModelAttributeMethodProcessor 参数处理器使用的时这个,使用 @Requestbody时,参数处理器使用的是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关于requestbody注解接收不到参数: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使用postman方式测试时,需要使用json格式,具体为 raw---JSON,否则后台无法找到处理器,会报415 unsupported,另外需要引入下面依赖: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jackson-core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,</w:t>
      </w: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jackson-databind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,</w:t>
      </w: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jackson-annotations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Springmvc笔记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处理器适配器: 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RequestMappingHandlerAdapter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 对应注解方式实现控制器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HttpRequestHandlerAdapter 对应实现 httpRequest方式实现控制器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SimpleControllerHandlerAdapter 对应实现cotroller方式实现控制器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参数处理器: </w:t>
      </w:r>
    </w:p>
    <w:p>
      <w:pPr>
        <w:numPr>
          <w:ilvl w:val="0"/>
          <w:numId w:val="9"/>
        </w:numPr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RequestParamMethodArgumentResolver @RequestParam 或者没有注解</w:t>
      </w:r>
    </w:p>
    <w:p>
      <w:pPr>
        <w:numPr>
          <w:ilvl w:val="0"/>
          <w:numId w:val="9"/>
        </w:numPr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RequestResponseBodyMethodProcessor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@RequestBody</w:t>
      </w:r>
    </w:p>
    <w:p>
      <w:pPr>
        <w:numPr>
          <w:ilvl w:val="0"/>
          <w:numId w:val="9"/>
        </w:numPr>
        <w:rPr>
          <w:rFonts w:hint="default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/>
          <w:shd w:val="clear" w:color="auto" w:fill="FFFFFF"/>
          <w:lang w:val="en-US" w:eastAsia="zh-CN"/>
        </w:rPr>
        <w:t>PathVariableMethodArgumentResolver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 xml:space="preserve"> @Pathvariable 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Pathvariable处理器会将路径里面的参数取出来放到request域里面,键就是  View.class.getName() + ".pathVariables"; 值是个map,map的键是变量名称,map的值是请求传过来的变量值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no match for this type name:  [Xlint:invalidAbsoluteTypeName]问题处理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warning no match for this type name:  [Xlint:invalidAbsoluteTypeName]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</w:rPr>
        <w:t xml:space="preserve">execution(* com.dahua.test.controller.*(..))改为 execution(*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com.dahua.test.controller.*.*(..))</w:t>
      </w:r>
      <w: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2019-10-13</w:t>
      </w:r>
    </w:p>
    <w:p>
      <w:pPr>
        <w:numPr>
          <w:ilvl w:val="0"/>
          <w:numId w:val="1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mvn dependency:resolve -Dclassifier=sources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2019-10-14</w:t>
      </w:r>
    </w:p>
    <w:p>
      <w:pPr>
        <w:numPr>
          <w:ilvl w:val="0"/>
          <w:numId w:val="1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google做国际化测试时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如果只是设定了默认语言为中文,但是置顶的语言是英文,那么请求后端给的语言是英文,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即chrome浏览器传给后台的国际化标识是置顶的语言而不是默认语言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2019-10-15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1.关于struts2国际化文件加载顺序问题 如果需要达到 Action.properties &gt;&gt; package &gt;&gt; message 的流程 ,必须配置文件夹,配置文件都需要放在action同名包下(resource下建立的同名包)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0AE69"/>
    <w:multiLevelType w:val="singleLevel"/>
    <w:tmpl w:val="84D0A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BD2C5D"/>
    <w:multiLevelType w:val="singleLevel"/>
    <w:tmpl w:val="94BD2C5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95C27689"/>
    <w:multiLevelType w:val="singleLevel"/>
    <w:tmpl w:val="95C27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80CF685"/>
    <w:multiLevelType w:val="singleLevel"/>
    <w:tmpl w:val="980CF68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A97EBF72"/>
    <w:multiLevelType w:val="singleLevel"/>
    <w:tmpl w:val="A97EBF72"/>
    <w:lvl w:ilvl="0" w:tentative="0">
      <w:start w:val="1"/>
      <w:numFmt w:val="decimal"/>
      <w:suff w:val="space"/>
      <w:lvlText w:val="%1)"/>
      <w:lvlJc w:val="left"/>
      <w:pPr>
        <w:ind w:left="105" w:firstLine="0"/>
      </w:pPr>
    </w:lvl>
  </w:abstractNum>
  <w:abstractNum w:abstractNumId="5">
    <w:nsid w:val="AF6CE592"/>
    <w:multiLevelType w:val="singleLevel"/>
    <w:tmpl w:val="AF6CE59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12895768"/>
    <w:multiLevelType w:val="multilevel"/>
    <w:tmpl w:val="128957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076AEC"/>
    <w:multiLevelType w:val="singleLevel"/>
    <w:tmpl w:val="38076A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C90771"/>
    <w:multiLevelType w:val="multilevel"/>
    <w:tmpl w:val="44C9077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640174"/>
    <w:multiLevelType w:val="singleLevel"/>
    <w:tmpl w:val="4C6401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0A1BC1A"/>
    <w:multiLevelType w:val="singleLevel"/>
    <w:tmpl w:val="70A1BC1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18"/>
    <w:rsid w:val="00015767"/>
    <w:rsid w:val="000C1493"/>
    <w:rsid w:val="000C2E3B"/>
    <w:rsid w:val="000E1318"/>
    <w:rsid w:val="00105E7A"/>
    <w:rsid w:val="00125A41"/>
    <w:rsid w:val="001416B3"/>
    <w:rsid w:val="00151EA9"/>
    <w:rsid w:val="0015425B"/>
    <w:rsid w:val="001F05E9"/>
    <w:rsid w:val="00213F1C"/>
    <w:rsid w:val="002173B8"/>
    <w:rsid w:val="00244D43"/>
    <w:rsid w:val="002D5A07"/>
    <w:rsid w:val="003477CE"/>
    <w:rsid w:val="003938FC"/>
    <w:rsid w:val="0039396C"/>
    <w:rsid w:val="003C60C8"/>
    <w:rsid w:val="0049012A"/>
    <w:rsid w:val="004950CC"/>
    <w:rsid w:val="004E286F"/>
    <w:rsid w:val="004E3DCD"/>
    <w:rsid w:val="00502EE6"/>
    <w:rsid w:val="00512C15"/>
    <w:rsid w:val="005242E7"/>
    <w:rsid w:val="00551F60"/>
    <w:rsid w:val="005532AD"/>
    <w:rsid w:val="005717CB"/>
    <w:rsid w:val="0058612F"/>
    <w:rsid w:val="005B5920"/>
    <w:rsid w:val="005E2437"/>
    <w:rsid w:val="006A30F1"/>
    <w:rsid w:val="006A570F"/>
    <w:rsid w:val="006D75EE"/>
    <w:rsid w:val="006F149E"/>
    <w:rsid w:val="00726F99"/>
    <w:rsid w:val="00760276"/>
    <w:rsid w:val="007A5E93"/>
    <w:rsid w:val="007F0790"/>
    <w:rsid w:val="0080084F"/>
    <w:rsid w:val="0084567F"/>
    <w:rsid w:val="00882FA1"/>
    <w:rsid w:val="0088675B"/>
    <w:rsid w:val="008B797F"/>
    <w:rsid w:val="008C544A"/>
    <w:rsid w:val="008D3B68"/>
    <w:rsid w:val="00922CB7"/>
    <w:rsid w:val="0093227E"/>
    <w:rsid w:val="009369FA"/>
    <w:rsid w:val="009A3775"/>
    <w:rsid w:val="009B2C69"/>
    <w:rsid w:val="009C5D50"/>
    <w:rsid w:val="009E77BD"/>
    <w:rsid w:val="00A165D7"/>
    <w:rsid w:val="00A779FD"/>
    <w:rsid w:val="00B76439"/>
    <w:rsid w:val="00B76792"/>
    <w:rsid w:val="00CC3A2C"/>
    <w:rsid w:val="00CC6413"/>
    <w:rsid w:val="00CF785D"/>
    <w:rsid w:val="00D47D8C"/>
    <w:rsid w:val="00D57BF7"/>
    <w:rsid w:val="00D747D5"/>
    <w:rsid w:val="00D97565"/>
    <w:rsid w:val="00E036A6"/>
    <w:rsid w:val="00E325D3"/>
    <w:rsid w:val="00E6230C"/>
    <w:rsid w:val="00E9695E"/>
    <w:rsid w:val="00EF3E98"/>
    <w:rsid w:val="00F63C70"/>
    <w:rsid w:val="03180174"/>
    <w:rsid w:val="038009C0"/>
    <w:rsid w:val="04C9592B"/>
    <w:rsid w:val="06B9088C"/>
    <w:rsid w:val="077E3553"/>
    <w:rsid w:val="07F03AA0"/>
    <w:rsid w:val="09DA1D5D"/>
    <w:rsid w:val="0CE94867"/>
    <w:rsid w:val="0D376F67"/>
    <w:rsid w:val="0E317C25"/>
    <w:rsid w:val="0EE050E0"/>
    <w:rsid w:val="0F761CEE"/>
    <w:rsid w:val="11480EB9"/>
    <w:rsid w:val="114F3F99"/>
    <w:rsid w:val="11EB110F"/>
    <w:rsid w:val="13837C94"/>
    <w:rsid w:val="13EF492C"/>
    <w:rsid w:val="14AE5BF2"/>
    <w:rsid w:val="14B329EA"/>
    <w:rsid w:val="14C36C22"/>
    <w:rsid w:val="17C55F8B"/>
    <w:rsid w:val="19F862E4"/>
    <w:rsid w:val="1A8A4985"/>
    <w:rsid w:val="1C0C0E5A"/>
    <w:rsid w:val="1C1C1B6F"/>
    <w:rsid w:val="1E840870"/>
    <w:rsid w:val="1EAC70A7"/>
    <w:rsid w:val="1F076CC8"/>
    <w:rsid w:val="1F232D44"/>
    <w:rsid w:val="1F4D49E8"/>
    <w:rsid w:val="1FE60694"/>
    <w:rsid w:val="21097227"/>
    <w:rsid w:val="21764686"/>
    <w:rsid w:val="2261659E"/>
    <w:rsid w:val="23276E8B"/>
    <w:rsid w:val="26AD77E9"/>
    <w:rsid w:val="26F818F2"/>
    <w:rsid w:val="29AA1CF9"/>
    <w:rsid w:val="2C1E2E4D"/>
    <w:rsid w:val="2CD87B78"/>
    <w:rsid w:val="2D106E37"/>
    <w:rsid w:val="2D8910E0"/>
    <w:rsid w:val="300733DD"/>
    <w:rsid w:val="300C5FB6"/>
    <w:rsid w:val="30C03D0D"/>
    <w:rsid w:val="31DA61B4"/>
    <w:rsid w:val="32A26FDF"/>
    <w:rsid w:val="338C542B"/>
    <w:rsid w:val="34D4775C"/>
    <w:rsid w:val="353C78F1"/>
    <w:rsid w:val="3582668B"/>
    <w:rsid w:val="378D171C"/>
    <w:rsid w:val="37A25069"/>
    <w:rsid w:val="3868310B"/>
    <w:rsid w:val="3AA64BBB"/>
    <w:rsid w:val="3B11754B"/>
    <w:rsid w:val="3B3E5C01"/>
    <w:rsid w:val="3C265CBF"/>
    <w:rsid w:val="3C5F6061"/>
    <w:rsid w:val="3CC365D0"/>
    <w:rsid w:val="3D6C366D"/>
    <w:rsid w:val="3DA10AE1"/>
    <w:rsid w:val="404C2562"/>
    <w:rsid w:val="4063203E"/>
    <w:rsid w:val="40FD01F4"/>
    <w:rsid w:val="41DC294A"/>
    <w:rsid w:val="43F45A16"/>
    <w:rsid w:val="45E7254A"/>
    <w:rsid w:val="476C5A2B"/>
    <w:rsid w:val="48281B8E"/>
    <w:rsid w:val="4B252CD4"/>
    <w:rsid w:val="4CEF0A25"/>
    <w:rsid w:val="4E4B1957"/>
    <w:rsid w:val="4ED23E24"/>
    <w:rsid w:val="4F0817C8"/>
    <w:rsid w:val="4F2A0736"/>
    <w:rsid w:val="4FE33B7E"/>
    <w:rsid w:val="5002050A"/>
    <w:rsid w:val="50671511"/>
    <w:rsid w:val="50E75066"/>
    <w:rsid w:val="51E54588"/>
    <w:rsid w:val="54982C56"/>
    <w:rsid w:val="54A44141"/>
    <w:rsid w:val="556F04C9"/>
    <w:rsid w:val="55E340E0"/>
    <w:rsid w:val="56E52846"/>
    <w:rsid w:val="56ED2443"/>
    <w:rsid w:val="57350652"/>
    <w:rsid w:val="5939473A"/>
    <w:rsid w:val="59AC1CF3"/>
    <w:rsid w:val="59B85839"/>
    <w:rsid w:val="59C76811"/>
    <w:rsid w:val="5D5233CD"/>
    <w:rsid w:val="5E663AF2"/>
    <w:rsid w:val="5F567278"/>
    <w:rsid w:val="5F726B37"/>
    <w:rsid w:val="5F8D5BD0"/>
    <w:rsid w:val="61AE488D"/>
    <w:rsid w:val="622771E4"/>
    <w:rsid w:val="62BC6F40"/>
    <w:rsid w:val="62D52852"/>
    <w:rsid w:val="63830294"/>
    <w:rsid w:val="656F36E6"/>
    <w:rsid w:val="66870B9B"/>
    <w:rsid w:val="675829A7"/>
    <w:rsid w:val="67F54B5F"/>
    <w:rsid w:val="681B2930"/>
    <w:rsid w:val="692E47BA"/>
    <w:rsid w:val="69565663"/>
    <w:rsid w:val="6AC415DF"/>
    <w:rsid w:val="6B6E001C"/>
    <w:rsid w:val="6BAB2D34"/>
    <w:rsid w:val="6C255CF2"/>
    <w:rsid w:val="6C6B2297"/>
    <w:rsid w:val="6D4B65E6"/>
    <w:rsid w:val="6D7C38F5"/>
    <w:rsid w:val="6E2C3795"/>
    <w:rsid w:val="6F28090C"/>
    <w:rsid w:val="6FE3067D"/>
    <w:rsid w:val="70302077"/>
    <w:rsid w:val="72782723"/>
    <w:rsid w:val="74311241"/>
    <w:rsid w:val="74344A40"/>
    <w:rsid w:val="746D1BB7"/>
    <w:rsid w:val="77263AB9"/>
    <w:rsid w:val="78EA3B53"/>
    <w:rsid w:val="79E5706C"/>
    <w:rsid w:val="7B2B7436"/>
    <w:rsid w:val="7DDB0748"/>
    <w:rsid w:val="7E7265BF"/>
    <w:rsid w:val="7EBA5F84"/>
    <w:rsid w:val="7FE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日期 字符"/>
    <w:basedOn w:val="7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770</Words>
  <Characters>4392</Characters>
  <Lines>36</Lines>
  <Paragraphs>10</Paragraphs>
  <TotalTime>0</TotalTime>
  <ScaleCrop>false</ScaleCrop>
  <LinksUpToDate>false</LinksUpToDate>
  <CharactersWithSpaces>5152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2019-06-02T03:35:00Z</dcterms:created>
  <dc:creator>Administrator</dc:creator>
  <cp:lastModifiedBy>邓元粮</cp:lastModifiedBy>
  <dcterms:modified xsi:type="dcterms:W3CDTF">2019-10-14T23:56:35Z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