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BDF7F" w14:textId="5D51183E" w:rsidR="00DE042A" w:rsidRDefault="00DE042A" w:rsidP="00DE042A">
      <w:pPr>
        <w:pStyle w:val="1"/>
        <w:rPr>
          <w:rFonts w:hint="eastAsia"/>
        </w:rPr>
      </w:pPr>
      <w:r>
        <w:rPr>
          <w:rFonts w:hint="eastAsia"/>
        </w:rPr>
        <w:t>介绍</w:t>
      </w:r>
    </w:p>
    <w:p w14:paraId="15898F70" w14:textId="6772455D" w:rsidR="00A826C3" w:rsidRDefault="009A568B" w:rsidP="008A6CB1">
      <w:pPr>
        <w:ind w:firstLineChars="200" w:firstLine="480"/>
      </w:pPr>
      <w:r w:rsidRPr="009A568B">
        <w:t>JDK 9</w:t>
      </w:r>
      <w:r w:rsidRPr="009A568B">
        <w:t>引入了用于支持对</w:t>
      </w:r>
      <w:r w:rsidRPr="009A568B">
        <w:t>Class</w:t>
      </w:r>
      <w:r w:rsidRPr="009A568B">
        <w:t>文件和模块进行提前编译的工具</w:t>
      </w:r>
      <w:r w:rsidRPr="009A568B">
        <w:t>Jaotc</w:t>
      </w:r>
      <w:r w:rsidRPr="009A568B">
        <w:t>，以减少程序的启动时间和到</w:t>
      </w:r>
      <w:r w:rsidR="00FC3600" w:rsidRPr="00FC3600">
        <w:t>达全速性能的预热时间，但由于这项功能必须针对特定物理机器和目标虚拟机的运行参数来使用，加</w:t>
      </w:r>
      <w:r w:rsidR="00B120E5" w:rsidRPr="00B120E5">
        <w:t>之限制太多，</w:t>
      </w:r>
      <w:r w:rsidR="00B120E5" w:rsidRPr="00B120E5">
        <w:t>Java</w:t>
      </w:r>
      <w:r w:rsidR="00B120E5" w:rsidRPr="00B120E5">
        <w:t>开发人员对此了解、使用普遍比较少，本节我们将用</w:t>
      </w:r>
      <w:r w:rsidR="00B120E5" w:rsidRPr="00B120E5">
        <w:t>Jaotc</w:t>
      </w:r>
      <w:r w:rsidR="00B120E5" w:rsidRPr="00B120E5">
        <w:t>来编译</w:t>
      </w:r>
      <w:r w:rsidR="00B120E5" w:rsidRPr="00B120E5">
        <w:t>Java SE</w:t>
      </w:r>
      <w:r w:rsidR="00B120E5" w:rsidRPr="00B120E5">
        <w:t>的基础库</w:t>
      </w:r>
      <w:r w:rsidR="00D9747C" w:rsidRPr="00D9747C">
        <w:t>（</w:t>
      </w:r>
      <w:r w:rsidR="00D9747C" w:rsidRPr="00D9747C">
        <w:t>java.base</w:t>
      </w:r>
      <w:r w:rsidR="00D9747C" w:rsidRPr="00D9747C">
        <w:t>模块），以改善本机</w:t>
      </w:r>
      <w:r w:rsidR="00D9747C" w:rsidRPr="00D9747C">
        <w:t>Java</w:t>
      </w:r>
      <w:r w:rsidR="00D9747C" w:rsidRPr="00D9747C">
        <w:t>环境的执行效率。</w:t>
      </w:r>
    </w:p>
    <w:p w14:paraId="5FA214AE" w14:textId="6450701C" w:rsidR="008A6CB1" w:rsidRDefault="0093651A" w:rsidP="0093651A">
      <w:pPr>
        <w:pStyle w:val="1"/>
      </w:pPr>
      <w:r>
        <w:rPr>
          <w:rFonts w:hint="eastAsia"/>
        </w:rPr>
        <w:t>提前编译</w:t>
      </w:r>
      <w:r w:rsidRPr="00F267CA">
        <w:t>HelloWorld</w:t>
      </w:r>
    </w:p>
    <w:p w14:paraId="1DF51D0D" w14:textId="4C3F9AA1" w:rsidR="003F1B10" w:rsidRDefault="003F1B10" w:rsidP="003F1B10">
      <w:pPr>
        <w:rPr>
          <w:rFonts w:hint="eastAsia"/>
        </w:rPr>
      </w:pPr>
      <w:r>
        <w:rPr>
          <w:rFonts w:hint="eastAsia"/>
        </w:rPr>
        <w:t>使用自己编译的</w:t>
      </w:r>
      <w:r>
        <w:rPr>
          <w:rFonts w:hint="eastAsia"/>
        </w:rPr>
        <w:t>openjdk11</w:t>
      </w:r>
    </w:p>
    <w:p w14:paraId="3FEF4F43" w14:textId="77777777" w:rsidR="003F1B10" w:rsidRPr="003F1B10" w:rsidRDefault="003F1B10" w:rsidP="003F1B10">
      <w:pPr>
        <w:rPr>
          <w:rFonts w:hint="eastAsia"/>
        </w:rPr>
      </w:pPr>
    </w:p>
    <w:p w14:paraId="6D85AD70" w14:textId="4C383E03" w:rsidR="008A6CB1" w:rsidRDefault="003E4B2F" w:rsidP="0089305B">
      <w:r w:rsidRPr="003E4B2F">
        <w:t>Jaotc</w:t>
      </w:r>
      <w:r w:rsidRPr="003E4B2F">
        <w:t>的基本使用过程：</w:t>
      </w:r>
    </w:p>
    <w:tbl>
      <w:tblPr>
        <w:tblStyle w:val="a4"/>
        <w:tblW w:w="0" w:type="auto"/>
        <w:tblLook w:val="04A0" w:firstRow="1" w:lastRow="0" w:firstColumn="1" w:lastColumn="0" w:noHBand="0" w:noVBand="1"/>
      </w:tblPr>
      <w:tblGrid>
        <w:gridCol w:w="8296"/>
      </w:tblGrid>
      <w:tr w:rsidR="00F907FB" w14:paraId="5FF63E03" w14:textId="77777777" w:rsidTr="00F907FB">
        <w:tc>
          <w:tcPr>
            <w:tcW w:w="8296" w:type="dxa"/>
          </w:tcPr>
          <w:p w14:paraId="7E24AC63" w14:textId="6F13E0AF" w:rsidR="00F907FB" w:rsidRDefault="00F907FB" w:rsidP="0089305B">
            <w:r w:rsidRPr="00F907FB">
              <w:rPr>
                <w:rFonts w:hint="eastAsia"/>
              </w:rPr>
              <w:t>jaotc</w:t>
            </w:r>
            <w:r w:rsidR="00E26D43">
              <w:rPr>
                <w:rFonts w:hint="eastAsia"/>
              </w:rPr>
              <w:t xml:space="preserve"> </w:t>
            </w:r>
            <w:r w:rsidR="00B03004">
              <w:rPr>
                <w:rFonts w:hint="eastAsia"/>
              </w:rPr>
              <w:t xml:space="preserve"> </w:t>
            </w:r>
            <w:r w:rsidRPr="00F907FB">
              <w:rPr>
                <w:rFonts w:hint="eastAsia"/>
              </w:rPr>
              <w:t>[</w:t>
            </w:r>
            <w:r w:rsidRPr="00F907FB">
              <w:rPr>
                <w:rFonts w:hint="eastAsia"/>
              </w:rPr>
              <w:t>选项</w:t>
            </w:r>
            <w:r w:rsidRPr="00F907FB">
              <w:rPr>
                <w:rFonts w:hint="eastAsia"/>
              </w:rPr>
              <w:t xml:space="preserve">] </w:t>
            </w:r>
            <w:r w:rsidR="00E26D43">
              <w:rPr>
                <w:rFonts w:hint="eastAsia"/>
              </w:rPr>
              <w:t xml:space="preserve"> </w:t>
            </w:r>
            <w:r w:rsidRPr="00F907FB">
              <w:rPr>
                <w:rFonts w:hint="eastAsia"/>
              </w:rPr>
              <w:t>[</w:t>
            </w:r>
            <w:r w:rsidRPr="00F907FB">
              <w:rPr>
                <w:rFonts w:hint="eastAsia"/>
              </w:rPr>
              <w:t>名称</w:t>
            </w:r>
            <w:r w:rsidRPr="00F907FB">
              <w:rPr>
                <w:rFonts w:hint="eastAsia"/>
              </w:rPr>
              <w:t xml:space="preserve"> | </w:t>
            </w:r>
            <w:r w:rsidRPr="00F907FB">
              <w:rPr>
                <w:rFonts w:hint="eastAsia"/>
              </w:rPr>
              <w:t>清单</w:t>
            </w:r>
            <w:r w:rsidRPr="00F907FB">
              <w:rPr>
                <w:rFonts w:hint="eastAsia"/>
              </w:rPr>
              <w:t>]</w:t>
            </w:r>
          </w:p>
        </w:tc>
      </w:tr>
    </w:tbl>
    <w:p w14:paraId="15B61F9C" w14:textId="425BC9B1" w:rsidR="00F907FB" w:rsidRDefault="00935B4A" w:rsidP="000737BE">
      <w:pPr>
        <w:pStyle w:val="a3"/>
        <w:numPr>
          <w:ilvl w:val="0"/>
          <w:numId w:val="5"/>
        </w:numPr>
        <w:ind w:firstLineChars="0"/>
      </w:pPr>
      <w:r>
        <w:rPr>
          <w:rFonts w:hint="eastAsia"/>
        </w:rPr>
        <w:t>名称</w:t>
      </w:r>
      <w:r w:rsidR="00EE65E5">
        <w:rPr>
          <w:rFonts w:hint="eastAsia"/>
        </w:rPr>
        <w:t>：</w:t>
      </w:r>
      <w:r w:rsidR="000737BE" w:rsidRPr="000737BE">
        <w:t>Java</w:t>
      </w:r>
      <w:r w:rsidR="000737BE" w:rsidRPr="000737BE">
        <w:t>类或</w:t>
      </w:r>
      <w:r w:rsidR="000737BE" w:rsidRPr="000737BE">
        <w:t>jar</w:t>
      </w:r>
      <w:r w:rsidR="000737BE" w:rsidRPr="000737BE">
        <w:t>文件</w:t>
      </w:r>
    </w:p>
    <w:p w14:paraId="5C6AFEAF" w14:textId="53F8FFE2" w:rsidR="00907F8B" w:rsidRPr="000737BE" w:rsidRDefault="00907F8B" w:rsidP="000737BE">
      <w:pPr>
        <w:pStyle w:val="a3"/>
        <w:numPr>
          <w:ilvl w:val="0"/>
          <w:numId w:val="5"/>
        </w:numPr>
        <w:ind w:firstLineChars="0"/>
      </w:pPr>
      <w:r>
        <w:rPr>
          <w:rFonts w:hint="eastAsia"/>
        </w:rPr>
        <w:t>清单：</w:t>
      </w:r>
      <w:r w:rsidRPr="00907F8B">
        <w:rPr>
          <w:rFonts w:hint="eastAsia"/>
        </w:rPr>
        <w:t>用</w:t>
      </w:r>
      <w:r w:rsidR="00184FBB">
        <w:rPr>
          <w:rFonts w:hint="eastAsia"/>
        </w:rPr>
        <w:t>“</w:t>
      </w:r>
      <w:r w:rsidRPr="00907F8B">
        <w:rPr>
          <w:rFonts w:hint="eastAsia"/>
        </w:rPr>
        <w:t>冒号</w:t>
      </w:r>
      <w:r w:rsidRPr="00907F8B">
        <w:rPr>
          <w:rFonts w:hint="eastAsia"/>
        </w:rPr>
        <w:t>:</w:t>
      </w:r>
      <w:r w:rsidR="00184FBB">
        <w:t>”</w:t>
      </w:r>
      <w:r w:rsidRPr="00907F8B">
        <w:rPr>
          <w:rFonts w:hint="eastAsia"/>
        </w:rPr>
        <w:t>分隔的类名称，模块，</w:t>
      </w:r>
      <w:r w:rsidRPr="00907F8B">
        <w:rPr>
          <w:rFonts w:hint="eastAsia"/>
        </w:rPr>
        <w:t>JAR</w:t>
      </w:r>
      <w:r w:rsidRPr="00907F8B">
        <w:rPr>
          <w:rFonts w:hint="eastAsia"/>
        </w:rPr>
        <w:t>文件或包含类文件的目录的列表</w:t>
      </w:r>
    </w:p>
    <w:p w14:paraId="75DBA965" w14:textId="77777777" w:rsidR="00F907FB" w:rsidRDefault="00F907FB" w:rsidP="0089305B">
      <w:pPr>
        <w:rPr>
          <w:rFonts w:hint="eastAsia"/>
        </w:rPr>
      </w:pPr>
    </w:p>
    <w:tbl>
      <w:tblPr>
        <w:tblStyle w:val="a4"/>
        <w:tblW w:w="0" w:type="auto"/>
        <w:tblLook w:val="04A0" w:firstRow="1" w:lastRow="0" w:firstColumn="1" w:lastColumn="0" w:noHBand="0" w:noVBand="1"/>
      </w:tblPr>
      <w:tblGrid>
        <w:gridCol w:w="8296"/>
      </w:tblGrid>
      <w:tr w:rsidR="00AB5500" w14:paraId="12147FCA" w14:textId="77777777" w:rsidTr="00AB5500">
        <w:tc>
          <w:tcPr>
            <w:tcW w:w="8296" w:type="dxa"/>
          </w:tcPr>
          <w:p w14:paraId="66D290B9" w14:textId="693CE779" w:rsidR="00AB5500" w:rsidRDefault="00D94918" w:rsidP="0089305B">
            <w:r w:rsidRPr="00D94918">
              <w:t xml:space="preserve">$ </w:t>
            </w:r>
            <w:r w:rsidR="00F267CA" w:rsidRPr="00F267CA">
              <w:t>javac HelloWorld.java</w:t>
            </w:r>
          </w:p>
          <w:p w14:paraId="22CD40A8" w14:textId="77777777" w:rsidR="0009206B" w:rsidRDefault="0009206B" w:rsidP="0089305B"/>
          <w:p w14:paraId="562900D7" w14:textId="1CBB95DD" w:rsidR="0009206B" w:rsidRDefault="000E0FB4" w:rsidP="0089305B">
            <w:r w:rsidRPr="000E0FB4">
              <w:t xml:space="preserve">$ </w:t>
            </w:r>
            <w:r w:rsidR="00AF27A0" w:rsidRPr="00AF27A0">
              <w:t>java HelloWorld</w:t>
            </w:r>
          </w:p>
          <w:p w14:paraId="06A9866B" w14:textId="024A5FBD" w:rsidR="00923CBB" w:rsidRDefault="00083900" w:rsidP="0089305B">
            <w:r w:rsidRPr="00083900">
              <w:t>hello world</w:t>
            </w:r>
          </w:p>
          <w:p w14:paraId="62A2C6F8" w14:textId="77777777" w:rsidR="0062638D" w:rsidRDefault="0062638D" w:rsidP="0089305B"/>
          <w:p w14:paraId="4E64F4E9" w14:textId="27E53963" w:rsidR="007C67D8" w:rsidRDefault="00285237" w:rsidP="0089305B">
            <w:pPr>
              <w:rPr>
                <w:rFonts w:hint="eastAsia"/>
              </w:rPr>
            </w:pPr>
            <w:r w:rsidRPr="00285237">
              <w:t>$ jaotc --output libHelloWorld.so HelloWorld.class</w:t>
            </w:r>
          </w:p>
        </w:tc>
      </w:tr>
    </w:tbl>
    <w:p w14:paraId="738D0BBD" w14:textId="77777777" w:rsidR="006146FA" w:rsidRDefault="006146FA" w:rsidP="0089305B"/>
    <w:p w14:paraId="06C8F6D2" w14:textId="3AE80ED0" w:rsidR="0089305B" w:rsidRDefault="007544E4" w:rsidP="0089305B">
      <w:r>
        <w:rPr>
          <w:rFonts w:hint="eastAsia"/>
        </w:rPr>
        <w:t>然后</w:t>
      </w:r>
      <w:r w:rsidRPr="007544E4">
        <w:t>就生成了一个名为</w:t>
      </w:r>
      <w:r w:rsidRPr="007544E4">
        <w:t>libHelloWorld.so</w:t>
      </w:r>
      <w:r w:rsidRPr="007544E4">
        <w:t>的库，我们可以使用</w:t>
      </w:r>
      <w:r w:rsidRPr="007544E4">
        <w:t>Linux</w:t>
      </w:r>
      <w:r w:rsidRPr="007544E4">
        <w:t>的</w:t>
      </w:r>
      <w:r w:rsidRPr="007544E4">
        <w:t>ldd</w:t>
      </w:r>
      <w:r w:rsidRPr="007544E4">
        <w:t>命令来确认这是</w:t>
      </w:r>
      <w:r w:rsidR="00B719B9" w:rsidRPr="00B719B9">
        <w:t>否是一个静态链接库，使用</w:t>
      </w:r>
      <w:r w:rsidR="00B719B9" w:rsidRPr="00B719B9">
        <w:t>mn</w:t>
      </w:r>
      <w:r w:rsidR="00B719B9" w:rsidRPr="00B719B9">
        <w:t>命令来确认其中是否包含了</w:t>
      </w:r>
      <w:r w:rsidR="00B719B9" w:rsidRPr="00B719B9">
        <w:t>HelloWorld</w:t>
      </w:r>
      <w:r w:rsidR="00B719B9" w:rsidRPr="00B719B9">
        <w:t>的构造函数和</w:t>
      </w:r>
      <w:r w:rsidR="00B719B9" w:rsidRPr="00B719B9">
        <w:t>main()</w:t>
      </w:r>
      <w:r w:rsidR="00B719B9" w:rsidRPr="00B719B9">
        <w:t>方法的入口信</w:t>
      </w:r>
      <w:r w:rsidR="009730D1" w:rsidRPr="009730D1">
        <w:t>息，操作如下：</w:t>
      </w:r>
    </w:p>
    <w:tbl>
      <w:tblPr>
        <w:tblStyle w:val="a4"/>
        <w:tblW w:w="0" w:type="auto"/>
        <w:tblLook w:val="04A0" w:firstRow="1" w:lastRow="0" w:firstColumn="1" w:lastColumn="0" w:noHBand="0" w:noVBand="1"/>
      </w:tblPr>
      <w:tblGrid>
        <w:gridCol w:w="8296"/>
      </w:tblGrid>
      <w:tr w:rsidR="00535373" w14:paraId="0E0723FC" w14:textId="77777777" w:rsidTr="00535373">
        <w:tc>
          <w:tcPr>
            <w:tcW w:w="8296" w:type="dxa"/>
          </w:tcPr>
          <w:p w14:paraId="5EC9FA7A" w14:textId="77777777" w:rsidR="00535373" w:rsidRDefault="004716CC" w:rsidP="0089305B">
            <w:r>
              <w:rPr>
                <w:rFonts w:hint="eastAsia"/>
              </w:rPr>
              <w:t xml:space="preserve">$ </w:t>
            </w:r>
            <w:r w:rsidRPr="004716CC">
              <w:t>ldd libHelloWorld.so</w:t>
            </w:r>
          </w:p>
          <w:p w14:paraId="28EB28A6" w14:textId="358A4EEC" w:rsidR="004716CC" w:rsidRDefault="000370DA" w:rsidP="0089305B">
            <w:r w:rsidRPr="000370DA">
              <w:t>statically linked</w:t>
            </w:r>
          </w:p>
          <w:p w14:paraId="5A227528" w14:textId="77777777" w:rsidR="004716CC" w:rsidRDefault="004716CC" w:rsidP="0089305B"/>
          <w:p w14:paraId="66F6A48F" w14:textId="77777777" w:rsidR="009567DF" w:rsidRDefault="001A2B89" w:rsidP="0089305B">
            <w:r w:rsidRPr="001A2B89">
              <w:t>$ nm libHelloWorld.so</w:t>
            </w:r>
          </w:p>
          <w:p w14:paraId="3B101FAC" w14:textId="6E9F1D4B" w:rsidR="008B1D34" w:rsidRDefault="008B1D34" w:rsidP="0089305B">
            <w:pPr>
              <w:rPr>
                <w:rFonts w:hint="eastAsia"/>
              </w:rPr>
            </w:pPr>
            <w:r>
              <w:t>……</w:t>
            </w:r>
          </w:p>
          <w:p w14:paraId="1D67E174" w14:textId="77777777" w:rsidR="00083C7A" w:rsidRDefault="00083C7A" w:rsidP="00083C7A">
            <w:r>
              <w:t>0000000000003000 T A.text</w:t>
            </w:r>
          </w:p>
          <w:p w14:paraId="3540DD55" w14:textId="77777777" w:rsidR="00083C7A" w:rsidRDefault="00083C7A" w:rsidP="00083C7A">
            <w:r>
              <w:t>0000000000003020 t HelloWorld.&lt;init&gt;()V</w:t>
            </w:r>
          </w:p>
          <w:p w14:paraId="7F4826D8" w14:textId="1477D694" w:rsidR="00083C7A" w:rsidRDefault="00083C7A" w:rsidP="00083C7A">
            <w:pPr>
              <w:rPr>
                <w:rFonts w:hint="eastAsia"/>
              </w:rPr>
            </w:pPr>
            <w:r>
              <w:t>0000000000003120 t HelloWorld.main([Ljava/lang/String;)V</w:t>
            </w:r>
          </w:p>
        </w:tc>
      </w:tr>
    </w:tbl>
    <w:p w14:paraId="4B571944" w14:textId="77777777" w:rsidR="0040511C" w:rsidRDefault="0040511C" w:rsidP="0089305B"/>
    <w:p w14:paraId="6F2AA4D7" w14:textId="06838D52" w:rsidR="000B37B3" w:rsidRDefault="000B37B3" w:rsidP="0089305B">
      <w:r w:rsidRPr="000B37B3">
        <w:t>现在就可以使用这个静态链接库而不是</w:t>
      </w:r>
      <w:r w:rsidRPr="000B37B3">
        <w:t>Class</w:t>
      </w:r>
      <w:r w:rsidRPr="000B37B3">
        <w:t>文件来输出</w:t>
      </w:r>
      <w:r w:rsidRPr="000B37B3">
        <w:t>HelloWorld</w:t>
      </w:r>
      <w:r w:rsidRPr="000B37B3">
        <w:t>了：</w:t>
      </w:r>
    </w:p>
    <w:tbl>
      <w:tblPr>
        <w:tblStyle w:val="a4"/>
        <w:tblW w:w="0" w:type="auto"/>
        <w:tblLook w:val="04A0" w:firstRow="1" w:lastRow="0" w:firstColumn="1" w:lastColumn="0" w:noHBand="0" w:noVBand="1"/>
      </w:tblPr>
      <w:tblGrid>
        <w:gridCol w:w="8296"/>
      </w:tblGrid>
      <w:tr w:rsidR="00C83013" w14:paraId="163AA7A3" w14:textId="77777777" w:rsidTr="00C83013">
        <w:tc>
          <w:tcPr>
            <w:tcW w:w="8296" w:type="dxa"/>
          </w:tcPr>
          <w:p w14:paraId="0801DFEF" w14:textId="77777777" w:rsidR="00C83013" w:rsidRDefault="006C722A" w:rsidP="0089305B">
            <w:r>
              <w:rPr>
                <w:rFonts w:hint="eastAsia"/>
              </w:rPr>
              <w:t xml:space="preserve">$ </w:t>
            </w:r>
            <w:r w:rsidRPr="006C722A">
              <w:t>java -XX:AOTLibrary=./libHelloWorld.so HelloWorld</w:t>
            </w:r>
          </w:p>
          <w:p w14:paraId="057FE32B" w14:textId="314F5ABA" w:rsidR="006C722A" w:rsidRDefault="00025005" w:rsidP="0089305B">
            <w:pPr>
              <w:rPr>
                <w:rFonts w:hint="eastAsia"/>
              </w:rPr>
            </w:pPr>
            <w:r w:rsidRPr="00083900">
              <w:t>hello world</w:t>
            </w:r>
          </w:p>
        </w:tc>
      </w:tr>
    </w:tbl>
    <w:p w14:paraId="755B668E" w14:textId="5C33FF9E" w:rsidR="00F801AB" w:rsidRDefault="00695DA2" w:rsidP="00695DA2">
      <w:pPr>
        <w:pStyle w:val="1"/>
      </w:pPr>
      <w:r>
        <w:rPr>
          <w:rFonts w:hint="eastAsia"/>
        </w:rPr>
        <w:lastRenderedPageBreak/>
        <w:t>提前编译</w:t>
      </w:r>
      <w:r w:rsidR="0026095A">
        <w:rPr>
          <w:rFonts w:hint="eastAsia"/>
        </w:rPr>
        <w:t>J</w:t>
      </w:r>
      <w:r w:rsidR="00F804A7">
        <w:rPr>
          <w:rFonts w:hint="eastAsia"/>
        </w:rPr>
        <w:t>ava</w:t>
      </w:r>
      <w:r w:rsidR="0026095A">
        <w:rPr>
          <w:rFonts w:hint="eastAsia"/>
        </w:rPr>
        <w:t>SE</w:t>
      </w:r>
      <w:r w:rsidR="007162F5">
        <w:rPr>
          <w:rFonts w:hint="eastAsia"/>
        </w:rPr>
        <w:t>基础库</w:t>
      </w:r>
    </w:p>
    <w:p w14:paraId="113EB5AF" w14:textId="493DC89A" w:rsidR="0026095A" w:rsidRDefault="00E5021D" w:rsidP="0026095A">
      <w:r w:rsidRPr="00E5021D">
        <w:t>java.base</w:t>
      </w:r>
      <w:r w:rsidRPr="00E5021D">
        <w:t>包含的代码数量庞大，虽然其中绝大部分内容现在都能被</w:t>
      </w:r>
      <w:r w:rsidRPr="00E5021D">
        <w:t>Jaotc</w:t>
      </w:r>
      <w:r w:rsidRPr="00E5021D">
        <w:t>的</w:t>
      </w:r>
      <w:r w:rsidR="005648D0" w:rsidRPr="005648D0">
        <w:t>提前编译所支持了，但总还有那么几个</w:t>
      </w:r>
      <w:r w:rsidR="005648D0" w:rsidRPr="005648D0">
        <w:t>“</w:t>
      </w:r>
      <w:r w:rsidR="005648D0" w:rsidRPr="005648D0">
        <w:t>刺头</w:t>
      </w:r>
      <w:r w:rsidR="005648D0" w:rsidRPr="005648D0">
        <w:t>”</w:t>
      </w:r>
      <w:r w:rsidR="005648D0" w:rsidRPr="005648D0">
        <w:t>会导致编译异常。因此我们要建立一个编译命令文件来</w:t>
      </w:r>
      <w:r w:rsidR="006E5C8B" w:rsidRPr="006E5C8B">
        <w:t>排除这些目前还不支持提前编译的方法，将此文件取名为</w:t>
      </w:r>
      <w:r w:rsidR="006E5C8B" w:rsidRPr="006E5C8B">
        <w:t>java.base-list.txt</w:t>
      </w:r>
      <w:r w:rsidR="006E5C8B" w:rsidRPr="006E5C8B">
        <w:t>，其具体内容如下：</w:t>
      </w:r>
    </w:p>
    <w:tbl>
      <w:tblPr>
        <w:tblStyle w:val="a4"/>
        <w:tblW w:w="0" w:type="auto"/>
        <w:tblLook w:val="04A0" w:firstRow="1" w:lastRow="0" w:firstColumn="1" w:lastColumn="0" w:noHBand="0" w:noVBand="1"/>
      </w:tblPr>
      <w:tblGrid>
        <w:gridCol w:w="8296"/>
      </w:tblGrid>
      <w:tr w:rsidR="00953D38" w14:paraId="25F8D2E6" w14:textId="77777777" w:rsidTr="00953D38">
        <w:tc>
          <w:tcPr>
            <w:tcW w:w="8296" w:type="dxa"/>
          </w:tcPr>
          <w:p w14:paraId="4C89E9F1" w14:textId="77777777" w:rsidR="00953D38" w:rsidRDefault="008E6416" w:rsidP="0026095A">
            <w:r w:rsidRPr="008E6416">
              <w:t># jaotc: java.lang.StackOverflowError</w:t>
            </w:r>
          </w:p>
          <w:p w14:paraId="330329B6" w14:textId="77777777" w:rsidR="009437CB" w:rsidRDefault="009437CB" w:rsidP="0026095A">
            <w:r w:rsidRPr="009437CB">
              <w:t>exclude sun.util.resources.LocaleNames.getContents()[[Ljava/lang/Object;</w:t>
            </w:r>
          </w:p>
          <w:p w14:paraId="69658B21" w14:textId="77777777" w:rsidR="00C87102" w:rsidRDefault="00B073F9" w:rsidP="0026095A">
            <w:r w:rsidRPr="00B073F9">
              <w:t>exclude sun.util.resources.TimeZoneNames.getContents()[[Ljava/lang/Object;</w:t>
            </w:r>
          </w:p>
          <w:p w14:paraId="4B8683FD" w14:textId="77777777" w:rsidR="0064239E" w:rsidRDefault="0064239E" w:rsidP="0026095A">
            <w:r w:rsidRPr="0064239E">
              <w:t>exclude sun.util.resources.cldr.LocaleNames.getContents()[[Ljava/lang/Object;</w:t>
            </w:r>
          </w:p>
          <w:p w14:paraId="5F3E6AC9" w14:textId="77777777" w:rsidR="00637C34" w:rsidRDefault="00CE6EC8" w:rsidP="0026095A">
            <w:r w:rsidRPr="00CE6EC8">
              <w:t>exclude sun.util.resources..*.LocaleNames_.*.getContents\(\)\[\[Ljava/lang/Object;</w:t>
            </w:r>
          </w:p>
          <w:p w14:paraId="3AF1CB43" w14:textId="77777777" w:rsidR="005506D3" w:rsidRDefault="005506D3" w:rsidP="0026095A">
            <w:r w:rsidRPr="005506D3">
              <w:t>exclude sun.util.resources..*.LocaleNames_.*_.*.getContents\(\)\[\[Ljava/lang/Object;</w:t>
            </w:r>
          </w:p>
          <w:p w14:paraId="03546C3F" w14:textId="77777777" w:rsidR="00FC06FF" w:rsidRDefault="00FC06FF" w:rsidP="0026095A">
            <w:r w:rsidRPr="00FC06FF">
              <w:t>exclude sun.util.resources..*.TimeZoneNames_.*.getContents\(\)\[\[Ljava/lang/Object;</w:t>
            </w:r>
          </w:p>
          <w:p w14:paraId="2B5CC392" w14:textId="77777777" w:rsidR="000556AD" w:rsidRDefault="000556AD" w:rsidP="0026095A">
            <w:r w:rsidRPr="000556AD">
              <w:t>exclude sun.util.resources..*.TimeZoneNames_.*_.*.getContents\(\)\[\[Ljava/lang/Object;</w:t>
            </w:r>
          </w:p>
          <w:p w14:paraId="2F07400C" w14:textId="77777777" w:rsidR="006A1B54" w:rsidRDefault="006A1B54" w:rsidP="0026095A">
            <w:r w:rsidRPr="006A1B54">
              <w:t># java.lang.Error: Trampoline must not be defined by the bootstrap classloader</w:t>
            </w:r>
          </w:p>
          <w:p w14:paraId="55A0F7AF" w14:textId="77777777" w:rsidR="00E9141B" w:rsidRDefault="00E9141B" w:rsidP="0026095A">
            <w:r w:rsidRPr="00E9141B">
              <w:t>exclude sun.reflect.misc.Trampoline.&lt;clinit&gt;()V</w:t>
            </w:r>
          </w:p>
          <w:p w14:paraId="69ECB3EF" w14:textId="77777777" w:rsidR="0004127D" w:rsidRDefault="0004127D" w:rsidP="0026095A">
            <w:r w:rsidRPr="0004127D">
              <w:t>exclude sun.reflect.misc.Trampoline.invoke(Ljava/lang/reflect/Method;Ljava/lang/Object;[Ljava/lang/Object;)Ljava</w:t>
            </w:r>
          </w:p>
          <w:p w14:paraId="62C093F5" w14:textId="77777777" w:rsidR="00C2549B" w:rsidRDefault="00C2549B" w:rsidP="0026095A">
            <w:r w:rsidRPr="00C2549B">
              <w:t># JVM asserts</w:t>
            </w:r>
          </w:p>
          <w:p w14:paraId="442B3749" w14:textId="77777777" w:rsidR="0072579A" w:rsidRDefault="0072579A" w:rsidP="0026095A">
            <w:r w:rsidRPr="0072579A">
              <w:t>exclude com.sun.crypto.provider.AESWrapCipher.engineUnwrap([BLjava/lang/String;I)Ljava/security/Key;</w:t>
            </w:r>
          </w:p>
          <w:p w14:paraId="2720CEE7" w14:textId="77777777" w:rsidR="00BA0E38" w:rsidRDefault="00BA0E38" w:rsidP="0026095A">
            <w:r w:rsidRPr="00BA0E38">
              <w:t>exclude sun.security.ssl.*</w:t>
            </w:r>
          </w:p>
          <w:p w14:paraId="04AD5208" w14:textId="77777777" w:rsidR="005645BC" w:rsidRDefault="005645BC" w:rsidP="0026095A">
            <w:r w:rsidRPr="005645BC">
              <w:t>exclude sun.net.RegisteredDomain.&lt;clinit&gt;()V</w:t>
            </w:r>
          </w:p>
          <w:p w14:paraId="5FEDBEC7" w14:textId="77777777" w:rsidR="00382DD4" w:rsidRDefault="00382DD4" w:rsidP="0026095A">
            <w:r w:rsidRPr="00382DD4">
              <w:t># Huge methods</w:t>
            </w:r>
          </w:p>
          <w:p w14:paraId="64E450B3" w14:textId="1A0C7468" w:rsidR="00EE5BB3" w:rsidRDefault="00EE5BB3" w:rsidP="0026095A">
            <w:pPr>
              <w:rPr>
                <w:rFonts w:hint="eastAsia"/>
              </w:rPr>
            </w:pPr>
            <w:r w:rsidRPr="00EE5BB3">
              <w:t>exclude jdk.internal.module.SystemModules.descriptors()[Ljava/lang/module/ModuleDescriptor;</w:t>
            </w:r>
          </w:p>
        </w:tc>
      </w:tr>
    </w:tbl>
    <w:p w14:paraId="70810381" w14:textId="77777777" w:rsidR="00953D38" w:rsidRPr="0026095A" w:rsidRDefault="00953D38" w:rsidP="0026095A">
      <w:pPr>
        <w:rPr>
          <w:rFonts w:hint="eastAsia"/>
        </w:rPr>
      </w:pPr>
    </w:p>
    <w:p w14:paraId="7B953429" w14:textId="35713A5E" w:rsidR="00F804A7" w:rsidRDefault="00E11D56" w:rsidP="00F804A7">
      <w:r w:rsidRPr="00E11D56">
        <w:t>开始进行提前编译了，使用的命令如下所示：</w:t>
      </w:r>
    </w:p>
    <w:tbl>
      <w:tblPr>
        <w:tblStyle w:val="a4"/>
        <w:tblW w:w="0" w:type="auto"/>
        <w:tblLook w:val="04A0" w:firstRow="1" w:lastRow="0" w:firstColumn="1" w:lastColumn="0" w:noHBand="0" w:noVBand="1"/>
      </w:tblPr>
      <w:tblGrid>
        <w:gridCol w:w="8296"/>
      </w:tblGrid>
      <w:tr w:rsidR="00BF3894" w14:paraId="58DBFC87" w14:textId="77777777" w:rsidTr="00BF3894">
        <w:tc>
          <w:tcPr>
            <w:tcW w:w="8296" w:type="dxa"/>
          </w:tcPr>
          <w:p w14:paraId="25235E0E" w14:textId="038D8A1A" w:rsidR="00BF3894" w:rsidRDefault="002C428D" w:rsidP="00F804A7">
            <w:pPr>
              <w:rPr>
                <w:rFonts w:hint="eastAsia"/>
              </w:rPr>
            </w:pPr>
            <w:r w:rsidRPr="002C428D">
              <w:t>jaotc -J-XX:+UseCompressedOops -J-XX:+UseG1GC -J-Xmx4g</w:t>
            </w:r>
            <w:r w:rsidR="007355F4">
              <w:rPr>
                <w:rFonts w:hint="eastAsia"/>
              </w:rPr>
              <w:t xml:space="preserve"> </w:t>
            </w:r>
            <w:r w:rsidRPr="002C428D">
              <w:t xml:space="preserve">--compile-for-tiered --info --compile-commands </w:t>
            </w:r>
            <w:r w:rsidR="0097682E">
              <w:rPr>
                <w:rFonts w:hint="eastAsia"/>
              </w:rPr>
              <w:t xml:space="preserve"> </w:t>
            </w:r>
            <w:r w:rsidRPr="002C428D">
              <w:t>java.base-list.txt</w:t>
            </w:r>
            <w:r w:rsidR="00200143">
              <w:rPr>
                <w:rFonts w:hint="eastAsia"/>
              </w:rPr>
              <w:t xml:space="preserve">  </w:t>
            </w:r>
            <w:r w:rsidRPr="002C428D">
              <w:t>--output</w:t>
            </w:r>
            <w:r w:rsidR="001F4A3E">
              <w:rPr>
                <w:rFonts w:hint="eastAsia"/>
              </w:rPr>
              <w:t xml:space="preserve"> </w:t>
            </w:r>
            <w:r w:rsidRPr="002C428D">
              <w:t xml:space="preserve"> libjava.base-coop.so</w:t>
            </w:r>
            <w:r w:rsidR="000C2FEE">
              <w:rPr>
                <w:rFonts w:hint="eastAsia"/>
              </w:rPr>
              <w:t xml:space="preserve"> </w:t>
            </w:r>
            <w:r w:rsidRPr="002C428D">
              <w:t xml:space="preserve"> --module java.base</w:t>
            </w:r>
          </w:p>
        </w:tc>
      </w:tr>
    </w:tbl>
    <w:p w14:paraId="0C89DB1C" w14:textId="18B432CC" w:rsidR="00BF3894" w:rsidRDefault="00A46568" w:rsidP="00F804A7">
      <w:r w:rsidRPr="00A46568">
        <w:rPr>
          <w:rFonts w:hint="eastAsia"/>
        </w:rPr>
        <w:t>Jaotc</w:t>
      </w:r>
      <w:r w:rsidRPr="00A46568">
        <w:rPr>
          <w:rFonts w:hint="eastAsia"/>
        </w:rPr>
        <w:t>用了</w:t>
      </w:r>
      <w:r w:rsidRPr="00A46568">
        <w:rPr>
          <w:rFonts w:hint="eastAsia"/>
        </w:rPr>
        <w:t>-J</w:t>
      </w:r>
      <w:r w:rsidRPr="00A46568">
        <w:rPr>
          <w:rFonts w:hint="eastAsia"/>
        </w:rPr>
        <w:t>参数传递与目标虚拟机相关的运行时参数，这些运行时信息与编译的结果是直接</w:t>
      </w:r>
      <w:r w:rsidR="00460785" w:rsidRPr="00460785">
        <w:t>相关的，编译后的静态链接库只能支持运行在相同参数的虚拟机之上，如果需要支持多种虚拟机运行</w:t>
      </w:r>
      <w:r w:rsidR="00D6338E" w:rsidRPr="00D6338E">
        <w:t>参数（譬如采用不同垃圾收集器、是否开启压缩指针等）的话，可以花点时间为每一种可能用到的参</w:t>
      </w:r>
      <w:r w:rsidR="00AC7D3D" w:rsidRPr="00AC7D3D">
        <w:t>数组合编译出对应的静态链接库。此外，由于</w:t>
      </w:r>
      <w:r w:rsidR="00AC7D3D" w:rsidRPr="00AC7D3D">
        <w:t>Jaotc</w:t>
      </w:r>
      <w:r w:rsidR="00AC7D3D" w:rsidRPr="00AC7D3D">
        <w:t>是基于</w:t>
      </w:r>
      <w:r w:rsidR="00AC7D3D" w:rsidRPr="00AC7D3D">
        <w:t>Graal</w:t>
      </w:r>
      <w:r w:rsidR="00AC7D3D" w:rsidRPr="00AC7D3D">
        <w:t>编译器开发的，所以现在</w:t>
      </w:r>
      <w:r w:rsidR="00AC7D3D" w:rsidRPr="00AC7D3D">
        <w:t>ZGC</w:t>
      </w:r>
      <w:r w:rsidR="00AC7D3D" w:rsidRPr="00AC7D3D">
        <w:t>和</w:t>
      </w:r>
      <w:r w:rsidR="00F417F1" w:rsidRPr="00F417F1">
        <w:t>Shenandoah</w:t>
      </w:r>
      <w:r w:rsidR="00F417F1" w:rsidRPr="00F417F1">
        <w:t>收集器还不支持</w:t>
      </w:r>
      <w:r w:rsidR="00F417F1" w:rsidRPr="00F417F1">
        <w:t>Graal</w:t>
      </w:r>
      <w:r w:rsidR="00F417F1" w:rsidRPr="00F417F1">
        <w:t>编译器，自然它们在</w:t>
      </w:r>
      <w:r w:rsidR="00F417F1" w:rsidRPr="00F417F1">
        <w:t>Jaotc</w:t>
      </w:r>
      <w:r w:rsidR="00F417F1" w:rsidRPr="00F417F1">
        <w:t>上也是无法使用的。事实上，</w:t>
      </w:r>
      <w:r w:rsidR="00F417F1" w:rsidRPr="00F417F1">
        <w:lastRenderedPageBreak/>
        <w:t>目前</w:t>
      </w:r>
      <w:r w:rsidR="00F417F1" w:rsidRPr="00F417F1">
        <w:t>Jaotc</w:t>
      </w:r>
      <w:r w:rsidR="00F417F1" w:rsidRPr="00F417F1">
        <w:t>只支</w:t>
      </w:r>
      <w:r w:rsidR="003B7F25" w:rsidRPr="003B7F25">
        <w:t>持</w:t>
      </w:r>
      <w:r w:rsidR="003B7F25" w:rsidRPr="003B7F25">
        <w:t>G1</w:t>
      </w:r>
      <w:r w:rsidR="003B7F25" w:rsidRPr="003B7F25">
        <w:t>和</w:t>
      </w:r>
      <w:r w:rsidR="003B7F25" w:rsidRPr="003B7F25">
        <w:t>Parallel</w:t>
      </w:r>
      <w:r w:rsidR="003B7F25" w:rsidRPr="003B7F25">
        <w:t>（</w:t>
      </w:r>
      <w:r w:rsidR="003B7F25" w:rsidRPr="003B7F25">
        <w:t>PS+PS Old</w:t>
      </w:r>
      <w:r w:rsidR="003B7F25" w:rsidRPr="003B7F25">
        <w:t>）两种垃圾收集器。使用</w:t>
      </w:r>
      <w:r w:rsidR="003B7F25" w:rsidRPr="003B7F25">
        <w:t>Jaotc</w:t>
      </w:r>
      <w:r w:rsidR="003B7F25" w:rsidRPr="003B7F25">
        <w:t>编译</w:t>
      </w:r>
      <w:r w:rsidR="003B7F25" w:rsidRPr="003B7F25">
        <w:t>java.base</w:t>
      </w:r>
      <w:r w:rsidR="003B7F25" w:rsidRPr="003B7F25">
        <w:t>模块的输出结果如下所示：</w:t>
      </w:r>
    </w:p>
    <w:tbl>
      <w:tblPr>
        <w:tblStyle w:val="a4"/>
        <w:tblW w:w="0" w:type="auto"/>
        <w:tblLook w:val="04A0" w:firstRow="1" w:lastRow="0" w:firstColumn="1" w:lastColumn="0" w:noHBand="0" w:noVBand="1"/>
      </w:tblPr>
      <w:tblGrid>
        <w:gridCol w:w="8296"/>
      </w:tblGrid>
      <w:tr w:rsidR="00471FC4" w14:paraId="43D4506B" w14:textId="77777777" w:rsidTr="00471FC4">
        <w:tc>
          <w:tcPr>
            <w:tcW w:w="8296" w:type="dxa"/>
          </w:tcPr>
          <w:p w14:paraId="2C1BCE87" w14:textId="77777777" w:rsidR="00471FC4" w:rsidRDefault="00471FC4" w:rsidP="00471FC4">
            <w:r>
              <w:t>Compiling libjava.base-coop.so...</w:t>
            </w:r>
          </w:p>
          <w:p w14:paraId="41CEE6E9" w14:textId="77777777" w:rsidR="00471FC4" w:rsidRDefault="00471FC4" w:rsidP="00471FC4">
            <w:r>
              <w:t>6206 classes found (5140 ms)</w:t>
            </w:r>
          </w:p>
          <w:p w14:paraId="397D58A1" w14:textId="77777777" w:rsidR="00471FC4" w:rsidRDefault="00471FC4" w:rsidP="00471FC4">
            <w:r>
              <w:t>55847 methods total, 49514 methods to compile (3163 ms)</w:t>
            </w:r>
          </w:p>
          <w:p w14:paraId="142EFB1F" w14:textId="77777777" w:rsidR="00471FC4" w:rsidRDefault="00471FC4" w:rsidP="00471FC4">
            <w:r>
              <w:t>Compiling with 2 threads</w:t>
            </w:r>
          </w:p>
          <w:p w14:paraId="1D41120D" w14:textId="77777777" w:rsidR="00E605AA" w:rsidRDefault="00E605AA" w:rsidP="00E605AA">
            <w:r>
              <w:t>................................................................</w:t>
            </w:r>
          </w:p>
          <w:p w14:paraId="645E40AE" w14:textId="77777777" w:rsidR="00E605AA" w:rsidRDefault="00E605AA" w:rsidP="00E605AA">
            <w:r>
              <w:t>49514 methods compiled, 0 methods failed (437626 ms)</w:t>
            </w:r>
          </w:p>
          <w:p w14:paraId="0EE449C0" w14:textId="77777777" w:rsidR="00E605AA" w:rsidRDefault="00E605AA" w:rsidP="00E605AA">
            <w:r>
              <w:t>Parsing compiled code (2015 ms)</w:t>
            </w:r>
          </w:p>
          <w:p w14:paraId="66EE0BDC" w14:textId="77777777" w:rsidR="00E605AA" w:rsidRDefault="00E605AA" w:rsidP="00E605AA">
            <w:r>
              <w:t>Processing metadata (40077 ms)</w:t>
            </w:r>
          </w:p>
          <w:p w14:paraId="5549F134" w14:textId="77777777" w:rsidR="00E605AA" w:rsidRDefault="00E605AA" w:rsidP="00E605AA">
            <w:r>
              <w:t>Preparing stubs binary (2 ms)</w:t>
            </w:r>
          </w:p>
          <w:p w14:paraId="10B74284" w14:textId="77777777" w:rsidR="00E605AA" w:rsidRDefault="00E605AA" w:rsidP="00E605AA">
            <w:r>
              <w:t>Preparing compiled binary (314 ms)</w:t>
            </w:r>
          </w:p>
          <w:p w14:paraId="617F87A2" w14:textId="77777777" w:rsidR="00E605AA" w:rsidRDefault="00E605AA" w:rsidP="00E605AA">
            <w:r>
              <w:t>Creating binary: libjava.base-coop.o (13902 ms)</w:t>
            </w:r>
          </w:p>
          <w:p w14:paraId="74834F34" w14:textId="77777777" w:rsidR="00E605AA" w:rsidRDefault="00E605AA" w:rsidP="00E605AA">
            <w:r>
              <w:t>Creating shared library: libjava.base-coop.so (7266 ms)</w:t>
            </w:r>
          </w:p>
          <w:p w14:paraId="02925BB1" w14:textId="6C8279AB" w:rsidR="00E605AA" w:rsidRDefault="00E605AA" w:rsidP="00E605AA">
            <w:pPr>
              <w:rPr>
                <w:rFonts w:hint="eastAsia"/>
              </w:rPr>
            </w:pPr>
            <w:r>
              <w:t>Total time: 537367 ms</w:t>
            </w:r>
          </w:p>
        </w:tc>
      </w:tr>
    </w:tbl>
    <w:p w14:paraId="331020A7" w14:textId="6FB690BE" w:rsidR="00471FC4" w:rsidRDefault="00E05D06" w:rsidP="00F804A7">
      <w:r w:rsidRPr="00E05D06">
        <w:t>编译</w:t>
      </w:r>
      <w:r w:rsidRPr="00E05D06">
        <w:t>JDK 11</w:t>
      </w:r>
      <w:r w:rsidRPr="00E05D06">
        <w:t>的</w:t>
      </w:r>
      <w:r w:rsidRPr="00E05D06">
        <w:t>java.base</w:t>
      </w:r>
      <w:r w:rsidRPr="00E05D06">
        <w:t>大约花了</w:t>
      </w:r>
      <w:r w:rsidR="00A250D4">
        <w:rPr>
          <w:rFonts w:hint="eastAsia"/>
        </w:rPr>
        <w:t>9</w:t>
      </w:r>
      <w:r w:rsidRPr="00E05D06">
        <w:t>分钟的时间，生成</w:t>
      </w:r>
      <w:r w:rsidR="00762F27" w:rsidRPr="00762F27">
        <w:t>的</w:t>
      </w:r>
      <w:r w:rsidR="00762F27" w:rsidRPr="00762F27">
        <w:t>libjava.base-coop.o</w:t>
      </w:r>
      <w:r w:rsidR="00762F27" w:rsidRPr="00762F27">
        <w:t>库大小为</w:t>
      </w:r>
      <w:r w:rsidR="00762F27" w:rsidRPr="00762F27">
        <w:t>366MB</w:t>
      </w:r>
      <w:r w:rsidR="00762F27" w:rsidRPr="00762F27">
        <w:t>。</w:t>
      </w:r>
    </w:p>
    <w:p w14:paraId="540533BF" w14:textId="77777777" w:rsidR="0071121D" w:rsidRDefault="0071121D" w:rsidP="00F804A7"/>
    <w:p w14:paraId="7D4A0DAB" w14:textId="22C2B978" w:rsidR="0071121D" w:rsidRDefault="0071121D" w:rsidP="00F804A7">
      <w:r w:rsidRPr="0071121D">
        <w:t>用</w:t>
      </w:r>
      <w:r w:rsidRPr="0071121D">
        <w:t>-XX</w:t>
      </w:r>
      <w:r w:rsidRPr="0071121D">
        <w:t>：</w:t>
      </w:r>
      <w:r w:rsidRPr="0071121D">
        <w:t>AOTLibrary</w:t>
      </w:r>
      <w:r w:rsidRPr="0071121D">
        <w:t>来指定链接库位置</w:t>
      </w:r>
      <w:r w:rsidR="00890F40" w:rsidRPr="00890F40">
        <w:t>运行</w:t>
      </w:r>
      <w:r w:rsidR="004D43AC" w:rsidRPr="004D43AC">
        <w:t>HelloWorld</w:t>
      </w:r>
    </w:p>
    <w:tbl>
      <w:tblPr>
        <w:tblStyle w:val="a4"/>
        <w:tblW w:w="0" w:type="auto"/>
        <w:tblLook w:val="04A0" w:firstRow="1" w:lastRow="0" w:firstColumn="1" w:lastColumn="0" w:noHBand="0" w:noVBand="1"/>
      </w:tblPr>
      <w:tblGrid>
        <w:gridCol w:w="8296"/>
      </w:tblGrid>
      <w:tr w:rsidR="005A04FE" w14:paraId="6AFB504E" w14:textId="77777777" w:rsidTr="005A04FE">
        <w:tc>
          <w:tcPr>
            <w:tcW w:w="8296" w:type="dxa"/>
          </w:tcPr>
          <w:p w14:paraId="3D1F1254" w14:textId="77777777" w:rsidR="005A04FE" w:rsidRDefault="00023C40" w:rsidP="00F804A7">
            <w:r>
              <w:rPr>
                <w:rFonts w:hint="eastAsia"/>
              </w:rPr>
              <w:t xml:space="preserve">$ </w:t>
            </w:r>
            <w:r w:rsidR="009B5C45" w:rsidRPr="009B5C45">
              <w:t>java -XX:AOTLibrary=./libjava.base-coop.so,./libHelloWorld.so HelloWorld</w:t>
            </w:r>
          </w:p>
          <w:p w14:paraId="4CB8DCCC" w14:textId="72D93B19" w:rsidR="00D25032" w:rsidRDefault="00D25032" w:rsidP="00F804A7">
            <w:pPr>
              <w:rPr>
                <w:rFonts w:hint="eastAsia"/>
              </w:rPr>
            </w:pPr>
            <w:r w:rsidRPr="00D25032">
              <w:t>hello world</w:t>
            </w:r>
          </w:p>
        </w:tc>
      </w:tr>
    </w:tbl>
    <w:p w14:paraId="17C020F7" w14:textId="77777777" w:rsidR="004D43AC" w:rsidRDefault="004D43AC" w:rsidP="00F804A7"/>
    <w:p w14:paraId="77A6D7F0" w14:textId="141535B1" w:rsidR="00C50B28" w:rsidRDefault="00C50B28" w:rsidP="00F804A7">
      <w:r w:rsidRPr="00C50B28">
        <w:t>还可以使用</w:t>
      </w:r>
      <w:r w:rsidRPr="00C50B28">
        <w:t>-XX</w:t>
      </w:r>
      <w:r w:rsidR="00640FFE">
        <w:rPr>
          <w:rFonts w:hint="eastAsia"/>
        </w:rPr>
        <w:t>:</w:t>
      </w:r>
      <w:r w:rsidRPr="00C50B28">
        <w:t>+PrintAOT</w:t>
      </w:r>
      <w:r w:rsidRPr="00C50B28">
        <w:t>参数来确认哪些方法使用了提前编译的版本，从输出信息中可</w:t>
      </w:r>
      <w:r w:rsidR="007F1C30" w:rsidRPr="007F1C30">
        <w:t>以看到，如果不使用提前编译版本的</w:t>
      </w:r>
      <w:r w:rsidR="007F1C30" w:rsidRPr="007F1C30">
        <w:t>java.base</w:t>
      </w:r>
      <w:r w:rsidR="007F1C30" w:rsidRPr="007F1C30">
        <w:t>模块，就只有</w:t>
      </w:r>
      <w:r w:rsidR="007F1C30" w:rsidRPr="007F1C30">
        <w:t>HelloWord</w:t>
      </w:r>
      <w:r w:rsidR="007F1C30" w:rsidRPr="007F1C30">
        <w:t>的构造函数和</w:t>
      </w:r>
      <w:r w:rsidR="007F1C30" w:rsidRPr="007F1C30">
        <w:t>main()</w:t>
      </w:r>
      <w:r w:rsidR="007F1C30" w:rsidRPr="007F1C30">
        <w:t>方法是提前编</w:t>
      </w:r>
      <w:r w:rsidR="0081014F" w:rsidRPr="0081014F">
        <w:t>译版本的：</w:t>
      </w:r>
    </w:p>
    <w:tbl>
      <w:tblPr>
        <w:tblStyle w:val="a4"/>
        <w:tblW w:w="0" w:type="auto"/>
        <w:tblLook w:val="04A0" w:firstRow="1" w:lastRow="0" w:firstColumn="1" w:lastColumn="0" w:noHBand="0" w:noVBand="1"/>
      </w:tblPr>
      <w:tblGrid>
        <w:gridCol w:w="8296"/>
      </w:tblGrid>
      <w:tr w:rsidR="00AC403F" w14:paraId="053A1B58" w14:textId="77777777" w:rsidTr="00AC403F">
        <w:tc>
          <w:tcPr>
            <w:tcW w:w="8296" w:type="dxa"/>
          </w:tcPr>
          <w:p w14:paraId="42F13F92" w14:textId="77777777" w:rsidR="00AC403F" w:rsidRDefault="007F3751" w:rsidP="00F804A7">
            <w:r w:rsidRPr="007F3751">
              <w:t>$ java -XX:+PrintAOT -XX:AOTLibrary=./libHelloWorld.so</w:t>
            </w:r>
            <w:r w:rsidR="00AD37BD">
              <w:rPr>
                <w:rFonts w:hint="eastAsia"/>
              </w:rPr>
              <w:t xml:space="preserve"> </w:t>
            </w:r>
            <w:r w:rsidRPr="007F3751">
              <w:t xml:space="preserve"> HelloWorld</w:t>
            </w:r>
          </w:p>
          <w:p w14:paraId="49602E6B" w14:textId="77777777" w:rsidR="00F22C4B" w:rsidRDefault="00F22C4B" w:rsidP="00F22C4B">
            <w:r>
              <w:t xml:space="preserve">      7    1     loaded    ./libHelloWorld.so  aot library</w:t>
            </w:r>
          </w:p>
          <w:p w14:paraId="09E191E5" w14:textId="77777777" w:rsidR="00F22C4B" w:rsidRDefault="00F22C4B" w:rsidP="00F22C4B">
            <w:r>
              <w:t xml:space="preserve">    498    1     aot[ 1]   HelloWorld.&lt;init&gt;()V</w:t>
            </w:r>
          </w:p>
          <w:p w14:paraId="2DA6BB8F" w14:textId="77777777" w:rsidR="00F22C4B" w:rsidRDefault="00F22C4B" w:rsidP="00F22C4B">
            <w:r>
              <w:t xml:space="preserve">    499    2     aot[ 1]   HelloWorld.main([Ljava/lang/String;)V</w:t>
            </w:r>
          </w:p>
          <w:p w14:paraId="6C6BF8F1" w14:textId="70762DB8" w:rsidR="00F22C4B" w:rsidRDefault="00F22C4B" w:rsidP="00F22C4B">
            <w:pPr>
              <w:rPr>
                <w:rFonts w:hint="eastAsia"/>
              </w:rPr>
            </w:pPr>
            <w:r>
              <w:t>hello world</w:t>
            </w:r>
          </w:p>
        </w:tc>
      </w:tr>
    </w:tbl>
    <w:p w14:paraId="73EAD7AF" w14:textId="77777777" w:rsidR="007853BC" w:rsidRDefault="007853BC" w:rsidP="00F804A7"/>
    <w:p w14:paraId="63742578" w14:textId="19A938AA" w:rsidR="000C3BB4" w:rsidRDefault="000C3BB4" w:rsidP="00F804A7">
      <w:r w:rsidRPr="000C3BB4">
        <w:t>但如果加入</w:t>
      </w:r>
      <w:r w:rsidRPr="000C3BB4">
        <w:t>libjava.base-coop.so</w:t>
      </w:r>
      <w:r w:rsidRPr="000C3BB4">
        <w:t>，那使用到的几乎所有的标准</w:t>
      </w:r>
      <w:r w:rsidRPr="000C3BB4">
        <w:t>Java SE API</w:t>
      </w:r>
      <w:r w:rsidRPr="000C3BB4">
        <w:t>都是被提前编译好的，输</w:t>
      </w:r>
      <w:r w:rsidR="000225F7" w:rsidRPr="000225F7">
        <w:t>出如下：</w:t>
      </w:r>
    </w:p>
    <w:tbl>
      <w:tblPr>
        <w:tblStyle w:val="a4"/>
        <w:tblW w:w="0" w:type="auto"/>
        <w:tblLook w:val="04A0" w:firstRow="1" w:lastRow="0" w:firstColumn="1" w:lastColumn="0" w:noHBand="0" w:noVBand="1"/>
      </w:tblPr>
      <w:tblGrid>
        <w:gridCol w:w="8296"/>
      </w:tblGrid>
      <w:tr w:rsidR="004A2353" w14:paraId="3223FE7B" w14:textId="77777777" w:rsidTr="004A2353">
        <w:tc>
          <w:tcPr>
            <w:tcW w:w="8296" w:type="dxa"/>
          </w:tcPr>
          <w:p w14:paraId="0D69E287" w14:textId="50600922" w:rsidR="004A2353" w:rsidRDefault="00934728" w:rsidP="00F804A7">
            <w:pPr>
              <w:rPr>
                <w:rFonts w:hint="eastAsia"/>
              </w:rPr>
            </w:pPr>
            <w:r>
              <w:rPr>
                <w:rFonts w:hint="eastAsia"/>
              </w:rPr>
              <w:t xml:space="preserve">$ </w:t>
            </w:r>
            <w:r w:rsidR="00BF75DB" w:rsidRPr="00BF75DB">
              <w:t>java -XX:+PrintAOT -XX:AOTLibrary=./libjava.base-coop.so,./libHelloWorld.so HelloWorld</w:t>
            </w:r>
          </w:p>
        </w:tc>
      </w:tr>
    </w:tbl>
    <w:p w14:paraId="4BD3EBA7" w14:textId="77777777" w:rsidR="00D7460F" w:rsidRDefault="00D7460F" w:rsidP="00F804A7">
      <w:pPr>
        <w:rPr>
          <w:rFonts w:hint="eastAsia"/>
        </w:rPr>
      </w:pPr>
    </w:p>
    <w:p w14:paraId="36B88171" w14:textId="76BA2A59" w:rsidR="000C3BB4" w:rsidRPr="00F804A7" w:rsidRDefault="0040748B" w:rsidP="00F804A7">
      <w:pPr>
        <w:rPr>
          <w:rFonts w:hint="eastAsia"/>
        </w:rPr>
      </w:pPr>
      <w:r w:rsidRPr="0040748B">
        <w:t>目前状态的</w:t>
      </w:r>
      <w:r w:rsidRPr="0040748B">
        <w:t>Jaotc</w:t>
      </w:r>
      <w:r w:rsidRPr="0040748B">
        <w:t>还有许多需要完善的地方，仍难以直接编译</w:t>
      </w:r>
      <w:r w:rsidRPr="0040748B">
        <w:t>SpringBoot</w:t>
      </w:r>
      <w:r w:rsidRPr="0040748B">
        <w:t>、</w:t>
      </w:r>
      <w:r w:rsidRPr="0040748B">
        <w:t>MyBatis</w:t>
      </w:r>
      <w:r w:rsidRPr="0040748B">
        <w:t>这些常见的第三</w:t>
      </w:r>
      <w:r w:rsidR="002C300D" w:rsidRPr="002C300D">
        <w:t>方工具库，甚至在众多</w:t>
      </w:r>
      <w:r w:rsidR="002C300D" w:rsidRPr="002C300D">
        <w:t>Java</w:t>
      </w:r>
      <w:r w:rsidR="002C300D" w:rsidRPr="002C300D">
        <w:t>标准模块中，能比较顺利编译的也只有</w:t>
      </w:r>
      <w:r w:rsidR="002C300D" w:rsidRPr="002C300D">
        <w:t>java.base</w:t>
      </w:r>
      <w:r w:rsidR="002C300D" w:rsidRPr="002C300D">
        <w:t>模块而已。不过随着</w:t>
      </w:r>
      <w:r w:rsidR="002C300D" w:rsidRPr="002C300D">
        <w:t>Graal</w:t>
      </w:r>
      <w:r w:rsidR="002C300D" w:rsidRPr="002C300D">
        <w:t>编</w:t>
      </w:r>
      <w:r w:rsidR="002F70B1" w:rsidRPr="002F70B1">
        <w:rPr>
          <w:rFonts w:hint="eastAsia"/>
        </w:rPr>
        <w:t>译器的逐渐成熟，相信</w:t>
      </w:r>
      <w:r w:rsidR="002F70B1" w:rsidRPr="002F70B1">
        <w:rPr>
          <w:rFonts w:hint="eastAsia"/>
        </w:rPr>
        <w:t>Jaotc</w:t>
      </w:r>
      <w:r w:rsidR="002F70B1" w:rsidRPr="002F70B1">
        <w:rPr>
          <w:rFonts w:hint="eastAsia"/>
        </w:rPr>
        <w:t>前途还是可期的。</w:t>
      </w:r>
    </w:p>
    <w:sectPr w:rsidR="000C3BB4" w:rsidRPr="00F80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43CD9"/>
    <w:multiLevelType w:val="hybridMultilevel"/>
    <w:tmpl w:val="45FC4F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DBD6272"/>
    <w:multiLevelType w:val="multilevel"/>
    <w:tmpl w:val="A6EAFB6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599065080">
    <w:abstractNumId w:val="1"/>
  </w:num>
  <w:num w:numId="2" w16cid:durableId="1642348937">
    <w:abstractNumId w:val="1"/>
  </w:num>
  <w:num w:numId="3" w16cid:durableId="1928268428">
    <w:abstractNumId w:val="1"/>
  </w:num>
  <w:num w:numId="4" w16cid:durableId="1743482330">
    <w:abstractNumId w:val="1"/>
  </w:num>
  <w:num w:numId="5" w16cid:durableId="139843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23"/>
    <w:rsid w:val="0000587A"/>
    <w:rsid w:val="00020202"/>
    <w:rsid w:val="000225F7"/>
    <w:rsid w:val="00023C40"/>
    <w:rsid w:val="00025005"/>
    <w:rsid w:val="000370DA"/>
    <w:rsid w:val="0004127D"/>
    <w:rsid w:val="000556AD"/>
    <w:rsid w:val="000737BE"/>
    <w:rsid w:val="00083900"/>
    <w:rsid w:val="00083C7A"/>
    <w:rsid w:val="0009206B"/>
    <w:rsid w:val="000B37B3"/>
    <w:rsid w:val="000C2FEE"/>
    <w:rsid w:val="000C3BB4"/>
    <w:rsid w:val="000E0FB4"/>
    <w:rsid w:val="00126E11"/>
    <w:rsid w:val="00184FBB"/>
    <w:rsid w:val="001A2B89"/>
    <w:rsid w:val="001F4A3E"/>
    <w:rsid w:val="00200143"/>
    <w:rsid w:val="0020629B"/>
    <w:rsid w:val="0024246A"/>
    <w:rsid w:val="0026095A"/>
    <w:rsid w:val="00270B68"/>
    <w:rsid w:val="00285237"/>
    <w:rsid w:val="002A18FA"/>
    <w:rsid w:val="002C300D"/>
    <w:rsid w:val="002C428D"/>
    <w:rsid w:val="002F70B1"/>
    <w:rsid w:val="00351B15"/>
    <w:rsid w:val="003564FB"/>
    <w:rsid w:val="00377CC0"/>
    <w:rsid w:val="00382DD4"/>
    <w:rsid w:val="00383F83"/>
    <w:rsid w:val="003B7F25"/>
    <w:rsid w:val="003E15CE"/>
    <w:rsid w:val="003E4B2F"/>
    <w:rsid w:val="003E71FA"/>
    <w:rsid w:val="003F1B10"/>
    <w:rsid w:val="0040511C"/>
    <w:rsid w:val="0040748B"/>
    <w:rsid w:val="004206E1"/>
    <w:rsid w:val="00460785"/>
    <w:rsid w:val="004716CC"/>
    <w:rsid w:val="00471FC4"/>
    <w:rsid w:val="004A2353"/>
    <w:rsid w:val="004B3599"/>
    <w:rsid w:val="004D43AC"/>
    <w:rsid w:val="004E20A6"/>
    <w:rsid w:val="004F0023"/>
    <w:rsid w:val="004F146A"/>
    <w:rsid w:val="00526C8E"/>
    <w:rsid w:val="00532502"/>
    <w:rsid w:val="00535373"/>
    <w:rsid w:val="005506D3"/>
    <w:rsid w:val="005645BC"/>
    <w:rsid w:val="005648D0"/>
    <w:rsid w:val="005820F5"/>
    <w:rsid w:val="005A04FE"/>
    <w:rsid w:val="005D0B1A"/>
    <w:rsid w:val="00603CF5"/>
    <w:rsid w:val="006146FA"/>
    <w:rsid w:val="0062638D"/>
    <w:rsid w:val="00637C34"/>
    <w:rsid w:val="00640FFE"/>
    <w:rsid w:val="0064239E"/>
    <w:rsid w:val="00664754"/>
    <w:rsid w:val="00695DA2"/>
    <w:rsid w:val="006A1B54"/>
    <w:rsid w:val="006C3B1B"/>
    <w:rsid w:val="006C722A"/>
    <w:rsid w:val="006E5C8B"/>
    <w:rsid w:val="0071121D"/>
    <w:rsid w:val="007162F5"/>
    <w:rsid w:val="0072579A"/>
    <w:rsid w:val="007355F4"/>
    <w:rsid w:val="00736683"/>
    <w:rsid w:val="007544E4"/>
    <w:rsid w:val="00762F27"/>
    <w:rsid w:val="007853BC"/>
    <w:rsid w:val="00787840"/>
    <w:rsid w:val="007C67D8"/>
    <w:rsid w:val="007F1C30"/>
    <w:rsid w:val="007F3751"/>
    <w:rsid w:val="0081014F"/>
    <w:rsid w:val="00866EA5"/>
    <w:rsid w:val="00873274"/>
    <w:rsid w:val="00890F40"/>
    <w:rsid w:val="0089305B"/>
    <w:rsid w:val="008A6CB1"/>
    <w:rsid w:val="008B1D34"/>
    <w:rsid w:val="008E6416"/>
    <w:rsid w:val="00907F8B"/>
    <w:rsid w:val="00923CBB"/>
    <w:rsid w:val="0092573E"/>
    <w:rsid w:val="00934728"/>
    <w:rsid w:val="00935B4A"/>
    <w:rsid w:val="0093651A"/>
    <w:rsid w:val="009437CB"/>
    <w:rsid w:val="00953D38"/>
    <w:rsid w:val="009567DF"/>
    <w:rsid w:val="009730D1"/>
    <w:rsid w:val="0097682E"/>
    <w:rsid w:val="009A568B"/>
    <w:rsid w:val="009B3FA4"/>
    <w:rsid w:val="009B5C45"/>
    <w:rsid w:val="00A11207"/>
    <w:rsid w:val="00A250D4"/>
    <w:rsid w:val="00A46568"/>
    <w:rsid w:val="00A72B1B"/>
    <w:rsid w:val="00A826C3"/>
    <w:rsid w:val="00A93428"/>
    <w:rsid w:val="00AB5500"/>
    <w:rsid w:val="00AC403F"/>
    <w:rsid w:val="00AC7D3D"/>
    <w:rsid w:val="00AD37BD"/>
    <w:rsid w:val="00AF27A0"/>
    <w:rsid w:val="00B03004"/>
    <w:rsid w:val="00B073F9"/>
    <w:rsid w:val="00B120E5"/>
    <w:rsid w:val="00B719B9"/>
    <w:rsid w:val="00BA0E38"/>
    <w:rsid w:val="00BF3894"/>
    <w:rsid w:val="00BF75DB"/>
    <w:rsid w:val="00C01543"/>
    <w:rsid w:val="00C2549B"/>
    <w:rsid w:val="00C50B28"/>
    <w:rsid w:val="00C83013"/>
    <w:rsid w:val="00C85B0C"/>
    <w:rsid w:val="00C87102"/>
    <w:rsid w:val="00CD2A75"/>
    <w:rsid w:val="00CD7E93"/>
    <w:rsid w:val="00CE18EF"/>
    <w:rsid w:val="00CE6EC8"/>
    <w:rsid w:val="00D25032"/>
    <w:rsid w:val="00D6338E"/>
    <w:rsid w:val="00D670AF"/>
    <w:rsid w:val="00D7460F"/>
    <w:rsid w:val="00D94918"/>
    <w:rsid w:val="00D9747C"/>
    <w:rsid w:val="00DB5B86"/>
    <w:rsid w:val="00DD158F"/>
    <w:rsid w:val="00DE042A"/>
    <w:rsid w:val="00E049D0"/>
    <w:rsid w:val="00E05D06"/>
    <w:rsid w:val="00E11D56"/>
    <w:rsid w:val="00E26D43"/>
    <w:rsid w:val="00E5021D"/>
    <w:rsid w:val="00E605AA"/>
    <w:rsid w:val="00E907BE"/>
    <w:rsid w:val="00E9141B"/>
    <w:rsid w:val="00EA4848"/>
    <w:rsid w:val="00EE5BB3"/>
    <w:rsid w:val="00EE65E5"/>
    <w:rsid w:val="00EF6534"/>
    <w:rsid w:val="00F056EB"/>
    <w:rsid w:val="00F142D0"/>
    <w:rsid w:val="00F22C4B"/>
    <w:rsid w:val="00F267CA"/>
    <w:rsid w:val="00F417F1"/>
    <w:rsid w:val="00F800A9"/>
    <w:rsid w:val="00F801AB"/>
    <w:rsid w:val="00F804A7"/>
    <w:rsid w:val="00F907FB"/>
    <w:rsid w:val="00FC06FF"/>
    <w:rsid w:val="00FC3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DA53"/>
  <w15:chartTrackingRefBased/>
  <w15:docId w15:val="{31A77EFE-6140-4DDE-A0FA-73DDC614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005"/>
    <w:pPr>
      <w:widowControl w:val="0"/>
      <w:jc w:val="both"/>
    </w:pPr>
  </w:style>
  <w:style w:type="paragraph" w:styleId="1">
    <w:name w:val="heading 1"/>
    <w:basedOn w:val="a"/>
    <w:next w:val="a"/>
    <w:link w:val="10"/>
    <w:uiPriority w:val="9"/>
    <w:qFormat/>
    <w:rsid w:val="00EF6534"/>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534"/>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6534"/>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653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534"/>
    <w:rPr>
      <w:b/>
      <w:bCs/>
      <w:kern w:val="44"/>
      <w:sz w:val="44"/>
      <w:szCs w:val="44"/>
    </w:rPr>
  </w:style>
  <w:style w:type="character" w:customStyle="1" w:styleId="20">
    <w:name w:val="标题 2 字符"/>
    <w:basedOn w:val="a0"/>
    <w:link w:val="2"/>
    <w:uiPriority w:val="9"/>
    <w:rsid w:val="00EF65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6534"/>
    <w:rPr>
      <w:b/>
      <w:bCs/>
      <w:sz w:val="32"/>
      <w:szCs w:val="32"/>
    </w:rPr>
  </w:style>
  <w:style w:type="character" w:customStyle="1" w:styleId="40">
    <w:name w:val="标题 4 字符"/>
    <w:basedOn w:val="a0"/>
    <w:link w:val="4"/>
    <w:uiPriority w:val="9"/>
    <w:semiHidden/>
    <w:rsid w:val="00EF6534"/>
    <w:rPr>
      <w:rFonts w:asciiTheme="majorHAnsi" w:eastAsiaTheme="majorEastAsia" w:hAnsiTheme="majorHAnsi" w:cstheme="majorBidi"/>
      <w:b/>
      <w:bCs/>
      <w:sz w:val="28"/>
      <w:szCs w:val="28"/>
    </w:rPr>
  </w:style>
  <w:style w:type="paragraph" w:styleId="a3">
    <w:name w:val="List Paragraph"/>
    <w:basedOn w:val="a"/>
    <w:uiPriority w:val="34"/>
    <w:qFormat/>
    <w:rsid w:val="00EF6534"/>
    <w:pPr>
      <w:ind w:firstLineChars="200" w:firstLine="420"/>
    </w:pPr>
  </w:style>
  <w:style w:type="table" w:styleId="a4">
    <w:name w:val="Table Grid"/>
    <w:basedOn w:val="a1"/>
    <w:uiPriority w:val="39"/>
    <w:rsid w:val="00AB5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 长</dc:creator>
  <cp:keywords/>
  <dc:description/>
  <cp:lastModifiedBy>青 长</cp:lastModifiedBy>
  <cp:revision>481</cp:revision>
  <dcterms:created xsi:type="dcterms:W3CDTF">2024-10-14T08:35:00Z</dcterms:created>
  <dcterms:modified xsi:type="dcterms:W3CDTF">2024-10-14T09:49:00Z</dcterms:modified>
</cp:coreProperties>
</file>