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EB3A2" w14:textId="0886F39B" w:rsidR="00A826C3" w:rsidRDefault="00F61363" w:rsidP="00F61363">
      <w:pPr>
        <w:pStyle w:val="1"/>
      </w:pPr>
      <w:r w:rsidRPr="00F61363">
        <w:rPr>
          <w:rFonts w:hint="eastAsia"/>
        </w:rPr>
        <w:t>概述</w:t>
      </w:r>
    </w:p>
    <w:p w14:paraId="3B76CFF3" w14:textId="77777777" w:rsidR="009002C1" w:rsidRDefault="009002C1" w:rsidP="006F6D21">
      <w:pPr>
        <w:ind w:firstLineChars="200" w:firstLine="480"/>
      </w:pPr>
      <w:r>
        <w:rPr>
          <w:rFonts w:hint="eastAsia"/>
        </w:rPr>
        <w:t>把字节码看作是程序语言的一种中间表示形式（</w:t>
      </w:r>
      <w:r>
        <w:rPr>
          <w:rFonts w:hint="eastAsia"/>
        </w:rPr>
        <w:t>Intermediate Representation</w:t>
      </w:r>
      <w:r>
        <w:rPr>
          <w:rFonts w:hint="eastAsia"/>
        </w:rPr>
        <w:t>，</w:t>
      </w:r>
      <w:r>
        <w:rPr>
          <w:rFonts w:hint="eastAsia"/>
        </w:rPr>
        <w:t>IR</w:t>
      </w:r>
      <w:r>
        <w:rPr>
          <w:rFonts w:hint="eastAsia"/>
        </w:rPr>
        <w:t>）的话，那编译器无论在何时、在何种状态下把</w:t>
      </w:r>
      <w:r>
        <w:rPr>
          <w:rFonts w:hint="eastAsia"/>
        </w:rPr>
        <w:t>Class</w:t>
      </w:r>
      <w:r>
        <w:rPr>
          <w:rFonts w:hint="eastAsia"/>
        </w:rPr>
        <w:t>文件转换成与本地基础设施（硬件指令集、操作系统）相关的二进制机器码，它都可以视为整个编译过程的后端。</w:t>
      </w:r>
    </w:p>
    <w:p w14:paraId="58146775" w14:textId="77777777" w:rsidR="009002C1" w:rsidRDefault="009002C1" w:rsidP="006F6D21">
      <w:pPr>
        <w:ind w:firstLineChars="200" w:firstLine="480"/>
      </w:pPr>
    </w:p>
    <w:p w14:paraId="4E59E5A4" w14:textId="21D1C69A" w:rsidR="00905433" w:rsidRDefault="009002C1" w:rsidP="006F6D21">
      <w:pPr>
        <w:ind w:firstLineChars="200" w:firstLine="480"/>
      </w:pPr>
      <w:r>
        <w:rPr>
          <w:rFonts w:hint="eastAsia"/>
        </w:rPr>
        <w:t>在</w:t>
      </w:r>
      <w:r>
        <w:rPr>
          <w:rFonts w:hint="eastAsia"/>
        </w:rPr>
        <w:t>Java</w:t>
      </w:r>
      <w:r>
        <w:rPr>
          <w:rFonts w:hint="eastAsia"/>
        </w:rPr>
        <w:t>世界里，提前编译（</w:t>
      </w:r>
      <w:r>
        <w:rPr>
          <w:rFonts w:hint="eastAsia"/>
        </w:rPr>
        <w:t>Ahead Of Time</w:t>
      </w:r>
      <w:r>
        <w:rPr>
          <w:rFonts w:hint="eastAsia"/>
        </w:rPr>
        <w:t>，</w:t>
      </w:r>
      <w:r>
        <w:rPr>
          <w:rFonts w:hint="eastAsia"/>
        </w:rPr>
        <w:t>AOT</w:t>
      </w:r>
      <w:r>
        <w:rPr>
          <w:rFonts w:hint="eastAsia"/>
        </w:rPr>
        <w:t>）和即时编译（</w:t>
      </w:r>
      <w:r>
        <w:rPr>
          <w:rFonts w:hint="eastAsia"/>
        </w:rPr>
        <w:t>Just In Time</w:t>
      </w:r>
      <w:r>
        <w:rPr>
          <w:rFonts w:hint="eastAsia"/>
        </w:rPr>
        <w:t>，</w:t>
      </w:r>
      <w:r>
        <w:rPr>
          <w:rFonts w:hint="eastAsia"/>
        </w:rPr>
        <w:t>JIT</w:t>
      </w:r>
      <w:r>
        <w:rPr>
          <w:rFonts w:hint="eastAsia"/>
        </w:rPr>
        <w:t>）是两大热门研究对象。</w:t>
      </w:r>
    </w:p>
    <w:p w14:paraId="52B09D72" w14:textId="77777777" w:rsidR="0000479D" w:rsidRDefault="0000479D" w:rsidP="006F6D21">
      <w:pPr>
        <w:ind w:firstLineChars="200" w:firstLine="480"/>
      </w:pPr>
    </w:p>
    <w:p w14:paraId="592FF0DB" w14:textId="425F0196" w:rsidR="0000479D" w:rsidRDefault="0000479D" w:rsidP="006F6D21">
      <w:pPr>
        <w:ind w:firstLineChars="200" w:firstLine="480"/>
      </w:pPr>
      <w:r w:rsidRPr="0000479D">
        <w:t>无论是提前编译器抑或即时编译器，都不是</w:t>
      </w:r>
      <w:r w:rsidRPr="0000479D">
        <w:t>Java</w:t>
      </w:r>
      <w:r w:rsidRPr="0000479D">
        <w:t>虚拟机必需的组成部分，《</w:t>
      </w:r>
      <w:r w:rsidRPr="0000479D">
        <w:t>Java</w:t>
      </w:r>
      <w:r w:rsidRPr="0000479D">
        <w:t>虚拟机规范》中从</w:t>
      </w:r>
      <w:r w:rsidR="00F85F63" w:rsidRPr="00F85F63">
        <w:t>来没有规定过虚拟机内部必须要包含这些编译器，更没有限定或指导这些编译器应该如何去实现。但</w:t>
      </w:r>
      <w:r w:rsidR="00FE3CB8" w:rsidRPr="00FE3CB8">
        <w:t>是，后端编译器编译性能的好坏、代码优化质量的高低却是衡量一款商用虚拟机优秀与否的关键指标</w:t>
      </w:r>
      <w:r w:rsidR="00FE6BBF" w:rsidRPr="00FE6BBF">
        <w:t>之一，它们也是商业</w:t>
      </w:r>
      <w:r w:rsidR="00FE6BBF" w:rsidRPr="00FE6BBF">
        <w:t>Java</w:t>
      </w:r>
      <w:r w:rsidR="00FE6BBF" w:rsidRPr="00FE6BBF">
        <w:t>虚拟机中的核心，是最能体现技术水平与价值的功能。</w:t>
      </w:r>
    </w:p>
    <w:p w14:paraId="67C30C9F" w14:textId="4FD2B918" w:rsidR="009636A9" w:rsidRDefault="00832540" w:rsidP="00606F83">
      <w:pPr>
        <w:pStyle w:val="1"/>
      </w:pPr>
      <w:r w:rsidRPr="00832540">
        <w:rPr>
          <w:rFonts w:hint="eastAsia"/>
        </w:rPr>
        <w:t>即时编译器</w:t>
      </w:r>
    </w:p>
    <w:p w14:paraId="76E55729" w14:textId="29732263" w:rsidR="00F709EF" w:rsidRDefault="00CA01B5" w:rsidP="009747C1">
      <w:pPr>
        <w:ind w:firstLineChars="200" w:firstLine="480"/>
      </w:pPr>
      <w:r w:rsidRPr="00CA01B5">
        <w:rPr>
          <w:rFonts w:hint="eastAsia"/>
        </w:rPr>
        <w:t>主流的两款商用</w:t>
      </w:r>
      <w:r w:rsidRPr="00CA01B5">
        <w:rPr>
          <w:rFonts w:hint="eastAsia"/>
        </w:rPr>
        <w:t>Java</w:t>
      </w:r>
      <w:r w:rsidRPr="00CA01B5">
        <w:rPr>
          <w:rFonts w:hint="eastAsia"/>
        </w:rPr>
        <w:t>虚拟机（</w:t>
      </w:r>
      <w:r w:rsidRPr="00CA01B5">
        <w:rPr>
          <w:rFonts w:hint="eastAsia"/>
        </w:rPr>
        <w:t>HotSpot</w:t>
      </w:r>
      <w:r w:rsidRPr="00CA01B5">
        <w:rPr>
          <w:rFonts w:hint="eastAsia"/>
        </w:rPr>
        <w:t>、</w:t>
      </w:r>
      <w:r w:rsidRPr="00CA01B5">
        <w:rPr>
          <w:rFonts w:hint="eastAsia"/>
        </w:rPr>
        <w:t>OpenJ9</w:t>
      </w:r>
      <w:r w:rsidRPr="00CA01B5">
        <w:rPr>
          <w:rFonts w:hint="eastAsia"/>
        </w:rPr>
        <w:t>）里，</w:t>
      </w:r>
      <w:r w:rsidRPr="00CA01B5">
        <w:rPr>
          <w:rFonts w:hint="eastAsia"/>
        </w:rPr>
        <w:t>Java</w:t>
      </w:r>
      <w:r w:rsidRPr="00CA01B5">
        <w:rPr>
          <w:rFonts w:hint="eastAsia"/>
        </w:rPr>
        <w:t>程序最初都是通过解释器（</w:t>
      </w:r>
      <w:r w:rsidRPr="00CA01B5">
        <w:rPr>
          <w:rFonts w:hint="eastAsia"/>
        </w:rPr>
        <w:t>Interpreter</w:t>
      </w:r>
      <w:r w:rsidRPr="00CA01B5">
        <w:rPr>
          <w:rFonts w:hint="eastAsia"/>
        </w:rPr>
        <w:t>）进行解释执行的，当虚拟机发现某个方法或代码块的运行特别频繁，就会把这些代码认定为“热点代码”（</w:t>
      </w:r>
      <w:r w:rsidRPr="00CA01B5">
        <w:rPr>
          <w:rFonts w:hint="eastAsia"/>
        </w:rPr>
        <w:t>Hot Spot Code</w:t>
      </w:r>
      <w:r w:rsidRPr="00CA01B5">
        <w:rPr>
          <w:rFonts w:hint="eastAsia"/>
        </w:rPr>
        <w:t>），</w:t>
      </w:r>
      <w:r w:rsidRPr="003E0E95">
        <w:rPr>
          <w:rFonts w:hint="eastAsia"/>
          <w:highlight w:val="yellow"/>
        </w:rPr>
        <w:t>为了提高热点代码的执行效率，在运行时，</w:t>
      </w:r>
      <w:r w:rsidRPr="00D90B16">
        <w:rPr>
          <w:rFonts w:hint="eastAsia"/>
          <w:highlight w:val="yellow"/>
        </w:rPr>
        <w:t>虚拟机将会把这些代码编译成本地机器码，并以各种手段尽可能地进行代码优化</w:t>
      </w:r>
      <w:r w:rsidRPr="00F14A91">
        <w:rPr>
          <w:rFonts w:hint="eastAsia"/>
          <w:highlight w:val="yellow"/>
        </w:rPr>
        <w:t>，运行时完成这个任务的后端编译器被称为即时编译器。</w:t>
      </w:r>
    </w:p>
    <w:p w14:paraId="4363D876" w14:textId="38267F58" w:rsidR="009747C1" w:rsidRDefault="00B9062A" w:rsidP="008773EA">
      <w:pPr>
        <w:pStyle w:val="2"/>
        <w:rPr>
          <w:rFonts w:hint="eastAsia"/>
        </w:rPr>
      </w:pPr>
      <w:r w:rsidRPr="00B9062A">
        <w:rPr>
          <w:rFonts w:hint="eastAsia"/>
        </w:rPr>
        <w:t>解释器与编译器</w:t>
      </w:r>
    </w:p>
    <w:p w14:paraId="16164F3F" w14:textId="6D77C294" w:rsidR="00097B32" w:rsidRDefault="00097B32" w:rsidP="00231AD9">
      <w:pPr>
        <w:ind w:firstLineChars="200" w:firstLine="480"/>
      </w:pPr>
      <w:r w:rsidRPr="00097B32">
        <w:t>尽管并不是所有的</w:t>
      </w:r>
      <w:r w:rsidRPr="00097B32">
        <w:t>Java</w:t>
      </w:r>
      <w:r w:rsidRPr="00097B32">
        <w:t>虚拟机都采用解释器与编译器并存的运行架构，但目前主流的商用</w:t>
      </w:r>
      <w:r w:rsidRPr="00097B32">
        <w:t>Java</w:t>
      </w:r>
      <w:r w:rsidRPr="00097B32">
        <w:t>虚拟机，譬如</w:t>
      </w:r>
      <w:r w:rsidRPr="00097B32">
        <w:t>HotSpot</w:t>
      </w:r>
      <w:r w:rsidRPr="00097B32">
        <w:t>、</w:t>
      </w:r>
      <w:r w:rsidRPr="00097B32">
        <w:t>OpenJ9</w:t>
      </w:r>
      <w:r w:rsidRPr="00097B32">
        <w:t>等，内部都同时包含解释器与编译器，解释器与编译器两者各有优势：</w:t>
      </w:r>
    </w:p>
    <w:p w14:paraId="32F445B5" w14:textId="1CDCC923" w:rsidR="00231AD9" w:rsidRDefault="005D1645" w:rsidP="009A6B14">
      <w:pPr>
        <w:pStyle w:val="a3"/>
        <w:numPr>
          <w:ilvl w:val="0"/>
          <w:numId w:val="5"/>
        </w:numPr>
        <w:ind w:firstLineChars="0"/>
      </w:pPr>
      <w:r w:rsidRPr="005D1645">
        <w:rPr>
          <w:rFonts w:hint="eastAsia"/>
        </w:rPr>
        <w:t>当程序需要迅速启动和执行的时候，解释器可以首先发挥作用，省去编译的时间，立即运行。当程序启动后，随着时间的推移，编译器逐渐发挥作用，把越来越多的代码编译成本地代码，这样可以减少解释器的中间损耗，获得更高的执行效率。</w:t>
      </w:r>
    </w:p>
    <w:p w14:paraId="1A184140" w14:textId="1557F837" w:rsidR="00D87C33" w:rsidRDefault="00D87C33" w:rsidP="009A6B14">
      <w:pPr>
        <w:pStyle w:val="a3"/>
        <w:numPr>
          <w:ilvl w:val="0"/>
          <w:numId w:val="5"/>
        </w:numPr>
        <w:ind w:firstLineChars="0"/>
      </w:pPr>
      <w:r w:rsidRPr="00D87C33">
        <w:rPr>
          <w:rFonts w:hint="eastAsia"/>
        </w:rPr>
        <w:t>当程序运行环境中内存资源限制较大，可以使用解释执行节约内存（如部分嵌入式系统中和大部分的</w:t>
      </w:r>
      <w:r w:rsidRPr="00D87C33">
        <w:rPr>
          <w:rFonts w:hint="eastAsia"/>
        </w:rPr>
        <w:t>JavaCard</w:t>
      </w:r>
      <w:r w:rsidRPr="00D87C33">
        <w:rPr>
          <w:rFonts w:hint="eastAsia"/>
        </w:rPr>
        <w:t>应用中就只有解释器的存在），反之可以使用编译执行来提升效率。</w:t>
      </w:r>
    </w:p>
    <w:p w14:paraId="778A6CF8" w14:textId="22C8FBE7" w:rsidR="007D286C" w:rsidRPr="00097B32" w:rsidRDefault="000A184B" w:rsidP="009A6B14">
      <w:pPr>
        <w:pStyle w:val="a3"/>
        <w:numPr>
          <w:ilvl w:val="0"/>
          <w:numId w:val="5"/>
        </w:numPr>
        <w:ind w:firstLineChars="0"/>
      </w:pPr>
      <w:r w:rsidRPr="000A184B">
        <w:rPr>
          <w:rFonts w:hint="eastAsia"/>
        </w:rPr>
        <w:t>同时，解释器还可以作为编译器激进优化时后备的“逃生门”（如果情况允许，</w:t>
      </w:r>
      <w:r w:rsidRPr="000A184B">
        <w:rPr>
          <w:rFonts w:hint="eastAsia"/>
        </w:rPr>
        <w:t>HotSpot</w:t>
      </w:r>
      <w:r w:rsidRPr="000A184B">
        <w:rPr>
          <w:rFonts w:hint="eastAsia"/>
        </w:rPr>
        <w:t>虚拟机中也会采用不进行激进优化的客户端编译器充当“逃生</w:t>
      </w:r>
      <w:r w:rsidRPr="000A184B">
        <w:rPr>
          <w:rFonts w:hint="eastAsia"/>
        </w:rPr>
        <w:lastRenderedPageBreak/>
        <w:t>门”的角色），让编译器根据概率选择一些不能保证所有情况都正确，但大多数时候都能提升运行速度的优化手段，当激进优化的假设不成立，如加载了新类以后，类型继承结构出现变化、出现“罕见陷阱”（</w:t>
      </w:r>
      <w:r w:rsidRPr="000A184B">
        <w:rPr>
          <w:rFonts w:hint="eastAsia"/>
        </w:rPr>
        <w:t>Uncommon Trap</w:t>
      </w:r>
      <w:r w:rsidRPr="000A184B">
        <w:rPr>
          <w:rFonts w:hint="eastAsia"/>
        </w:rPr>
        <w:t>）时可以通过逆优化（</w:t>
      </w:r>
      <w:r w:rsidRPr="000A184B">
        <w:rPr>
          <w:rFonts w:hint="eastAsia"/>
        </w:rPr>
        <w:t>Deoptimization</w:t>
      </w:r>
      <w:r w:rsidRPr="000A184B">
        <w:rPr>
          <w:rFonts w:hint="eastAsia"/>
        </w:rPr>
        <w:t>）退回到解释状态继续执行。</w:t>
      </w:r>
    </w:p>
    <w:p w14:paraId="430A2B6C" w14:textId="77777777" w:rsidR="009747C1" w:rsidRDefault="009747C1" w:rsidP="00F709EF"/>
    <w:p w14:paraId="79BB7303" w14:textId="50ED7ADB" w:rsidR="00277B73" w:rsidRDefault="006F3343" w:rsidP="00F709EF">
      <w:r w:rsidRPr="006F3343">
        <w:rPr>
          <w:rFonts w:hint="eastAsia"/>
        </w:rPr>
        <w:t>在整个</w:t>
      </w:r>
      <w:r w:rsidRPr="006F3343">
        <w:rPr>
          <w:rFonts w:hint="eastAsia"/>
        </w:rPr>
        <w:t>Java</w:t>
      </w:r>
      <w:r w:rsidRPr="006F3343">
        <w:rPr>
          <w:rFonts w:hint="eastAsia"/>
        </w:rPr>
        <w:t>虚拟机执行架构里，解释器与编译器经常是相辅相成地配合工作，其交互关系如图所示：</w:t>
      </w:r>
    </w:p>
    <w:p w14:paraId="08147B59" w14:textId="6B016FE2" w:rsidR="003D762F" w:rsidRDefault="003D762F" w:rsidP="00F709EF">
      <w:r>
        <w:rPr>
          <w:noProof/>
        </w:rPr>
        <w:drawing>
          <wp:inline distT="0" distB="0" distL="0" distR="0" wp14:anchorId="2201E656" wp14:editId="692B0D4B">
            <wp:extent cx="5274310" cy="2618740"/>
            <wp:effectExtent l="0" t="0" r="2540" b="0"/>
            <wp:docPr id="63934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618740"/>
                    </a:xfrm>
                    <a:prstGeom prst="rect">
                      <a:avLst/>
                    </a:prstGeom>
                    <a:noFill/>
                    <a:ln>
                      <a:noFill/>
                    </a:ln>
                  </pic:spPr>
                </pic:pic>
              </a:graphicData>
            </a:graphic>
          </wp:inline>
        </w:drawing>
      </w:r>
    </w:p>
    <w:p w14:paraId="2DB66AE8" w14:textId="77777777" w:rsidR="00DD1343" w:rsidRDefault="00DD1343" w:rsidP="005E0ACC">
      <w:pPr>
        <w:ind w:firstLineChars="200" w:firstLine="480"/>
      </w:pPr>
      <w:r>
        <w:rPr>
          <w:rFonts w:hint="eastAsia"/>
        </w:rPr>
        <w:t>HotSpot</w:t>
      </w:r>
      <w:r>
        <w:rPr>
          <w:rFonts w:hint="eastAsia"/>
        </w:rPr>
        <w:t>虚拟机中内置了两个（或三个）即时编译器，其中有两个编译器存在已久，分别被称为“客户端编译器”（</w:t>
      </w:r>
      <w:r>
        <w:rPr>
          <w:rFonts w:hint="eastAsia"/>
        </w:rPr>
        <w:t>Client Compiler</w:t>
      </w:r>
      <w:r>
        <w:rPr>
          <w:rFonts w:hint="eastAsia"/>
        </w:rPr>
        <w:t>）和“服务端编译器”（</w:t>
      </w:r>
      <w:r>
        <w:rPr>
          <w:rFonts w:hint="eastAsia"/>
        </w:rPr>
        <w:t>Server Compiler</w:t>
      </w:r>
      <w:r>
        <w:rPr>
          <w:rFonts w:hint="eastAsia"/>
        </w:rPr>
        <w:t>），或者简称为</w:t>
      </w:r>
      <w:r>
        <w:rPr>
          <w:rFonts w:hint="eastAsia"/>
        </w:rPr>
        <w:t>C1</w:t>
      </w:r>
      <w:r>
        <w:rPr>
          <w:rFonts w:hint="eastAsia"/>
        </w:rPr>
        <w:t>编译器和</w:t>
      </w:r>
      <w:r>
        <w:rPr>
          <w:rFonts w:hint="eastAsia"/>
        </w:rPr>
        <w:t>C2</w:t>
      </w:r>
      <w:r>
        <w:rPr>
          <w:rFonts w:hint="eastAsia"/>
        </w:rPr>
        <w:t>编译器（部分资料和</w:t>
      </w:r>
      <w:r>
        <w:rPr>
          <w:rFonts w:hint="eastAsia"/>
        </w:rPr>
        <w:t>JDK</w:t>
      </w:r>
      <w:r>
        <w:rPr>
          <w:rFonts w:hint="eastAsia"/>
        </w:rPr>
        <w:t>源码中</w:t>
      </w:r>
      <w:r>
        <w:rPr>
          <w:rFonts w:hint="eastAsia"/>
        </w:rPr>
        <w:t>C2</w:t>
      </w:r>
      <w:r>
        <w:rPr>
          <w:rFonts w:hint="eastAsia"/>
        </w:rPr>
        <w:t>也叫</w:t>
      </w:r>
      <w:r>
        <w:rPr>
          <w:rFonts w:hint="eastAsia"/>
        </w:rPr>
        <w:t>Opto</w:t>
      </w:r>
      <w:r>
        <w:rPr>
          <w:rFonts w:hint="eastAsia"/>
        </w:rPr>
        <w:t>编译器），第三个是在</w:t>
      </w:r>
      <w:r>
        <w:rPr>
          <w:rFonts w:hint="eastAsia"/>
        </w:rPr>
        <w:t>JDK 10</w:t>
      </w:r>
      <w:r>
        <w:rPr>
          <w:rFonts w:hint="eastAsia"/>
        </w:rPr>
        <w:t>时才出现的、长期目标是代替</w:t>
      </w:r>
      <w:r>
        <w:rPr>
          <w:rFonts w:hint="eastAsia"/>
        </w:rPr>
        <w:t>C2</w:t>
      </w:r>
      <w:r>
        <w:rPr>
          <w:rFonts w:hint="eastAsia"/>
        </w:rPr>
        <w:t>的</w:t>
      </w:r>
      <w:r>
        <w:rPr>
          <w:rFonts w:hint="eastAsia"/>
        </w:rPr>
        <w:t>Graal</w:t>
      </w:r>
      <w:r>
        <w:rPr>
          <w:rFonts w:hint="eastAsia"/>
        </w:rPr>
        <w:t>编译器。</w:t>
      </w:r>
    </w:p>
    <w:p w14:paraId="4A3006F2" w14:textId="77777777" w:rsidR="00DD1343" w:rsidRDefault="00DD1343" w:rsidP="005E0ACC">
      <w:pPr>
        <w:ind w:firstLineChars="200" w:firstLine="480"/>
      </w:pPr>
    </w:p>
    <w:p w14:paraId="2F874263" w14:textId="77777777" w:rsidR="00DD1343" w:rsidRDefault="00DD1343" w:rsidP="005E0ACC">
      <w:pPr>
        <w:ind w:firstLineChars="200" w:firstLine="480"/>
      </w:pPr>
      <w:r>
        <w:rPr>
          <w:rFonts w:hint="eastAsia"/>
        </w:rPr>
        <w:t>在分层编译（</w:t>
      </w:r>
      <w:r>
        <w:rPr>
          <w:rFonts w:hint="eastAsia"/>
        </w:rPr>
        <w:t>Tiered Compilation</w:t>
      </w:r>
      <w:r>
        <w:rPr>
          <w:rFonts w:hint="eastAsia"/>
        </w:rPr>
        <w:t>）的工作模式出现以前，</w:t>
      </w:r>
      <w:r>
        <w:rPr>
          <w:rFonts w:hint="eastAsia"/>
        </w:rPr>
        <w:t>HotSpot</w:t>
      </w:r>
      <w:r>
        <w:rPr>
          <w:rFonts w:hint="eastAsia"/>
        </w:rPr>
        <w:t>虚拟机通常是采用解释器与其中一个编译器直接搭配的方式工作，程序使用哪个编译器，只取决于虚拟机运行的模式，</w:t>
      </w:r>
      <w:r>
        <w:rPr>
          <w:rFonts w:hint="eastAsia"/>
        </w:rPr>
        <w:t>HotSpot</w:t>
      </w:r>
      <w:r>
        <w:rPr>
          <w:rFonts w:hint="eastAsia"/>
        </w:rPr>
        <w:t>虚拟机会根据自身版本与宿主机器的硬件性能自动选择运行模式，用户也可以使用“</w:t>
      </w:r>
      <w:r>
        <w:rPr>
          <w:rFonts w:hint="eastAsia"/>
        </w:rPr>
        <w:t>-client</w:t>
      </w:r>
      <w:r>
        <w:rPr>
          <w:rFonts w:hint="eastAsia"/>
        </w:rPr>
        <w:t>”或“</w:t>
      </w:r>
      <w:r>
        <w:rPr>
          <w:rFonts w:hint="eastAsia"/>
        </w:rPr>
        <w:t>-server</w:t>
      </w:r>
      <w:r>
        <w:rPr>
          <w:rFonts w:hint="eastAsia"/>
        </w:rPr>
        <w:t>”参数去强制指定虚拟机运行在客户端模式还是服务端模式。</w:t>
      </w:r>
    </w:p>
    <w:p w14:paraId="730AACF3" w14:textId="77777777" w:rsidR="00DD1343" w:rsidRDefault="00DD1343" w:rsidP="005E0ACC">
      <w:pPr>
        <w:ind w:firstLineChars="200" w:firstLine="480"/>
      </w:pPr>
    </w:p>
    <w:p w14:paraId="6F409174" w14:textId="7B99D013" w:rsidR="00C963BD" w:rsidRDefault="00DD1343" w:rsidP="005E0ACC">
      <w:pPr>
        <w:ind w:firstLineChars="200" w:firstLine="480"/>
      </w:pPr>
      <w:r>
        <w:rPr>
          <w:rFonts w:hint="eastAsia"/>
        </w:rPr>
        <w:t>无论采用的编译器是客户端编译器还是服务端编译器，解释器与编译器搭配使用的方式在虚拟机中被称为“混合模式”（</w:t>
      </w:r>
      <w:r>
        <w:rPr>
          <w:rFonts w:hint="eastAsia"/>
        </w:rPr>
        <w:t>Mixed Mode</w:t>
      </w:r>
      <w:r>
        <w:rPr>
          <w:rFonts w:hint="eastAsia"/>
        </w:rPr>
        <w:t>），用户也可以使用参数“</w:t>
      </w:r>
      <w:r>
        <w:rPr>
          <w:rFonts w:hint="eastAsia"/>
        </w:rPr>
        <w:t>-Xint</w:t>
      </w:r>
      <w:r>
        <w:rPr>
          <w:rFonts w:hint="eastAsia"/>
        </w:rPr>
        <w:t>”强制虚拟机运行于“解释模式”（</w:t>
      </w:r>
      <w:r>
        <w:rPr>
          <w:rFonts w:hint="eastAsia"/>
        </w:rPr>
        <w:t>Interpreted Mode</w:t>
      </w:r>
      <w:r>
        <w:rPr>
          <w:rFonts w:hint="eastAsia"/>
        </w:rPr>
        <w:t>），这时候编译器完全不介入工作，全部代码都使用解释方式执行。</w:t>
      </w:r>
    </w:p>
    <w:p w14:paraId="06101C2C" w14:textId="77777777" w:rsidR="00046623" w:rsidRDefault="00046623" w:rsidP="005E0ACC">
      <w:pPr>
        <w:ind w:firstLineChars="200" w:firstLine="480"/>
      </w:pPr>
    </w:p>
    <w:p w14:paraId="5A976FE6" w14:textId="35CD52DD" w:rsidR="00046623" w:rsidRDefault="000872C4" w:rsidP="005E0ACC">
      <w:pPr>
        <w:ind w:firstLineChars="200" w:firstLine="480"/>
      </w:pPr>
      <w:r w:rsidRPr="000872C4">
        <w:t>另外，也可以使用参数</w:t>
      </w:r>
      <w:r w:rsidRPr="000872C4">
        <w:t>“-Xcomp”</w:t>
      </w:r>
      <w:r w:rsidRPr="000872C4">
        <w:t>强制虚拟机运行于</w:t>
      </w:r>
      <w:r w:rsidRPr="000872C4">
        <w:t>“</w:t>
      </w:r>
      <w:r w:rsidRPr="000872C4">
        <w:t>编译模式</w:t>
      </w:r>
      <w:r w:rsidRPr="000872C4">
        <w:t>”</w:t>
      </w:r>
      <w:r w:rsidRPr="000872C4">
        <w:t>（</w:t>
      </w:r>
      <w:r w:rsidRPr="000872C4">
        <w:t>Compiled Mode</w:t>
      </w:r>
      <w:r w:rsidRPr="000872C4">
        <w:t>），这时候将优先采用编译方式执行程序，但是解释器仍然要在编译无法进行的情况下介入执行过程。可以通过虚拟机的</w:t>
      </w:r>
      <w:r w:rsidRPr="000872C4">
        <w:t>“ -version”</w:t>
      </w:r>
      <w:r w:rsidRPr="000872C4">
        <w:t>命令的输出结果显示出这三种模式：</w:t>
      </w:r>
    </w:p>
    <w:tbl>
      <w:tblPr>
        <w:tblStyle w:val="a4"/>
        <w:tblW w:w="0" w:type="auto"/>
        <w:tblLook w:val="04A0" w:firstRow="1" w:lastRow="0" w:firstColumn="1" w:lastColumn="0" w:noHBand="0" w:noVBand="1"/>
      </w:tblPr>
      <w:tblGrid>
        <w:gridCol w:w="8296"/>
      </w:tblGrid>
      <w:tr w:rsidR="00DF4096" w14:paraId="3B40CEFB" w14:textId="77777777" w:rsidTr="00DF4096">
        <w:tc>
          <w:tcPr>
            <w:tcW w:w="8296" w:type="dxa"/>
          </w:tcPr>
          <w:p w14:paraId="19ABFAEA" w14:textId="77777777" w:rsidR="003A25BE" w:rsidRDefault="003A25BE" w:rsidP="003A25BE">
            <w:r>
              <w:t>java -version</w:t>
            </w:r>
          </w:p>
          <w:p w14:paraId="75C59954" w14:textId="77777777" w:rsidR="003A25BE" w:rsidRDefault="003A25BE" w:rsidP="003A25BE"/>
          <w:p w14:paraId="38981FCE" w14:textId="77777777" w:rsidR="003A25BE" w:rsidRDefault="003A25BE" w:rsidP="003A25BE">
            <w:r>
              <w:lastRenderedPageBreak/>
              <w:t>java -Xint -version</w:t>
            </w:r>
          </w:p>
          <w:p w14:paraId="3F08F814" w14:textId="77777777" w:rsidR="003A25BE" w:rsidRDefault="003A25BE" w:rsidP="003A25BE"/>
          <w:p w14:paraId="45D94535" w14:textId="5621F3BA" w:rsidR="00DF4096" w:rsidRDefault="003A25BE" w:rsidP="003A25BE">
            <w:r>
              <w:t>java -Xcomp -version</w:t>
            </w:r>
          </w:p>
        </w:tc>
      </w:tr>
    </w:tbl>
    <w:p w14:paraId="2A0E7C52" w14:textId="77777777" w:rsidR="00DF4096" w:rsidRDefault="00DF4096" w:rsidP="00DF4096"/>
    <w:p w14:paraId="7C0749E1" w14:textId="41C5F3A9" w:rsidR="00161FDE" w:rsidRDefault="00C72058" w:rsidP="00DF4096">
      <w:r w:rsidRPr="00C72058">
        <w:t>由于即时编译器编译本地代码需要占用程序运行时间，通常要编译出优化程度越高的代码，所花费的时间便会越长；而且想要编译出优化程度更高的代码，解释器可能还要替编译器收集性能监控信息，这对解释执行阶段的速度也有所影响。为了在程序启动响应速度与运行效率之间达到最佳平衡，</w:t>
      </w:r>
      <w:r w:rsidRPr="00C72058">
        <w:t>HotSpot</w:t>
      </w:r>
      <w:r w:rsidRPr="00C72058">
        <w:t>虚拟机在编译子系统中加入了分层编译的功能，分层编译的概念其实很早就已经提出，但直到</w:t>
      </w:r>
      <w:r w:rsidRPr="00C72058">
        <w:t>JDK 6</w:t>
      </w:r>
      <w:r w:rsidRPr="00C72058">
        <w:t>时期才被初步实现，后来一直处于改进阶段，最终在</w:t>
      </w:r>
      <w:r w:rsidRPr="00C72058">
        <w:t>JDK 7</w:t>
      </w:r>
      <w:r w:rsidRPr="00C72058">
        <w:t>的服务端模式虚拟机中作为默认编译策略被开启。</w:t>
      </w:r>
    </w:p>
    <w:p w14:paraId="2F13CFDE" w14:textId="77777777" w:rsidR="008C19CA" w:rsidRDefault="008C19CA" w:rsidP="00DF4096"/>
    <w:p w14:paraId="56009045" w14:textId="1F79A137" w:rsidR="008C19CA" w:rsidRDefault="008C19CA" w:rsidP="00DF4096">
      <w:r w:rsidRPr="008C19CA">
        <w:rPr>
          <w:rFonts w:hint="eastAsia"/>
        </w:rPr>
        <w:t>分层编译根据编译器编译、优化的规模与耗时，划分出不同的编译层次，其中包括：</w:t>
      </w:r>
    </w:p>
    <w:p w14:paraId="43FA74ED" w14:textId="42B31584" w:rsidR="00E065D2" w:rsidRDefault="00E95388" w:rsidP="00E065D2">
      <w:pPr>
        <w:pStyle w:val="a3"/>
        <w:numPr>
          <w:ilvl w:val="0"/>
          <w:numId w:val="6"/>
        </w:numPr>
        <w:ind w:firstLineChars="0"/>
      </w:pPr>
      <w:r w:rsidRPr="00E95388">
        <w:rPr>
          <w:rFonts w:hint="eastAsia"/>
        </w:rPr>
        <w:t>第</w:t>
      </w:r>
      <w:r w:rsidRPr="00E95388">
        <w:rPr>
          <w:rFonts w:hint="eastAsia"/>
        </w:rPr>
        <w:t>0</w:t>
      </w:r>
      <w:r w:rsidRPr="00E95388">
        <w:rPr>
          <w:rFonts w:hint="eastAsia"/>
        </w:rPr>
        <w:t>层。程序纯解释执行，并且解释器不开启性能监控功能（</w:t>
      </w:r>
      <w:r w:rsidRPr="00E95388">
        <w:rPr>
          <w:rFonts w:hint="eastAsia"/>
        </w:rPr>
        <w:t>Profiling</w:t>
      </w:r>
      <w:r w:rsidRPr="00E95388">
        <w:rPr>
          <w:rFonts w:hint="eastAsia"/>
        </w:rPr>
        <w:t>）。</w:t>
      </w:r>
    </w:p>
    <w:p w14:paraId="4ABCE33E" w14:textId="3FEA6E80" w:rsidR="005F2A34" w:rsidRDefault="00E407B1" w:rsidP="00E065D2">
      <w:pPr>
        <w:pStyle w:val="a3"/>
        <w:numPr>
          <w:ilvl w:val="0"/>
          <w:numId w:val="6"/>
        </w:numPr>
        <w:ind w:firstLineChars="0"/>
      </w:pPr>
      <w:r w:rsidRPr="00E407B1">
        <w:t>第</w:t>
      </w:r>
      <w:r w:rsidRPr="00E407B1">
        <w:t>1</w:t>
      </w:r>
      <w:r w:rsidRPr="00E407B1">
        <w:t>层。使用客户端编译器将字节码编译为本地代码来运行，进行简单可靠的稳定优化，不开启性能监控功能。</w:t>
      </w:r>
    </w:p>
    <w:p w14:paraId="78E5B81D" w14:textId="189AEFC1" w:rsidR="00896362" w:rsidRDefault="00896362" w:rsidP="00E065D2">
      <w:pPr>
        <w:pStyle w:val="a3"/>
        <w:numPr>
          <w:ilvl w:val="0"/>
          <w:numId w:val="6"/>
        </w:numPr>
        <w:ind w:firstLineChars="0"/>
      </w:pPr>
      <w:r w:rsidRPr="00896362">
        <w:rPr>
          <w:rFonts w:hint="eastAsia"/>
        </w:rPr>
        <w:t>第</w:t>
      </w:r>
      <w:r w:rsidRPr="00896362">
        <w:rPr>
          <w:rFonts w:hint="eastAsia"/>
        </w:rPr>
        <w:t>2</w:t>
      </w:r>
      <w:r w:rsidRPr="00896362">
        <w:rPr>
          <w:rFonts w:hint="eastAsia"/>
        </w:rPr>
        <w:t>层。仍然使用客户端编译器执行，仅开启方法及回边次数统计等有限的性能监控功能。</w:t>
      </w:r>
    </w:p>
    <w:p w14:paraId="766CAEEA" w14:textId="15732AC8" w:rsidR="009952CB" w:rsidRDefault="009952CB" w:rsidP="00E065D2">
      <w:pPr>
        <w:pStyle w:val="a3"/>
        <w:numPr>
          <w:ilvl w:val="0"/>
          <w:numId w:val="6"/>
        </w:numPr>
        <w:ind w:firstLineChars="0"/>
      </w:pPr>
      <w:r w:rsidRPr="009952CB">
        <w:rPr>
          <w:rFonts w:hint="eastAsia"/>
        </w:rPr>
        <w:t>第</w:t>
      </w:r>
      <w:r w:rsidRPr="009952CB">
        <w:rPr>
          <w:rFonts w:hint="eastAsia"/>
        </w:rPr>
        <w:t>3</w:t>
      </w:r>
      <w:r w:rsidRPr="009952CB">
        <w:rPr>
          <w:rFonts w:hint="eastAsia"/>
        </w:rPr>
        <w:t>层。仍然使用客户端编译器执行，开启全部性能监控，除了第</w:t>
      </w:r>
      <w:r w:rsidRPr="009952CB">
        <w:rPr>
          <w:rFonts w:hint="eastAsia"/>
        </w:rPr>
        <w:t>2</w:t>
      </w:r>
      <w:r w:rsidRPr="009952CB">
        <w:rPr>
          <w:rFonts w:hint="eastAsia"/>
        </w:rPr>
        <w:t>层的统计信息外，还会收集如</w:t>
      </w:r>
      <w:r w:rsidRPr="009952CB">
        <w:rPr>
          <w:rFonts w:hint="eastAsia"/>
        </w:rPr>
        <w:t xml:space="preserve"> </w:t>
      </w:r>
      <w:r w:rsidRPr="009952CB">
        <w:rPr>
          <w:rFonts w:hint="eastAsia"/>
        </w:rPr>
        <w:t>分支跳转、虚方法调用版本等全部的统计信息。</w:t>
      </w:r>
    </w:p>
    <w:p w14:paraId="538A92C8" w14:textId="193421A3" w:rsidR="00A067ED" w:rsidRDefault="00A067ED" w:rsidP="00E065D2">
      <w:pPr>
        <w:pStyle w:val="a3"/>
        <w:numPr>
          <w:ilvl w:val="0"/>
          <w:numId w:val="6"/>
        </w:numPr>
        <w:ind w:firstLineChars="0"/>
      </w:pPr>
      <w:r w:rsidRPr="00A067ED">
        <w:rPr>
          <w:rFonts w:hint="eastAsia"/>
        </w:rPr>
        <w:t>第</w:t>
      </w:r>
      <w:r w:rsidRPr="00A067ED">
        <w:rPr>
          <w:rFonts w:hint="eastAsia"/>
        </w:rPr>
        <w:t>4</w:t>
      </w:r>
      <w:r w:rsidRPr="00A067ED">
        <w:rPr>
          <w:rFonts w:hint="eastAsia"/>
        </w:rPr>
        <w:t>层。使用服务端编译器将字节码编译为本地代码，相比起客户端编译器，服务端编译器会启用更多编译耗时更长的优化，还会根据性能监控信息进行一些不可靠的激进优化。</w:t>
      </w:r>
    </w:p>
    <w:p w14:paraId="44BEE024" w14:textId="77777777" w:rsidR="00B21987" w:rsidRDefault="00B21987" w:rsidP="00B21987"/>
    <w:p w14:paraId="3A005C33" w14:textId="77777777" w:rsidR="006629C6" w:rsidRPr="006629C6" w:rsidRDefault="006629C6" w:rsidP="006629C6">
      <w:r w:rsidRPr="006629C6">
        <w:rPr>
          <w:rFonts w:hint="eastAsia"/>
        </w:rPr>
        <w:t>以上层次并不是固定不变的，根据不同的运行参数和版本，虚拟机可以调整分层的数量。各层次编译之间的交互、转换关系如图：</w:t>
      </w:r>
    </w:p>
    <w:p w14:paraId="6F9A59A3" w14:textId="1D4302B3" w:rsidR="006629C6" w:rsidRDefault="00E70150" w:rsidP="00B21987">
      <w:r>
        <w:rPr>
          <w:noProof/>
        </w:rPr>
        <w:drawing>
          <wp:inline distT="0" distB="0" distL="0" distR="0" wp14:anchorId="010FEB31" wp14:editId="002771E2">
            <wp:extent cx="5274310" cy="2976880"/>
            <wp:effectExtent l="0" t="0" r="2540" b="0"/>
            <wp:docPr id="15158436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76880"/>
                    </a:xfrm>
                    <a:prstGeom prst="rect">
                      <a:avLst/>
                    </a:prstGeom>
                    <a:noFill/>
                    <a:ln>
                      <a:noFill/>
                    </a:ln>
                  </pic:spPr>
                </pic:pic>
              </a:graphicData>
            </a:graphic>
          </wp:inline>
        </w:drawing>
      </w:r>
    </w:p>
    <w:p w14:paraId="72A7D4B8" w14:textId="20844767" w:rsidR="00352F31" w:rsidRDefault="0080676E" w:rsidP="00004D1A">
      <w:pPr>
        <w:ind w:firstLineChars="200" w:firstLine="480"/>
      </w:pPr>
      <w:r w:rsidRPr="0080676E">
        <w:t>实施分层编译后，解释器、客户端编译器和服务端编译器就会同时工作，热</w:t>
      </w:r>
      <w:r w:rsidRPr="0080676E">
        <w:lastRenderedPageBreak/>
        <w:t>点代码都可能会被多次编译，用客户端编译器获取更高的编译速度，用服务端编译器来获取更好的编译质量，在解释执行的时候也无须额外承担收集性能监控信息的任务，而在服务端编译器采用高复杂度的优化算法时，客户端编译器可先采用简单优化来为它争取更多的编译时间。</w:t>
      </w:r>
    </w:p>
    <w:p w14:paraId="1C535C1B" w14:textId="4D971C3E" w:rsidR="0090609F" w:rsidRDefault="00AE6333" w:rsidP="0076203F">
      <w:pPr>
        <w:pStyle w:val="2"/>
        <w:rPr>
          <w:rFonts w:hint="eastAsia"/>
        </w:rPr>
      </w:pPr>
      <w:r w:rsidRPr="00AE6333">
        <w:rPr>
          <w:rFonts w:hint="eastAsia"/>
        </w:rPr>
        <w:t>编译对象与触发条件</w:t>
      </w:r>
    </w:p>
    <w:p w14:paraId="464FE330" w14:textId="3E6AF0C9" w:rsidR="000E245F" w:rsidRDefault="00F50375" w:rsidP="000E245F">
      <w:r w:rsidRPr="00F50375">
        <w:rPr>
          <w:rFonts w:hint="eastAsia"/>
        </w:rPr>
        <w:t>在运行过程中会被即时编译器编译的目标是“热点代码”，这里所指的热点代码主要有两类，包括：</w:t>
      </w:r>
    </w:p>
    <w:p w14:paraId="242F8134" w14:textId="16CE457E" w:rsidR="00E548EC" w:rsidRDefault="001B28D8" w:rsidP="00E548EC">
      <w:pPr>
        <w:pStyle w:val="a3"/>
        <w:numPr>
          <w:ilvl w:val="0"/>
          <w:numId w:val="7"/>
        </w:numPr>
        <w:ind w:firstLineChars="0"/>
      </w:pPr>
      <w:r w:rsidRPr="001B28D8">
        <w:rPr>
          <w:rFonts w:hint="eastAsia"/>
        </w:rPr>
        <w:t>被多次调用的方法：一个方法被调用得多了，方法体内代码执行的次数自然就多，它成为“热点代码”是理所当然的。</w:t>
      </w:r>
    </w:p>
    <w:p w14:paraId="0FAED936" w14:textId="0F919810" w:rsidR="00AD42C9" w:rsidRDefault="00AD42C9" w:rsidP="00E548EC">
      <w:pPr>
        <w:pStyle w:val="a3"/>
        <w:numPr>
          <w:ilvl w:val="0"/>
          <w:numId w:val="7"/>
        </w:numPr>
        <w:ind w:firstLineChars="0"/>
      </w:pPr>
      <w:r w:rsidRPr="00AD42C9">
        <w:t>被多次执行的循环体：为了解决当一个方法只被调用过一次或少量的几次，但是方法体内部存在循环次数较多的循环体，这样循环体的代码也被重复执行多次，因此这些代码也应该认为是</w:t>
      </w:r>
      <w:r w:rsidRPr="00AD42C9">
        <w:t>“</w:t>
      </w:r>
      <w:r w:rsidRPr="00AD42C9">
        <w:t>热点代码</w:t>
      </w:r>
      <w:r w:rsidRPr="00AD42C9">
        <w:t>”</w:t>
      </w:r>
      <w:r w:rsidRPr="00AD42C9">
        <w:t>。</w:t>
      </w:r>
    </w:p>
    <w:p w14:paraId="2846A935" w14:textId="77777777" w:rsidR="006944AC" w:rsidRDefault="006944AC" w:rsidP="006944AC"/>
    <w:p w14:paraId="00DBED88" w14:textId="0CD863DC" w:rsidR="006944AC" w:rsidRDefault="006944AC" w:rsidP="006944AC">
      <w:r w:rsidRPr="006944AC">
        <w:rPr>
          <w:rFonts w:hint="eastAsia"/>
        </w:rPr>
        <w:t>对于这两种情况，编译的目标对象都是整个方法体，而不会是单独的循环体。</w:t>
      </w:r>
    </w:p>
    <w:p w14:paraId="4165BCC9" w14:textId="477346E7" w:rsidR="00C039E5" w:rsidRDefault="00E35FE6" w:rsidP="00C039E5">
      <w:pPr>
        <w:pStyle w:val="a3"/>
        <w:numPr>
          <w:ilvl w:val="0"/>
          <w:numId w:val="8"/>
        </w:numPr>
        <w:ind w:firstLineChars="0"/>
      </w:pPr>
      <w:r w:rsidRPr="00E35FE6">
        <w:rPr>
          <w:rFonts w:hint="eastAsia"/>
        </w:rPr>
        <w:t>第一种情况，由于是依靠方法调用触发的编译，那编译器理所当然地会以整个方法作为编译对象，这种编译也是虚拟机中标准的即时编译方式。</w:t>
      </w:r>
    </w:p>
    <w:p w14:paraId="3892A008" w14:textId="26C2F68F" w:rsidR="006E1FAC" w:rsidRDefault="006E1FAC" w:rsidP="00C039E5">
      <w:pPr>
        <w:pStyle w:val="a3"/>
        <w:numPr>
          <w:ilvl w:val="0"/>
          <w:numId w:val="8"/>
        </w:numPr>
        <w:ind w:firstLineChars="0"/>
      </w:pPr>
      <w:r w:rsidRPr="006E1FAC">
        <w:t>而对于后一种情况，尽管编译动作是由循环体所触发的，热点只是方法的一行）会稍有不同，编译时会传入执行入口点字节码序号（</w:t>
      </w:r>
      <w:r w:rsidRPr="006E1FAC">
        <w:t>Byte Code Index</w:t>
      </w:r>
      <w:r w:rsidRPr="006E1FAC">
        <w:t>，</w:t>
      </w:r>
      <w:r w:rsidRPr="006E1FAC">
        <w:t>BCI</w:t>
      </w:r>
      <w:r w:rsidRPr="006E1FAC">
        <w:t>）。这种编译方式因为编译发生在方法执行的过程中，因此被很形象地称为</w:t>
      </w:r>
      <w:r w:rsidRPr="006E1FAC">
        <w:t>“</w:t>
      </w:r>
      <w:r w:rsidRPr="006E1FAC">
        <w:t>栈上替换</w:t>
      </w:r>
      <w:r w:rsidRPr="006E1FAC">
        <w:t>”</w:t>
      </w:r>
      <w:r w:rsidRPr="006E1FAC">
        <w:t>（</w:t>
      </w:r>
      <w:r w:rsidRPr="006E1FAC">
        <w:t>On Stack Replacement</w:t>
      </w:r>
      <w:r w:rsidRPr="006E1FAC">
        <w:t>，</w:t>
      </w:r>
      <w:r w:rsidRPr="006E1FAC">
        <w:t>OSR</w:t>
      </w:r>
      <w:r w:rsidRPr="006E1FAC">
        <w:t>），即方法的栈帧还在栈上，方法就被替换了。</w:t>
      </w:r>
    </w:p>
    <w:p w14:paraId="3D83C74C" w14:textId="77777777" w:rsidR="00836C41" w:rsidRDefault="00836C41" w:rsidP="00836C41"/>
    <w:p w14:paraId="59BC5CA9" w14:textId="1BC00ADA" w:rsidR="00836C41" w:rsidRDefault="00811A3F" w:rsidP="00836C41">
      <w:r w:rsidRPr="00811A3F">
        <w:t>那到底多少次才算</w:t>
      </w:r>
      <w:r w:rsidRPr="00811A3F">
        <w:t>“</w:t>
      </w:r>
      <w:r w:rsidRPr="00811A3F">
        <w:t>多次</w:t>
      </w:r>
      <w:r w:rsidRPr="00811A3F">
        <w:t>”</w:t>
      </w:r>
      <w:r w:rsidRPr="00811A3F">
        <w:t>呢？</w:t>
      </w:r>
    </w:p>
    <w:p w14:paraId="1C78844B" w14:textId="00E629A6" w:rsidR="00D726D8" w:rsidRDefault="00C03A7B" w:rsidP="00B0140C">
      <w:pPr>
        <w:ind w:firstLineChars="200" w:firstLine="480"/>
      </w:pPr>
      <w:r w:rsidRPr="00C03A7B">
        <w:t>要知道某段代码是不是热点代码，是不是需要触发即时编译，这个行为称为</w:t>
      </w:r>
      <w:r w:rsidRPr="00C03A7B">
        <w:t>“</w:t>
      </w:r>
      <w:r w:rsidRPr="00C03A7B">
        <w:t>热点探测</w:t>
      </w:r>
      <w:r w:rsidRPr="00C03A7B">
        <w:t>”</w:t>
      </w:r>
      <w:r w:rsidRPr="00C03A7B">
        <w:t>（</w:t>
      </w:r>
      <w:r w:rsidRPr="00C03A7B">
        <w:t>Hot Spot Code Detection</w:t>
      </w:r>
      <w:r w:rsidRPr="00C03A7B">
        <w:t>），其实进行热点探测并不一定要知道方法具体被调用了多少次，目前主流的热点探测判定方式有两种：</w:t>
      </w:r>
    </w:p>
    <w:p w14:paraId="0E85ED9D" w14:textId="085A61A7" w:rsidR="00483BD4" w:rsidRDefault="00DC7712" w:rsidP="00483BD4">
      <w:pPr>
        <w:pStyle w:val="a3"/>
        <w:numPr>
          <w:ilvl w:val="0"/>
          <w:numId w:val="9"/>
        </w:numPr>
        <w:ind w:firstLineChars="0"/>
      </w:pPr>
      <w:r w:rsidRPr="00DC7712">
        <w:t>基于采样的热点探测（</w:t>
      </w:r>
      <w:r w:rsidRPr="00DC7712">
        <w:t>Sample Based Hot Spot Code Detection</w:t>
      </w:r>
      <w:r w:rsidRPr="00DC7712">
        <w:t>）。采用这种方法的虚拟机会周期性地检查各个线程的调用栈顶，如果发现某个（或某些）方法经常出现在栈顶，那这个方法就是</w:t>
      </w:r>
      <w:r w:rsidRPr="00DC7712">
        <w:t>“</w:t>
      </w:r>
      <w:r w:rsidRPr="00DC7712">
        <w:t>热点方法</w:t>
      </w:r>
      <w:r w:rsidRPr="00DC7712">
        <w:t>”</w:t>
      </w:r>
      <w:r w:rsidRPr="00DC7712">
        <w:t>。基于采样的热点探测的好处是实现简单高效，还可以很容易地获取方法调用关系（将调用堆栈展开即可），缺点是很难精确地确认一个方法的热度，容易因为受到线程阻塞或别的外界因素的影响而扰乱热点探测。</w:t>
      </w:r>
    </w:p>
    <w:p w14:paraId="1CDEA5C5" w14:textId="5750FFEC" w:rsidR="00DB1C42" w:rsidRDefault="00DB1C42" w:rsidP="00483BD4">
      <w:pPr>
        <w:pStyle w:val="a3"/>
        <w:numPr>
          <w:ilvl w:val="0"/>
          <w:numId w:val="9"/>
        </w:numPr>
        <w:ind w:firstLineChars="0"/>
      </w:pPr>
      <w:r w:rsidRPr="00DB1C42">
        <w:rPr>
          <w:rFonts w:hint="eastAsia"/>
        </w:rPr>
        <w:t>基于计数器的热点探测（</w:t>
      </w:r>
      <w:r w:rsidRPr="00DB1C42">
        <w:rPr>
          <w:rFonts w:hint="eastAsia"/>
        </w:rPr>
        <w:t>Counter Based Hot Spot Code Detection</w:t>
      </w:r>
      <w:r w:rsidRPr="00DB1C42">
        <w:rPr>
          <w:rFonts w:hint="eastAsia"/>
        </w:rPr>
        <w:t>）。采用这种方法的虚拟机会为每个方法（甚至是代码块）建立计数器，统计方法的执行次数，如果执行次数超过一定的阈值就认为它是“热点方法”。这种统计方法实现起来要麻烦一些，需要为每个方法建立并维护计数器，而且不能直接获取到方法的调用关系。但是它的统计结果相对来说更加精确严谨。</w:t>
      </w:r>
    </w:p>
    <w:p w14:paraId="10AFA15F" w14:textId="77777777" w:rsidR="00626410" w:rsidRDefault="00626410" w:rsidP="00626410"/>
    <w:p w14:paraId="3A2B5265" w14:textId="4ACA2985" w:rsidR="00626410" w:rsidRDefault="002302DF" w:rsidP="007532B4">
      <w:pPr>
        <w:ind w:firstLineChars="200" w:firstLine="480"/>
      </w:pPr>
      <w:r w:rsidRPr="002302DF">
        <w:rPr>
          <w:rFonts w:hint="eastAsia"/>
        </w:rPr>
        <w:t>这两种探测手段在商用</w:t>
      </w:r>
      <w:r w:rsidRPr="002302DF">
        <w:rPr>
          <w:rFonts w:hint="eastAsia"/>
        </w:rPr>
        <w:t>Java</w:t>
      </w:r>
      <w:r w:rsidRPr="002302DF">
        <w:rPr>
          <w:rFonts w:hint="eastAsia"/>
        </w:rPr>
        <w:t>虚拟机中都有使用到，譬如</w:t>
      </w:r>
      <w:r w:rsidRPr="002302DF">
        <w:rPr>
          <w:rFonts w:hint="eastAsia"/>
        </w:rPr>
        <w:t>J9</w:t>
      </w:r>
      <w:r w:rsidRPr="002302DF">
        <w:rPr>
          <w:rFonts w:hint="eastAsia"/>
        </w:rPr>
        <w:t>用过第一种采样热点探测；</w:t>
      </w:r>
    </w:p>
    <w:p w14:paraId="3CBB386A" w14:textId="77777777" w:rsidR="00C413E6" w:rsidRDefault="00C413E6" w:rsidP="007532B4">
      <w:pPr>
        <w:ind w:firstLineChars="200" w:firstLine="480"/>
      </w:pPr>
    </w:p>
    <w:p w14:paraId="2D565044" w14:textId="57277D0A" w:rsidR="00B51C18" w:rsidRDefault="00C413E6" w:rsidP="0096625A">
      <w:pPr>
        <w:ind w:firstLineChars="200" w:firstLine="480"/>
      </w:pPr>
      <w:r w:rsidRPr="00C413E6">
        <w:rPr>
          <w:rFonts w:hint="eastAsia"/>
        </w:rPr>
        <w:t>而在</w:t>
      </w:r>
      <w:r w:rsidRPr="00C413E6">
        <w:rPr>
          <w:rFonts w:hint="eastAsia"/>
        </w:rPr>
        <w:t>HotSpot</w:t>
      </w:r>
      <w:r w:rsidRPr="00C413E6">
        <w:rPr>
          <w:rFonts w:hint="eastAsia"/>
        </w:rPr>
        <w:t>虚拟机中使用的是第二种基于计数器的热点探测方法，为了实</w:t>
      </w:r>
      <w:r w:rsidRPr="00C413E6">
        <w:rPr>
          <w:rFonts w:hint="eastAsia"/>
        </w:rPr>
        <w:lastRenderedPageBreak/>
        <w:t>现热点计数，</w:t>
      </w:r>
      <w:r w:rsidRPr="00C413E6">
        <w:rPr>
          <w:rFonts w:hint="eastAsia"/>
        </w:rPr>
        <w:t>HotSpot</w:t>
      </w:r>
      <w:r w:rsidRPr="00C413E6">
        <w:rPr>
          <w:rFonts w:hint="eastAsia"/>
        </w:rPr>
        <w:t>为每个方法准备了两类计数器：</w:t>
      </w:r>
      <w:r w:rsidRPr="00AC18C2">
        <w:rPr>
          <w:rFonts w:hint="eastAsia"/>
          <w:highlight w:val="yellow"/>
        </w:rPr>
        <w:t>方法调用计数器（</w:t>
      </w:r>
      <w:r w:rsidRPr="00AC18C2">
        <w:rPr>
          <w:rFonts w:hint="eastAsia"/>
          <w:highlight w:val="yellow"/>
        </w:rPr>
        <w:t>Invocation Counter</w:t>
      </w:r>
      <w:r w:rsidRPr="00AC18C2">
        <w:rPr>
          <w:rFonts w:hint="eastAsia"/>
          <w:highlight w:val="yellow"/>
        </w:rPr>
        <w:t>）</w:t>
      </w:r>
      <w:r w:rsidRPr="00C413E6">
        <w:rPr>
          <w:rFonts w:hint="eastAsia"/>
        </w:rPr>
        <w:t>和</w:t>
      </w:r>
      <w:r w:rsidRPr="00AC18C2">
        <w:rPr>
          <w:rFonts w:hint="eastAsia"/>
          <w:highlight w:val="yellow"/>
        </w:rPr>
        <w:t>回边计数器（</w:t>
      </w:r>
      <w:r w:rsidRPr="00AC18C2">
        <w:rPr>
          <w:rFonts w:hint="eastAsia"/>
          <w:highlight w:val="yellow"/>
        </w:rPr>
        <w:t>Back Edge Counter</w:t>
      </w:r>
      <w:r w:rsidRPr="00AC18C2">
        <w:rPr>
          <w:rFonts w:hint="eastAsia"/>
          <w:highlight w:val="yellow"/>
        </w:rPr>
        <w:t>，“回边”的意思就是指在循环边界往回跳转）</w:t>
      </w:r>
      <w:r w:rsidRPr="00C413E6">
        <w:rPr>
          <w:rFonts w:hint="eastAsia"/>
        </w:rPr>
        <w:t>。当虚拟机运行参数确定的前提下，这两个计数器都有一个明确的阈值，计数器阈值一旦溢出，就会触发即时编译。</w:t>
      </w:r>
    </w:p>
    <w:p w14:paraId="68FDABD1" w14:textId="12978B3F" w:rsidR="0096625A" w:rsidRDefault="00510E2A" w:rsidP="0096625A">
      <w:pPr>
        <w:pStyle w:val="3"/>
      </w:pPr>
      <w:r w:rsidRPr="00510E2A">
        <w:rPr>
          <w:rFonts w:hint="eastAsia"/>
        </w:rPr>
        <w:t>方法调用计数器</w:t>
      </w:r>
    </w:p>
    <w:p w14:paraId="326B1DE7" w14:textId="471B88F0" w:rsidR="007D2EA1" w:rsidRDefault="0096090F" w:rsidP="00DF2288">
      <w:pPr>
        <w:ind w:firstLineChars="200" w:firstLine="480"/>
      </w:pPr>
      <w:r w:rsidRPr="0096090F">
        <w:rPr>
          <w:rFonts w:hint="eastAsia"/>
        </w:rPr>
        <w:t>这个计数器就是用于统计方法被调用的次数，它的默认阈值在客户端模式下是</w:t>
      </w:r>
      <w:r w:rsidRPr="0096090F">
        <w:rPr>
          <w:rFonts w:hint="eastAsia"/>
        </w:rPr>
        <w:t>1500</w:t>
      </w:r>
      <w:r w:rsidRPr="0096090F">
        <w:rPr>
          <w:rFonts w:hint="eastAsia"/>
        </w:rPr>
        <w:t>次，在服务端模式下是</w:t>
      </w:r>
      <w:r w:rsidRPr="0096090F">
        <w:rPr>
          <w:rFonts w:hint="eastAsia"/>
        </w:rPr>
        <w:t>10000</w:t>
      </w:r>
      <w:r w:rsidRPr="0096090F">
        <w:rPr>
          <w:rFonts w:hint="eastAsia"/>
        </w:rPr>
        <w:t>次，这个阈值可以通过虚拟机参数</w:t>
      </w:r>
      <w:r w:rsidRPr="0096090F">
        <w:rPr>
          <w:rFonts w:hint="eastAsia"/>
        </w:rPr>
        <w:t>-XX</w:t>
      </w:r>
      <w:r w:rsidR="0079477D">
        <w:rPr>
          <w:rFonts w:hint="eastAsia"/>
        </w:rPr>
        <w:t>:</w:t>
      </w:r>
      <w:r w:rsidRPr="0096090F">
        <w:rPr>
          <w:rFonts w:hint="eastAsia"/>
        </w:rPr>
        <w:t>CompileThreshold</w:t>
      </w:r>
      <w:r w:rsidRPr="0096090F">
        <w:rPr>
          <w:rFonts w:hint="eastAsia"/>
        </w:rPr>
        <w:t>来人为设定。当一个方法被调用时，虚拟机会先检查该方法是否存在被即时编译过的版本，如果存在，则优先使用编译后的本地代码来执行。如果不存在已被编译过的版本，则将该方法的调用计数器值加一，然后判断方法调用计数器与回边计数器值之和是否超过方法调用计数器的阈值。一旦已超过阈值的话，将会向即时编译器提交一个该方法的代码编译请求。</w:t>
      </w:r>
    </w:p>
    <w:p w14:paraId="0E80CF68" w14:textId="77777777" w:rsidR="00765357" w:rsidRDefault="00765357" w:rsidP="00DF2288">
      <w:pPr>
        <w:ind w:firstLineChars="200" w:firstLine="480"/>
      </w:pPr>
    </w:p>
    <w:p w14:paraId="17CC17C0" w14:textId="688872F5" w:rsidR="00765357" w:rsidRDefault="00765357" w:rsidP="00DF2288">
      <w:pPr>
        <w:ind w:firstLineChars="200" w:firstLine="480"/>
      </w:pPr>
      <w:r w:rsidRPr="00765357">
        <w:rPr>
          <w:rFonts w:hint="eastAsia"/>
        </w:rPr>
        <w:t>如果没有做过任何设置，执行引擎默认不会同步等待编译请求完成，而是继续进入解释器按照解释方式执行字节码，直到提交的请求被即时编译器编译完成。当编译工作完成后，这个方法的调用入口地址就会被系统自动改写成新值，下一次调用该方法时就会使用已编译的版本了，整个即时编译的交互过程如图</w:t>
      </w:r>
      <w:r w:rsidR="005B213F">
        <w:rPr>
          <w:rFonts w:hint="eastAsia"/>
        </w:rPr>
        <w:t>：</w:t>
      </w:r>
    </w:p>
    <w:p w14:paraId="7C4AF4C1" w14:textId="777F7CB5" w:rsidR="008C35BC" w:rsidRDefault="004D3BE3" w:rsidP="008C35BC">
      <w:r>
        <w:rPr>
          <w:noProof/>
        </w:rPr>
        <w:drawing>
          <wp:inline distT="0" distB="0" distL="0" distR="0" wp14:anchorId="2A348209" wp14:editId="4CA31C38">
            <wp:extent cx="3380509" cy="4034958"/>
            <wp:effectExtent l="0" t="0" r="0" b="3810"/>
            <wp:docPr id="697441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8893" cy="4044965"/>
                    </a:xfrm>
                    <a:prstGeom prst="rect">
                      <a:avLst/>
                    </a:prstGeom>
                    <a:noFill/>
                    <a:ln>
                      <a:noFill/>
                    </a:ln>
                  </pic:spPr>
                </pic:pic>
              </a:graphicData>
            </a:graphic>
          </wp:inline>
        </w:drawing>
      </w:r>
    </w:p>
    <w:p w14:paraId="73F50015" w14:textId="6DBD0FC2" w:rsidR="00AD795C" w:rsidRDefault="0007266E" w:rsidP="004B412F">
      <w:pPr>
        <w:ind w:firstLineChars="200" w:firstLine="480"/>
      </w:pPr>
      <w:r w:rsidRPr="0007266E">
        <w:t>在默认设置下，方法调用计数器统计的并不是方法被调用的绝对次数，而是一个相对的执行频率，即一段时间之内方法被调用的次数。当超过一定的时间限度，如果方法的调用次数仍然不足以让它提交给即时编译器编译，那该方法的调用计数器就会被减少一半，这个过程被称为方法调用计数器热度的衰减（</w:t>
      </w:r>
      <w:r w:rsidRPr="0007266E">
        <w:t xml:space="preserve">Counter </w:t>
      </w:r>
      <w:r w:rsidRPr="0007266E">
        <w:lastRenderedPageBreak/>
        <w:t>Decay</w:t>
      </w:r>
      <w:r w:rsidRPr="0007266E">
        <w:t>），而这段时间就称为此方法统计的半衰周期（</w:t>
      </w:r>
      <w:r w:rsidRPr="0007266E">
        <w:t>Counter Half Life Time</w:t>
      </w:r>
      <w:r w:rsidRPr="0007266E">
        <w:t>），进行热度衰减的动作是在虚拟机进行垃圾收集时顺便进行的，可以使用虚拟机参数</w:t>
      </w:r>
      <w:r w:rsidRPr="0007266E">
        <w:t>-XX</w:t>
      </w:r>
      <w:r w:rsidR="00207D21">
        <w:rPr>
          <w:rFonts w:hint="eastAsia"/>
        </w:rPr>
        <w:t>:</w:t>
      </w:r>
      <w:r w:rsidRPr="0007266E">
        <w:t>-UseCounterDecay</w:t>
      </w:r>
      <w:r w:rsidRPr="0007266E">
        <w:t>来关闭热度衰减，让方法计数器统计方法调用的绝对次数，这样只要系统运行时间足够长，程序中绝大部分方法都会被编译成本地代码。另外还可以使用</w:t>
      </w:r>
      <w:r w:rsidRPr="0007266E">
        <w:t>-XX</w:t>
      </w:r>
      <w:r w:rsidR="00A67F00">
        <w:rPr>
          <w:rFonts w:hint="eastAsia"/>
        </w:rPr>
        <w:t>:</w:t>
      </w:r>
      <w:r w:rsidRPr="0007266E">
        <w:t>CounterHalfLifeTime</w:t>
      </w:r>
      <w:r w:rsidRPr="0007266E">
        <w:t>参数设置半衰周期的时间，单位是秒。</w:t>
      </w:r>
    </w:p>
    <w:p w14:paraId="3FD16620" w14:textId="570A11B6" w:rsidR="00AD795C" w:rsidRDefault="000A333D" w:rsidP="004A7ECB">
      <w:pPr>
        <w:pStyle w:val="3"/>
      </w:pPr>
      <w:r w:rsidRPr="000A333D">
        <w:rPr>
          <w:rFonts w:hint="eastAsia"/>
        </w:rPr>
        <w:t>回边计数器</w:t>
      </w:r>
    </w:p>
    <w:p w14:paraId="1532A408" w14:textId="77777777" w:rsidR="008D2989" w:rsidRDefault="008D2989" w:rsidP="005243C3">
      <w:pPr>
        <w:ind w:firstLineChars="200" w:firstLine="480"/>
      </w:pPr>
      <w:r>
        <w:rPr>
          <w:rFonts w:hint="eastAsia"/>
        </w:rPr>
        <w:t>回边计数器，它的作用是统计一个方法中循环体代码执行的次数，在字节码中遇到控制流向后跳转的指令就称为“回边（</w:t>
      </w:r>
      <w:r>
        <w:rPr>
          <w:rFonts w:hint="eastAsia"/>
        </w:rPr>
        <w:t>Back Edge</w:t>
      </w:r>
      <w:r>
        <w:rPr>
          <w:rFonts w:hint="eastAsia"/>
        </w:rPr>
        <w:t>）”，很显然建立回边计数器统计的目的是为了触发栈上的替换编译。</w:t>
      </w:r>
    </w:p>
    <w:p w14:paraId="52CB72F7" w14:textId="77777777" w:rsidR="008D2989" w:rsidRDefault="008D2989" w:rsidP="005243C3">
      <w:pPr>
        <w:ind w:firstLineChars="200" w:firstLine="480"/>
      </w:pPr>
    </w:p>
    <w:p w14:paraId="52BCFB95" w14:textId="27013A82" w:rsidR="00BA10DB" w:rsidRDefault="008D2989" w:rsidP="005243C3">
      <w:pPr>
        <w:ind w:firstLineChars="200" w:firstLine="480"/>
      </w:pPr>
      <w:r>
        <w:rPr>
          <w:rFonts w:hint="eastAsia"/>
        </w:rPr>
        <w:t>关于回边计数器的阈值，虽然</w:t>
      </w:r>
      <w:r>
        <w:rPr>
          <w:rFonts w:hint="eastAsia"/>
        </w:rPr>
        <w:t>HotSpot</w:t>
      </w:r>
      <w:r>
        <w:rPr>
          <w:rFonts w:hint="eastAsia"/>
        </w:rPr>
        <w:t>虚拟机也提供了一个类似于方法调用计数器阈值</w:t>
      </w:r>
      <w:r>
        <w:rPr>
          <w:rFonts w:hint="eastAsia"/>
        </w:rPr>
        <w:t>-XX</w:t>
      </w:r>
      <w:r w:rsidR="00DC53A3">
        <w:rPr>
          <w:rFonts w:hint="eastAsia"/>
        </w:rPr>
        <w:t>:</w:t>
      </w:r>
      <w:r>
        <w:rPr>
          <w:rFonts w:hint="eastAsia"/>
        </w:rPr>
        <w:t>CompileThreshold</w:t>
      </w:r>
      <w:r>
        <w:rPr>
          <w:rFonts w:hint="eastAsia"/>
        </w:rPr>
        <w:t>的参数</w:t>
      </w:r>
      <w:r>
        <w:rPr>
          <w:rFonts w:hint="eastAsia"/>
        </w:rPr>
        <w:t>-XX</w:t>
      </w:r>
      <w:r w:rsidR="00D45DA4">
        <w:rPr>
          <w:rFonts w:hint="eastAsia"/>
        </w:rPr>
        <w:t>:</w:t>
      </w:r>
      <w:r>
        <w:rPr>
          <w:rFonts w:hint="eastAsia"/>
        </w:rPr>
        <w:t>BackEdgeThreshold</w:t>
      </w:r>
      <w:r>
        <w:rPr>
          <w:rFonts w:hint="eastAsia"/>
        </w:rPr>
        <w:t>供用户设置，但是当前的</w:t>
      </w:r>
      <w:r>
        <w:rPr>
          <w:rFonts w:hint="eastAsia"/>
        </w:rPr>
        <w:t>HotSpot</w:t>
      </w:r>
      <w:r>
        <w:rPr>
          <w:rFonts w:hint="eastAsia"/>
        </w:rPr>
        <w:t>虚拟机实际上并未使用此参数，我们必须设置另外一个参数</w:t>
      </w:r>
      <w:r>
        <w:rPr>
          <w:rFonts w:hint="eastAsia"/>
        </w:rPr>
        <w:t>-XX</w:t>
      </w:r>
      <w:r w:rsidR="006A3D6B">
        <w:rPr>
          <w:rFonts w:hint="eastAsia"/>
        </w:rPr>
        <w:t>:</w:t>
      </w:r>
      <w:r>
        <w:rPr>
          <w:rFonts w:hint="eastAsia"/>
        </w:rPr>
        <w:t>OnStackReplacePercentage</w:t>
      </w:r>
      <w:r>
        <w:rPr>
          <w:rFonts w:hint="eastAsia"/>
        </w:rPr>
        <w:t>来间接调整回边计数器的阈值，其计算公式有如下两种：</w:t>
      </w:r>
    </w:p>
    <w:p w14:paraId="33CAE4AF" w14:textId="4939B8B2" w:rsidR="00062C59" w:rsidRDefault="00660B81" w:rsidP="002D29A3">
      <w:pPr>
        <w:pStyle w:val="a3"/>
        <w:numPr>
          <w:ilvl w:val="0"/>
          <w:numId w:val="10"/>
        </w:numPr>
        <w:ind w:firstLineChars="0"/>
      </w:pPr>
      <w:r w:rsidRPr="00660B81">
        <w:rPr>
          <w:rFonts w:hint="eastAsia"/>
        </w:rPr>
        <w:t>虚拟机运行在客户端模式下，回边计数器阈值计算公式为：方法调用计数器阈值（</w:t>
      </w:r>
      <w:r w:rsidRPr="00660B81">
        <w:rPr>
          <w:rFonts w:hint="eastAsia"/>
        </w:rPr>
        <w:t>-XX</w:t>
      </w:r>
      <w:r w:rsidR="001B0EE4">
        <w:rPr>
          <w:rFonts w:hint="eastAsia"/>
        </w:rPr>
        <w:t>:</w:t>
      </w:r>
      <w:r w:rsidRPr="00660B81">
        <w:rPr>
          <w:rFonts w:hint="eastAsia"/>
        </w:rPr>
        <w:t>CompileThreshold</w:t>
      </w:r>
      <w:r w:rsidRPr="00660B81">
        <w:rPr>
          <w:rFonts w:hint="eastAsia"/>
        </w:rPr>
        <w:t>）乘以</w:t>
      </w:r>
      <w:r w:rsidRPr="00660B81">
        <w:rPr>
          <w:rFonts w:hint="eastAsia"/>
        </w:rPr>
        <w:t>OSR</w:t>
      </w:r>
      <w:r w:rsidRPr="00660B81">
        <w:rPr>
          <w:rFonts w:hint="eastAsia"/>
        </w:rPr>
        <w:t>比率（</w:t>
      </w:r>
      <w:r w:rsidRPr="00660B81">
        <w:rPr>
          <w:rFonts w:hint="eastAsia"/>
        </w:rPr>
        <w:t>-XX</w:t>
      </w:r>
      <w:r w:rsidR="002C0C7E">
        <w:rPr>
          <w:rFonts w:hint="eastAsia"/>
        </w:rPr>
        <w:t>:</w:t>
      </w:r>
      <w:r w:rsidRPr="00660B81">
        <w:rPr>
          <w:rFonts w:hint="eastAsia"/>
        </w:rPr>
        <w:t>OnStackReplacePercentage</w:t>
      </w:r>
      <w:r w:rsidRPr="00660B81">
        <w:rPr>
          <w:rFonts w:hint="eastAsia"/>
        </w:rPr>
        <w:t>）除以</w:t>
      </w:r>
      <w:r w:rsidRPr="00660B81">
        <w:rPr>
          <w:rFonts w:hint="eastAsia"/>
        </w:rPr>
        <w:t>100</w:t>
      </w:r>
      <w:r w:rsidRPr="00660B81">
        <w:rPr>
          <w:rFonts w:hint="eastAsia"/>
        </w:rPr>
        <w:t>。其中</w:t>
      </w:r>
      <w:r w:rsidRPr="00660B81">
        <w:rPr>
          <w:rFonts w:hint="eastAsia"/>
        </w:rPr>
        <w:t>-XX</w:t>
      </w:r>
      <w:r w:rsidR="002A265F">
        <w:rPr>
          <w:rFonts w:hint="eastAsia"/>
        </w:rPr>
        <w:t>:</w:t>
      </w:r>
      <w:r w:rsidRPr="00660B81">
        <w:rPr>
          <w:rFonts w:hint="eastAsia"/>
        </w:rPr>
        <w:t>OnStackReplacePercentage</w:t>
      </w:r>
      <w:r w:rsidRPr="00660B81">
        <w:rPr>
          <w:rFonts w:hint="eastAsia"/>
        </w:rPr>
        <w:t>默认值为</w:t>
      </w:r>
      <w:r w:rsidRPr="00660B81">
        <w:rPr>
          <w:rFonts w:hint="eastAsia"/>
        </w:rPr>
        <w:t>933</w:t>
      </w:r>
      <w:r w:rsidRPr="00660B81">
        <w:rPr>
          <w:rFonts w:hint="eastAsia"/>
        </w:rPr>
        <w:t>，如果都取默认值，那客户端模式虚拟机的回边计数器的阈值为</w:t>
      </w:r>
      <w:r w:rsidRPr="00660B81">
        <w:rPr>
          <w:rFonts w:hint="eastAsia"/>
        </w:rPr>
        <w:t>13995</w:t>
      </w:r>
    </w:p>
    <w:p w14:paraId="5B2234CC" w14:textId="32EE8CAA" w:rsidR="00623431" w:rsidRDefault="00D40D58" w:rsidP="002D29A3">
      <w:pPr>
        <w:pStyle w:val="a3"/>
        <w:numPr>
          <w:ilvl w:val="0"/>
          <w:numId w:val="10"/>
        </w:numPr>
        <w:ind w:firstLineChars="0"/>
      </w:pPr>
      <w:r w:rsidRPr="00D40D58">
        <w:rPr>
          <w:rFonts w:hint="eastAsia"/>
        </w:rPr>
        <w:t>虚拟机运行在服务端模式下，回边计数器阈值的计算公式为：方法调用计数器阈值（</w:t>
      </w:r>
      <w:r w:rsidRPr="00D40D58">
        <w:rPr>
          <w:rFonts w:hint="eastAsia"/>
        </w:rPr>
        <w:t>-XX</w:t>
      </w:r>
      <w:r w:rsidR="00797853">
        <w:rPr>
          <w:rFonts w:hint="eastAsia"/>
        </w:rPr>
        <w:t>:</w:t>
      </w:r>
      <w:r w:rsidRPr="00D40D58">
        <w:rPr>
          <w:rFonts w:hint="eastAsia"/>
        </w:rPr>
        <w:t>CompileThreshold</w:t>
      </w:r>
      <w:r w:rsidRPr="00D40D58">
        <w:rPr>
          <w:rFonts w:hint="eastAsia"/>
        </w:rPr>
        <w:t>）乘以（</w:t>
      </w:r>
      <w:r w:rsidRPr="00D40D58">
        <w:rPr>
          <w:rFonts w:hint="eastAsia"/>
        </w:rPr>
        <w:t>OSR</w:t>
      </w:r>
      <w:r w:rsidRPr="00D40D58">
        <w:rPr>
          <w:rFonts w:hint="eastAsia"/>
        </w:rPr>
        <w:t>比率（</w:t>
      </w:r>
      <w:r w:rsidRPr="00D40D58">
        <w:rPr>
          <w:rFonts w:hint="eastAsia"/>
        </w:rPr>
        <w:t>-XX</w:t>
      </w:r>
      <w:r w:rsidR="00F5638A">
        <w:rPr>
          <w:rFonts w:hint="eastAsia"/>
        </w:rPr>
        <w:t>:</w:t>
      </w:r>
      <w:r w:rsidRPr="00D40D58">
        <w:rPr>
          <w:rFonts w:hint="eastAsia"/>
        </w:rPr>
        <w:t>OnStackReplacePercentage</w:t>
      </w:r>
      <w:r w:rsidRPr="00D40D58">
        <w:rPr>
          <w:rFonts w:hint="eastAsia"/>
        </w:rPr>
        <w:t>）减去解释器监控比率（</w:t>
      </w:r>
      <w:r w:rsidRPr="00D40D58">
        <w:rPr>
          <w:rFonts w:hint="eastAsia"/>
        </w:rPr>
        <w:t>-XX</w:t>
      </w:r>
      <w:r w:rsidR="00B66E12">
        <w:rPr>
          <w:rFonts w:hint="eastAsia"/>
        </w:rPr>
        <w:t>:</w:t>
      </w:r>
      <w:r w:rsidRPr="00D40D58">
        <w:rPr>
          <w:rFonts w:hint="eastAsia"/>
        </w:rPr>
        <w:t>InterpreterProfilePercentage</w:t>
      </w:r>
      <w:r w:rsidRPr="00D40D58">
        <w:rPr>
          <w:rFonts w:hint="eastAsia"/>
        </w:rPr>
        <w:t>）的差值）除以</w:t>
      </w:r>
      <w:r w:rsidRPr="00D40D58">
        <w:rPr>
          <w:rFonts w:hint="eastAsia"/>
        </w:rPr>
        <w:t>100</w:t>
      </w:r>
      <w:r w:rsidRPr="00D40D58">
        <w:rPr>
          <w:rFonts w:hint="eastAsia"/>
        </w:rPr>
        <w:t>。其中</w:t>
      </w:r>
      <w:r w:rsidRPr="00D40D58">
        <w:rPr>
          <w:rFonts w:hint="eastAsia"/>
        </w:rPr>
        <w:t>-XX</w:t>
      </w:r>
      <w:r w:rsidRPr="00D40D58">
        <w:rPr>
          <w:rFonts w:hint="eastAsia"/>
        </w:rPr>
        <w:t>：</w:t>
      </w:r>
      <w:r w:rsidRPr="00D40D58">
        <w:rPr>
          <w:rFonts w:hint="eastAsia"/>
        </w:rPr>
        <w:t>OnStack ReplacePercentage</w:t>
      </w:r>
      <w:r w:rsidRPr="00D40D58">
        <w:rPr>
          <w:rFonts w:hint="eastAsia"/>
        </w:rPr>
        <w:t>默认值为</w:t>
      </w:r>
      <w:r w:rsidRPr="00D40D58">
        <w:rPr>
          <w:rFonts w:hint="eastAsia"/>
        </w:rPr>
        <w:t>140</w:t>
      </w:r>
      <w:r w:rsidRPr="00D40D58">
        <w:rPr>
          <w:rFonts w:hint="eastAsia"/>
        </w:rPr>
        <w:t>，</w:t>
      </w:r>
      <w:r w:rsidRPr="00D40D58">
        <w:rPr>
          <w:rFonts w:hint="eastAsia"/>
        </w:rPr>
        <w:t>-XX</w:t>
      </w:r>
      <w:r w:rsidR="0067571A">
        <w:rPr>
          <w:rFonts w:hint="eastAsia"/>
        </w:rPr>
        <w:t>:</w:t>
      </w:r>
      <w:r w:rsidRPr="00D40D58">
        <w:rPr>
          <w:rFonts w:hint="eastAsia"/>
        </w:rPr>
        <w:t>InterpreterProfilePercentage</w:t>
      </w:r>
      <w:r w:rsidRPr="00D40D58">
        <w:rPr>
          <w:rFonts w:hint="eastAsia"/>
        </w:rPr>
        <w:t>默认值为</w:t>
      </w:r>
      <w:r w:rsidRPr="00D40D58">
        <w:rPr>
          <w:rFonts w:hint="eastAsia"/>
        </w:rPr>
        <w:t>33</w:t>
      </w:r>
      <w:r w:rsidRPr="00D40D58">
        <w:rPr>
          <w:rFonts w:hint="eastAsia"/>
        </w:rPr>
        <w:t>，如果都取默认值，那服务端模式虚拟机回边计数器的阈值为</w:t>
      </w:r>
      <w:r w:rsidRPr="00D40D58">
        <w:rPr>
          <w:rFonts w:hint="eastAsia"/>
        </w:rPr>
        <w:t>107</w:t>
      </w:r>
      <w:r w:rsidRPr="00D40D58">
        <w:t>00</w:t>
      </w:r>
    </w:p>
    <w:p w14:paraId="5BA581FC" w14:textId="77777777" w:rsidR="00FD032E" w:rsidRDefault="00FD032E" w:rsidP="00FD032E"/>
    <w:p w14:paraId="4FE18401" w14:textId="215D302D" w:rsidR="00CA24E2" w:rsidRDefault="00E469FF" w:rsidP="00FA1328">
      <w:pPr>
        <w:ind w:firstLineChars="200" w:firstLine="480"/>
      </w:pPr>
      <w:r w:rsidRPr="00E469FF">
        <w:rPr>
          <w:rFonts w:hint="eastAsia"/>
        </w:rPr>
        <w:t>当解释器遇到一条回边指令时，会先查找将要执行的代码片段是否有已经编译好的版本，如果有的话，它将会优先执行已编译的代码，否则就把回边计数器的值加一，然后判断方法调用计数器与回边计数器值之和是否超过回边计数器的阈值。当超过阈值的时候，将会提交一个栈上替换编译请求，并且把回边计数器的值稍微降低一些，以便继续在解释器中执行循环，等待编译器输出编译结果，整个执行过程如图：</w:t>
      </w:r>
    </w:p>
    <w:p w14:paraId="69235B1D" w14:textId="4B76CFDB" w:rsidR="00497364" w:rsidRDefault="00DD27F5" w:rsidP="00497364">
      <w:r>
        <w:rPr>
          <w:noProof/>
        </w:rPr>
        <w:lastRenderedPageBreak/>
        <w:drawing>
          <wp:inline distT="0" distB="0" distL="0" distR="0" wp14:anchorId="1D1CE48E" wp14:editId="080D3CCF">
            <wp:extent cx="3546764" cy="4663828"/>
            <wp:effectExtent l="0" t="0" r="0" b="3810"/>
            <wp:docPr id="16149869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3647" cy="4672879"/>
                    </a:xfrm>
                    <a:prstGeom prst="rect">
                      <a:avLst/>
                    </a:prstGeom>
                    <a:noFill/>
                    <a:ln>
                      <a:noFill/>
                    </a:ln>
                  </pic:spPr>
                </pic:pic>
              </a:graphicData>
            </a:graphic>
          </wp:inline>
        </w:drawing>
      </w:r>
    </w:p>
    <w:p w14:paraId="0132CC78" w14:textId="42751BD6" w:rsidR="00D902B2" w:rsidRDefault="00630213" w:rsidP="00092C58">
      <w:pPr>
        <w:ind w:firstLineChars="200" w:firstLine="480"/>
      </w:pPr>
      <w:r w:rsidRPr="00630213">
        <w:rPr>
          <w:rFonts w:hint="eastAsia"/>
        </w:rPr>
        <w:t>与方法计数器不同，回边计数器没有计数热度衰减的过程，因此这个计数器统计的就是该方法循环执行的绝对次数。当计数器溢出的时候，它还会把方法计数器的值也调整到溢出状态，这样下次再进入该方法的时候就会执行标准编译过程。</w:t>
      </w:r>
    </w:p>
    <w:p w14:paraId="77210395" w14:textId="2945ABCF" w:rsidR="004B1898" w:rsidRDefault="00FB6B85" w:rsidP="000D3715">
      <w:pPr>
        <w:pStyle w:val="2"/>
        <w:rPr>
          <w:rFonts w:hint="eastAsia"/>
        </w:rPr>
      </w:pPr>
      <w:r w:rsidRPr="00FB6B85">
        <w:rPr>
          <w:rFonts w:hint="eastAsia"/>
        </w:rPr>
        <w:t>编译过程</w:t>
      </w:r>
    </w:p>
    <w:p w14:paraId="074FA399" w14:textId="410065BC" w:rsidR="00DD0C28" w:rsidRDefault="00DD0C28" w:rsidP="000D50E1">
      <w:pPr>
        <w:ind w:firstLineChars="200" w:firstLine="480"/>
      </w:pPr>
      <w:r>
        <w:rPr>
          <w:rFonts w:hint="eastAsia"/>
        </w:rPr>
        <w:t>在默认条件下，无论是方法调用产生的标准编译请求，还是栈上替换编译请求，虚拟机在编译器还未完成编译之前，都仍然将按照解释方式继续执行代码，而编译动作则在后台的编译线程中进行。用户可以通过参数</w:t>
      </w:r>
      <w:r>
        <w:rPr>
          <w:rFonts w:hint="eastAsia"/>
        </w:rPr>
        <w:t>-XX</w:t>
      </w:r>
      <w:r w:rsidR="00CE570A">
        <w:rPr>
          <w:rFonts w:hint="eastAsia"/>
        </w:rPr>
        <w:t>:</w:t>
      </w:r>
      <w:r>
        <w:rPr>
          <w:rFonts w:hint="eastAsia"/>
        </w:rPr>
        <w:t>-BackgroundCompilation</w:t>
      </w:r>
      <w:r>
        <w:rPr>
          <w:rFonts w:hint="eastAsia"/>
        </w:rPr>
        <w:t>来禁止后台编译，后台编译被禁止后，当达到触发即时编译的条件时，执行线程向虚拟机提交编译请求以后将会一直阻塞等待，直到编译过程完成再开始执行编译器输出的本地代码。</w:t>
      </w:r>
    </w:p>
    <w:p w14:paraId="1543D178" w14:textId="77777777" w:rsidR="00DD0C28" w:rsidRDefault="00DD0C28" w:rsidP="000D50E1">
      <w:pPr>
        <w:ind w:firstLineChars="200" w:firstLine="480"/>
      </w:pPr>
    </w:p>
    <w:p w14:paraId="5FB1A74F" w14:textId="65C79480" w:rsidR="00E8485D" w:rsidRDefault="00DD0C28" w:rsidP="000D50E1">
      <w:pPr>
        <w:ind w:firstLineChars="200" w:firstLine="480"/>
      </w:pPr>
      <w:r>
        <w:rPr>
          <w:rFonts w:hint="eastAsia"/>
        </w:rPr>
        <w:t>服务端编译器和客户端编译器的编译过程是有所差别的。对于客户端编译器来说，它是一个相对简单快速的三段式编译器，主要的关注点在于局部性的优化，而放弃了许多耗时较长的全局优化手段。</w:t>
      </w:r>
    </w:p>
    <w:p w14:paraId="34A0D899" w14:textId="73348748" w:rsidR="000D50E1" w:rsidRDefault="002670A6" w:rsidP="008D1FDF">
      <w:pPr>
        <w:pStyle w:val="a3"/>
        <w:numPr>
          <w:ilvl w:val="0"/>
          <w:numId w:val="11"/>
        </w:numPr>
        <w:spacing w:afterLines="100" w:after="312"/>
        <w:ind w:left="924" w:firstLineChars="0" w:hanging="442"/>
      </w:pPr>
      <w:r w:rsidRPr="002670A6">
        <w:rPr>
          <w:rFonts w:hint="eastAsia"/>
        </w:rPr>
        <w:t>第一个阶段，一个平台独立的前端将字节码构造成一种高级中间代码表示（</w:t>
      </w:r>
      <w:r w:rsidRPr="002670A6">
        <w:rPr>
          <w:rFonts w:hint="eastAsia"/>
        </w:rPr>
        <w:t>High-Level Intermediate Representation</w:t>
      </w:r>
      <w:r w:rsidRPr="002670A6">
        <w:rPr>
          <w:rFonts w:hint="eastAsia"/>
        </w:rPr>
        <w:t>，</w:t>
      </w:r>
      <w:r w:rsidRPr="002670A6">
        <w:rPr>
          <w:rFonts w:hint="eastAsia"/>
        </w:rPr>
        <w:t>HIR</w:t>
      </w:r>
      <w:r w:rsidRPr="002670A6">
        <w:rPr>
          <w:rFonts w:hint="eastAsia"/>
        </w:rPr>
        <w:t>，即与目标机器指令集无关的中间表示）。</w:t>
      </w:r>
      <w:r w:rsidRPr="002670A6">
        <w:rPr>
          <w:rFonts w:hint="eastAsia"/>
        </w:rPr>
        <w:t>HIR</w:t>
      </w:r>
      <w:r w:rsidRPr="002670A6">
        <w:rPr>
          <w:rFonts w:hint="eastAsia"/>
        </w:rPr>
        <w:t>使用静态单分配（</w:t>
      </w:r>
      <w:r w:rsidRPr="002670A6">
        <w:rPr>
          <w:rFonts w:hint="eastAsia"/>
        </w:rPr>
        <w:t>Static Single Assignment</w:t>
      </w:r>
      <w:r w:rsidRPr="002670A6">
        <w:rPr>
          <w:rFonts w:hint="eastAsia"/>
        </w:rPr>
        <w:t>，</w:t>
      </w:r>
      <w:r w:rsidRPr="002670A6">
        <w:rPr>
          <w:rFonts w:hint="eastAsia"/>
        </w:rPr>
        <w:t>SSA</w:t>
      </w:r>
      <w:r w:rsidRPr="002670A6">
        <w:rPr>
          <w:rFonts w:hint="eastAsia"/>
        </w:rPr>
        <w:t>）</w:t>
      </w:r>
      <w:r w:rsidRPr="002670A6">
        <w:rPr>
          <w:rFonts w:hint="eastAsia"/>
        </w:rPr>
        <w:lastRenderedPageBreak/>
        <w:t>的形式来代表代码值，这可以使得一些在</w:t>
      </w:r>
      <w:r w:rsidRPr="002670A6">
        <w:rPr>
          <w:rFonts w:hint="eastAsia"/>
        </w:rPr>
        <w:t>HIR</w:t>
      </w:r>
      <w:r w:rsidRPr="002670A6">
        <w:rPr>
          <w:rFonts w:hint="eastAsia"/>
        </w:rPr>
        <w:t>的构造过程之中和之后进行的优化动作更容易实现。在此之前编译器已经会在字节码上完成一部分基础优化，如方法内联、常量传播等优化将会在字节码被构造成</w:t>
      </w:r>
      <w:r w:rsidRPr="002670A6">
        <w:rPr>
          <w:rFonts w:hint="eastAsia"/>
        </w:rPr>
        <w:t>HIR</w:t>
      </w:r>
      <w:r w:rsidRPr="002670A6">
        <w:rPr>
          <w:rFonts w:hint="eastAsia"/>
        </w:rPr>
        <w:t>之前完成。</w:t>
      </w:r>
    </w:p>
    <w:p w14:paraId="475087BC" w14:textId="66EB7286" w:rsidR="00207C51" w:rsidRDefault="00707BF6" w:rsidP="008D1FDF">
      <w:pPr>
        <w:pStyle w:val="a3"/>
        <w:numPr>
          <w:ilvl w:val="0"/>
          <w:numId w:val="11"/>
        </w:numPr>
        <w:spacing w:afterLines="100" w:after="312"/>
        <w:ind w:left="924" w:firstLineChars="0" w:hanging="442"/>
      </w:pPr>
      <w:r w:rsidRPr="00707BF6">
        <w:rPr>
          <w:rFonts w:hint="eastAsia"/>
        </w:rPr>
        <w:t>在第二个阶段，一个平台相关的后端从</w:t>
      </w:r>
      <w:r w:rsidRPr="00707BF6">
        <w:rPr>
          <w:rFonts w:hint="eastAsia"/>
        </w:rPr>
        <w:t>HIR</w:t>
      </w:r>
      <w:r w:rsidRPr="00707BF6">
        <w:rPr>
          <w:rFonts w:hint="eastAsia"/>
        </w:rPr>
        <w:t>中产生低级中间代码表示（</w:t>
      </w:r>
      <w:r w:rsidRPr="00707BF6">
        <w:rPr>
          <w:rFonts w:hint="eastAsia"/>
        </w:rPr>
        <w:t>Low-Level Intermediate Representation</w:t>
      </w:r>
      <w:r w:rsidRPr="00707BF6">
        <w:rPr>
          <w:rFonts w:hint="eastAsia"/>
        </w:rPr>
        <w:t>，</w:t>
      </w:r>
      <w:r w:rsidRPr="00707BF6">
        <w:rPr>
          <w:rFonts w:hint="eastAsia"/>
        </w:rPr>
        <w:t>LIR</w:t>
      </w:r>
      <w:r w:rsidRPr="00707BF6">
        <w:rPr>
          <w:rFonts w:hint="eastAsia"/>
        </w:rPr>
        <w:t>，即与目标机器指令集相关的中间表示），而在此之前会在</w:t>
      </w:r>
      <w:r w:rsidRPr="00707BF6">
        <w:rPr>
          <w:rFonts w:hint="eastAsia"/>
        </w:rPr>
        <w:t>HIR</w:t>
      </w:r>
      <w:r w:rsidRPr="00707BF6">
        <w:rPr>
          <w:rFonts w:hint="eastAsia"/>
        </w:rPr>
        <w:t>上完成另外一些优化，如空值检查消除、范围检查消除等，以便让</w:t>
      </w:r>
      <w:r w:rsidRPr="00707BF6">
        <w:rPr>
          <w:rFonts w:hint="eastAsia"/>
        </w:rPr>
        <w:t>HIR</w:t>
      </w:r>
      <w:r w:rsidRPr="00707BF6">
        <w:rPr>
          <w:rFonts w:hint="eastAsia"/>
        </w:rPr>
        <w:t>达到更高效的代码表示形式。</w:t>
      </w:r>
    </w:p>
    <w:p w14:paraId="368C4F8D" w14:textId="6665AF20" w:rsidR="00870F01" w:rsidRDefault="00AA14CB" w:rsidP="008D1FDF">
      <w:pPr>
        <w:pStyle w:val="a3"/>
        <w:numPr>
          <w:ilvl w:val="0"/>
          <w:numId w:val="11"/>
        </w:numPr>
        <w:spacing w:afterLines="100" w:after="312"/>
        <w:ind w:left="924" w:firstLineChars="0" w:hanging="442"/>
      </w:pPr>
      <w:r w:rsidRPr="00AA14CB">
        <w:rPr>
          <w:rFonts w:hint="eastAsia"/>
        </w:rPr>
        <w:t>最后的阶段是在平台相关的后端使用线性扫描算法（</w:t>
      </w:r>
      <w:r w:rsidRPr="00AA14CB">
        <w:rPr>
          <w:rFonts w:hint="eastAsia"/>
        </w:rPr>
        <w:t>Linear Scan Register Allocation</w:t>
      </w:r>
      <w:r w:rsidRPr="00AA14CB">
        <w:rPr>
          <w:rFonts w:hint="eastAsia"/>
        </w:rPr>
        <w:t>）在</w:t>
      </w:r>
      <w:r w:rsidRPr="00AA14CB">
        <w:rPr>
          <w:rFonts w:hint="eastAsia"/>
        </w:rPr>
        <w:t>LIR</w:t>
      </w:r>
      <w:r w:rsidRPr="00AA14CB">
        <w:rPr>
          <w:rFonts w:hint="eastAsia"/>
        </w:rPr>
        <w:t>上分配寄存器，并在</w:t>
      </w:r>
      <w:r w:rsidRPr="00AA14CB">
        <w:rPr>
          <w:rFonts w:hint="eastAsia"/>
        </w:rPr>
        <w:t>LIR</w:t>
      </w:r>
      <w:r w:rsidRPr="00AA14CB">
        <w:rPr>
          <w:rFonts w:hint="eastAsia"/>
        </w:rPr>
        <w:t>上做窥孔（</w:t>
      </w:r>
      <w:r w:rsidRPr="00AA14CB">
        <w:rPr>
          <w:rFonts w:hint="eastAsia"/>
        </w:rPr>
        <w:t>Peephole</w:t>
      </w:r>
      <w:r w:rsidRPr="00AA14CB">
        <w:rPr>
          <w:rFonts w:hint="eastAsia"/>
        </w:rPr>
        <w:t>）优化，然后产生机器代码。</w:t>
      </w:r>
    </w:p>
    <w:p w14:paraId="5A62EE13" w14:textId="70305E61" w:rsidR="00EC6A84" w:rsidRDefault="00466365" w:rsidP="00235EA1">
      <w:r w:rsidRPr="00466365">
        <w:rPr>
          <w:rFonts w:hint="eastAsia"/>
        </w:rPr>
        <w:t>客户端编译器大致的执行过程如图：</w:t>
      </w:r>
    </w:p>
    <w:p w14:paraId="72F1CACD" w14:textId="5D947B55" w:rsidR="003B5ADB" w:rsidRDefault="002C67BA" w:rsidP="00235EA1">
      <w:r>
        <w:rPr>
          <w:noProof/>
        </w:rPr>
        <w:drawing>
          <wp:inline distT="0" distB="0" distL="0" distR="0" wp14:anchorId="155A4372" wp14:editId="6C0A6A63">
            <wp:extent cx="5274310" cy="3234055"/>
            <wp:effectExtent l="0" t="0" r="2540" b="4445"/>
            <wp:docPr id="17147595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34055"/>
                    </a:xfrm>
                    <a:prstGeom prst="rect">
                      <a:avLst/>
                    </a:prstGeom>
                    <a:noFill/>
                    <a:ln>
                      <a:noFill/>
                    </a:ln>
                  </pic:spPr>
                </pic:pic>
              </a:graphicData>
            </a:graphic>
          </wp:inline>
        </w:drawing>
      </w:r>
    </w:p>
    <w:p w14:paraId="55959126" w14:textId="79EC7254" w:rsidR="00C765EF" w:rsidRDefault="00C765EF" w:rsidP="00226221">
      <w:pPr>
        <w:ind w:firstLineChars="200" w:firstLine="480"/>
      </w:pPr>
      <w:r w:rsidRPr="00C765EF">
        <w:rPr>
          <w:rFonts w:hint="eastAsia"/>
        </w:rPr>
        <w:t>而服务端编译器则是专门面向服务端的典型应用场景，并为服务端的性能配置针对性调整过的编译器，也是一个能容忍很高优化复杂度的高级编译器，几乎能达到</w:t>
      </w:r>
      <w:r w:rsidRPr="00C765EF">
        <w:rPr>
          <w:rFonts w:hint="eastAsia"/>
        </w:rPr>
        <w:t>GNU C++</w:t>
      </w:r>
      <w:r w:rsidRPr="00C765EF">
        <w:rPr>
          <w:rFonts w:hint="eastAsia"/>
        </w:rPr>
        <w:t>编译器使用</w:t>
      </w:r>
      <w:r w:rsidRPr="00C765EF">
        <w:rPr>
          <w:rFonts w:hint="eastAsia"/>
        </w:rPr>
        <w:t>-O2</w:t>
      </w:r>
      <w:r w:rsidRPr="00C765EF">
        <w:rPr>
          <w:rFonts w:hint="eastAsia"/>
        </w:rPr>
        <w:t>参数时的优化强度。它会执行大部分经典的优化动作，如：无用代码消除（</w:t>
      </w:r>
      <w:r w:rsidRPr="00C765EF">
        <w:rPr>
          <w:rFonts w:hint="eastAsia"/>
        </w:rPr>
        <w:t>Dead Code Elimination</w:t>
      </w:r>
      <w:r w:rsidRPr="00C765EF">
        <w:rPr>
          <w:rFonts w:hint="eastAsia"/>
        </w:rPr>
        <w:t>）、循环展开（</w:t>
      </w:r>
      <w:r w:rsidRPr="00C765EF">
        <w:rPr>
          <w:rFonts w:hint="eastAsia"/>
        </w:rPr>
        <w:t>Loop Unrolling</w:t>
      </w:r>
      <w:r w:rsidRPr="00C765EF">
        <w:rPr>
          <w:rFonts w:hint="eastAsia"/>
        </w:rPr>
        <w:t>）、循环表达式外提（</w:t>
      </w:r>
      <w:r w:rsidRPr="00C765EF">
        <w:rPr>
          <w:rFonts w:hint="eastAsia"/>
        </w:rPr>
        <w:t>Loop Expression Hoisting</w:t>
      </w:r>
      <w:r w:rsidRPr="00C765EF">
        <w:rPr>
          <w:rFonts w:hint="eastAsia"/>
        </w:rPr>
        <w:t>）、消除公共子表达式（</w:t>
      </w:r>
      <w:r w:rsidRPr="00C765EF">
        <w:rPr>
          <w:rFonts w:hint="eastAsia"/>
        </w:rPr>
        <w:t>Common Subexpression Elimination</w:t>
      </w:r>
      <w:r w:rsidRPr="00C765EF">
        <w:rPr>
          <w:rFonts w:hint="eastAsia"/>
        </w:rPr>
        <w:t>）、常量传播（</w:t>
      </w:r>
      <w:r w:rsidRPr="00C765EF">
        <w:rPr>
          <w:rFonts w:hint="eastAsia"/>
        </w:rPr>
        <w:t>Constant Propagation</w:t>
      </w:r>
      <w:r w:rsidRPr="00C765EF">
        <w:rPr>
          <w:rFonts w:hint="eastAsia"/>
        </w:rPr>
        <w:t>）、基本块重排序（</w:t>
      </w:r>
      <w:r w:rsidRPr="00C765EF">
        <w:rPr>
          <w:rFonts w:hint="eastAsia"/>
        </w:rPr>
        <w:t>Basic BlockReordering</w:t>
      </w:r>
      <w:r w:rsidRPr="00C765EF">
        <w:rPr>
          <w:rFonts w:hint="eastAsia"/>
        </w:rPr>
        <w:t>）等，还会实施一些与</w:t>
      </w:r>
      <w:r w:rsidRPr="00C765EF">
        <w:rPr>
          <w:rFonts w:hint="eastAsia"/>
        </w:rPr>
        <w:t>Java</w:t>
      </w:r>
      <w:r w:rsidRPr="00C765EF">
        <w:rPr>
          <w:rFonts w:hint="eastAsia"/>
        </w:rPr>
        <w:t>语言特性密切相关的优化技术，如范围检查消除（</w:t>
      </w:r>
      <w:r w:rsidRPr="00C765EF">
        <w:rPr>
          <w:rFonts w:hint="eastAsia"/>
        </w:rPr>
        <w:t>Range Check Elimination</w:t>
      </w:r>
      <w:r w:rsidRPr="00C765EF">
        <w:rPr>
          <w:rFonts w:hint="eastAsia"/>
        </w:rPr>
        <w:t>）、空值检查消除（</w:t>
      </w:r>
      <w:r w:rsidRPr="00C765EF">
        <w:rPr>
          <w:rFonts w:hint="eastAsia"/>
        </w:rPr>
        <w:t>Null Check Elimination</w:t>
      </w:r>
      <w:r w:rsidRPr="00C765EF">
        <w:rPr>
          <w:rFonts w:hint="eastAsia"/>
        </w:rPr>
        <w:t>，不过并非所有的空值检查消除都是依赖编译器优化的，有一些是代码运行过程中自动优化了）等。另外，还可能根据解释器或客户端编译器提供的性能监控信息，进行一些不稳定的预测性激进优化，如守护内联（</w:t>
      </w:r>
      <w:r w:rsidRPr="00C765EF">
        <w:rPr>
          <w:rFonts w:hint="eastAsia"/>
        </w:rPr>
        <w:t>Guarded Inlining</w:t>
      </w:r>
      <w:r w:rsidRPr="00C765EF">
        <w:rPr>
          <w:rFonts w:hint="eastAsia"/>
        </w:rPr>
        <w:t>）、分支频率预测（</w:t>
      </w:r>
      <w:r w:rsidRPr="00C765EF">
        <w:rPr>
          <w:rFonts w:hint="eastAsia"/>
        </w:rPr>
        <w:t>Branch Frequency Prediction</w:t>
      </w:r>
      <w:r w:rsidRPr="00C765EF">
        <w:rPr>
          <w:rFonts w:hint="eastAsia"/>
        </w:rPr>
        <w:t>）等。</w:t>
      </w:r>
    </w:p>
    <w:p w14:paraId="74B85804" w14:textId="442BD555" w:rsidR="00F37D5C" w:rsidRDefault="00700BD2" w:rsidP="00226221">
      <w:pPr>
        <w:ind w:firstLineChars="200" w:firstLine="480"/>
      </w:pPr>
      <w:r w:rsidRPr="00700BD2">
        <w:rPr>
          <w:rFonts w:hint="eastAsia"/>
        </w:rPr>
        <w:lastRenderedPageBreak/>
        <w:t>服务端编译采用的寄存器分配器是一个全局图着色分配器，它可以充分利用某些处理器架构（如</w:t>
      </w:r>
      <w:r w:rsidRPr="00700BD2">
        <w:rPr>
          <w:rFonts w:hint="eastAsia"/>
        </w:rPr>
        <w:t>RISC</w:t>
      </w:r>
      <w:r w:rsidRPr="00700BD2">
        <w:rPr>
          <w:rFonts w:hint="eastAsia"/>
        </w:rPr>
        <w:t>）上的大寄存器集合。以即时编译的标准来看，服务端编译器无疑是比较缓慢的，但它的编译速度依然远远超过传统的静态优化编译器，而且它相对于客户端编译器编译输出的代码质量有很大提高，可以大幅减少本地代码的执行时间，从而抵消掉额外的编译时间开销，所以也有很多非服务端的应用选择使用服务端模式的</w:t>
      </w:r>
      <w:r w:rsidRPr="00700BD2">
        <w:rPr>
          <w:rFonts w:hint="eastAsia"/>
        </w:rPr>
        <w:t>HotSpot</w:t>
      </w:r>
      <w:r w:rsidRPr="00700BD2">
        <w:rPr>
          <w:rFonts w:hint="eastAsia"/>
        </w:rPr>
        <w:t>虚拟机来运行。</w:t>
      </w:r>
    </w:p>
    <w:p w14:paraId="2F6A9E36" w14:textId="4AB95950" w:rsidR="00A37C98" w:rsidRDefault="00F1001E" w:rsidP="000E6C82">
      <w:pPr>
        <w:pStyle w:val="1"/>
      </w:pPr>
      <w:r w:rsidRPr="00F1001E">
        <w:t>提前编译器</w:t>
      </w:r>
    </w:p>
    <w:p w14:paraId="2530DCDF" w14:textId="2919095B" w:rsidR="00A9442A" w:rsidRDefault="002D1D6E" w:rsidP="000916D0">
      <w:pPr>
        <w:ind w:firstLineChars="200" w:firstLine="480"/>
      </w:pPr>
      <w:r w:rsidRPr="002D1D6E">
        <w:t>提前编译在</w:t>
      </w:r>
      <w:r w:rsidRPr="002D1D6E">
        <w:t>Java</w:t>
      </w:r>
      <w:r w:rsidRPr="002D1D6E">
        <w:t>技术体系中并不是新事物。</w:t>
      </w:r>
      <w:r w:rsidRPr="002D1D6E">
        <w:t>1996</w:t>
      </w:r>
      <w:r w:rsidRPr="002D1D6E">
        <w:t>年</w:t>
      </w:r>
      <w:r w:rsidRPr="002D1D6E">
        <w:t>JDK 1.0</w:t>
      </w:r>
      <w:r w:rsidRPr="002D1D6E">
        <w:t>发布，</w:t>
      </w:r>
      <w:r w:rsidRPr="002D1D6E">
        <w:t>Java</w:t>
      </w:r>
      <w:r w:rsidRPr="002D1D6E">
        <w:t>有了正式的运行环境，第一</w:t>
      </w:r>
      <w:r w:rsidR="001F2583" w:rsidRPr="001F2583">
        <w:t>个可以使用外挂即时编译器的</w:t>
      </w:r>
      <w:r w:rsidR="001F2583" w:rsidRPr="001F2583">
        <w:t>Java</w:t>
      </w:r>
      <w:r w:rsidR="001F2583" w:rsidRPr="001F2583">
        <w:t>版本是</w:t>
      </w:r>
      <w:r w:rsidR="001F2583" w:rsidRPr="001F2583">
        <w:t>1996</w:t>
      </w:r>
      <w:r w:rsidR="001F2583" w:rsidRPr="001F2583">
        <w:t>年</w:t>
      </w:r>
      <w:r w:rsidR="001F2583" w:rsidRPr="001F2583">
        <w:t>7</w:t>
      </w:r>
      <w:r w:rsidR="001F2583" w:rsidRPr="001F2583">
        <w:t>月发布的</w:t>
      </w:r>
      <w:r w:rsidR="001F2583" w:rsidRPr="001F2583">
        <w:t>JDK 1.0.2</w:t>
      </w:r>
      <w:r w:rsidR="001F2583" w:rsidRPr="001F2583">
        <w:t>，而</w:t>
      </w:r>
      <w:r w:rsidR="001F2583" w:rsidRPr="001F2583">
        <w:t>Java</w:t>
      </w:r>
      <w:r w:rsidR="001F2583" w:rsidRPr="001F2583">
        <w:t>提前编译器的诞生并没有</w:t>
      </w:r>
      <w:r w:rsidR="00BF0E95" w:rsidRPr="00BF0E95">
        <w:t>比这晚多少。仅几个月后，</w:t>
      </w:r>
      <w:r w:rsidR="00BF0E95" w:rsidRPr="00BF0E95">
        <w:t>IBM</w:t>
      </w:r>
      <w:r w:rsidR="00BF0E95" w:rsidRPr="00BF0E95">
        <w:t>公司就推出了第一款用于</w:t>
      </w:r>
      <w:r w:rsidR="00BF0E95" w:rsidRPr="00BF0E95">
        <w:t>Java</w:t>
      </w:r>
      <w:r w:rsidR="00BF0E95" w:rsidRPr="00BF0E95">
        <w:t>语言的提前编译器（</w:t>
      </w:r>
      <w:r w:rsidR="00BF0E95" w:rsidRPr="00BF0E95">
        <w:t>IBM High</w:t>
      </w:r>
      <w:r w:rsidR="00BF0E95">
        <w:rPr>
          <w:rFonts w:hint="eastAsia"/>
        </w:rPr>
        <w:t xml:space="preserve"> </w:t>
      </w:r>
      <w:r w:rsidR="00AD2B6B" w:rsidRPr="00AD2B6B">
        <w:t>Performance Compiler for Java</w:t>
      </w:r>
      <w:r w:rsidR="00AD2B6B" w:rsidRPr="00AD2B6B">
        <w:t>）。在</w:t>
      </w:r>
      <w:r w:rsidR="00AD2B6B" w:rsidRPr="00AD2B6B">
        <w:t>1998</w:t>
      </w:r>
      <w:r w:rsidR="00AD2B6B" w:rsidRPr="00AD2B6B">
        <w:t>年，</w:t>
      </w:r>
      <w:r w:rsidR="00AD2B6B" w:rsidRPr="00AD2B6B">
        <w:t>GNU</w:t>
      </w:r>
      <w:r w:rsidR="00AD2B6B" w:rsidRPr="00AD2B6B">
        <w:t>组织公布了著名的</w:t>
      </w:r>
      <w:r w:rsidR="00AD2B6B" w:rsidRPr="00AD2B6B">
        <w:t>GCC</w:t>
      </w:r>
      <w:r w:rsidR="00AD2B6B" w:rsidRPr="00AD2B6B">
        <w:t>家族（</w:t>
      </w:r>
      <w:r w:rsidR="00AD2B6B" w:rsidRPr="00AD2B6B">
        <w:t>GNU Compiler</w:t>
      </w:r>
      <w:r w:rsidR="001D0B3A">
        <w:rPr>
          <w:rFonts w:hint="eastAsia"/>
        </w:rPr>
        <w:t xml:space="preserve"> </w:t>
      </w:r>
      <w:r w:rsidR="001D0B3A" w:rsidRPr="001D0B3A">
        <w:t>Collection</w:t>
      </w:r>
      <w:r w:rsidR="001D0B3A" w:rsidRPr="001D0B3A">
        <w:t>）的新成员</w:t>
      </w:r>
      <w:r w:rsidR="001D0B3A" w:rsidRPr="001D0B3A">
        <w:t>GNU Compiler for Java</w:t>
      </w:r>
      <w:r w:rsidR="001D0B3A" w:rsidRPr="001D0B3A">
        <w:t>（</w:t>
      </w:r>
      <w:r w:rsidR="001D0B3A" w:rsidRPr="001D0B3A">
        <w:t>GCJ</w:t>
      </w:r>
      <w:r w:rsidR="001D0B3A" w:rsidRPr="001D0B3A">
        <w:t>，</w:t>
      </w:r>
      <w:r w:rsidR="001D0B3A" w:rsidRPr="001D0B3A">
        <w:t>2018</w:t>
      </w:r>
      <w:r w:rsidR="001D0B3A" w:rsidRPr="001D0B3A">
        <w:t>年从</w:t>
      </w:r>
      <w:r w:rsidR="001D0B3A" w:rsidRPr="001D0B3A">
        <w:t>GCC</w:t>
      </w:r>
      <w:r w:rsidR="001D0B3A" w:rsidRPr="001D0B3A">
        <w:t>家族中除名），这也是一款</w:t>
      </w:r>
      <w:r w:rsidR="001D0B3A" w:rsidRPr="001D0B3A">
        <w:t>Java</w:t>
      </w:r>
      <w:r w:rsidR="001D0B3A" w:rsidRPr="001D0B3A">
        <w:t>的提</w:t>
      </w:r>
      <w:r w:rsidR="003F10C6" w:rsidRPr="003F10C6">
        <w:t>前编译器，而且曾经被广泛应用</w:t>
      </w:r>
      <w:r w:rsidR="00B43260">
        <w:rPr>
          <w:rFonts w:hint="eastAsia"/>
        </w:rPr>
        <w:t>（</w:t>
      </w:r>
      <w:r w:rsidR="00B43260" w:rsidRPr="00B43260">
        <w:t>GCJ</w:t>
      </w:r>
      <w:r w:rsidR="00B43260" w:rsidRPr="00B43260">
        <w:t>其实包含了整个</w:t>
      </w:r>
      <w:r w:rsidR="00B43260" w:rsidRPr="00B43260">
        <w:t>Java</w:t>
      </w:r>
      <w:r w:rsidR="00B43260" w:rsidRPr="00B43260">
        <w:t>运行时，里面也有解释器和即时编译器存在</w:t>
      </w:r>
      <w:r w:rsidR="00B43260">
        <w:rPr>
          <w:rFonts w:hint="eastAsia"/>
        </w:rPr>
        <w:t>）</w:t>
      </w:r>
      <w:r w:rsidR="003F10C6" w:rsidRPr="003F10C6">
        <w:t>。在</w:t>
      </w:r>
      <w:r w:rsidR="003F10C6" w:rsidRPr="003F10C6">
        <w:t>OpenJDK</w:t>
      </w:r>
      <w:r w:rsidR="003F10C6" w:rsidRPr="003F10C6">
        <w:t>流行起来之前，各种</w:t>
      </w:r>
      <w:r w:rsidR="003F10C6" w:rsidRPr="003F10C6">
        <w:t>Linux</w:t>
      </w:r>
      <w:r w:rsidR="003F10C6" w:rsidRPr="003F10C6">
        <w:t>发行版带的</w:t>
      </w:r>
      <w:r w:rsidR="003F10C6" w:rsidRPr="003F10C6">
        <w:t>Java</w:t>
      </w:r>
      <w:r w:rsidR="003F10C6" w:rsidRPr="003F10C6">
        <w:t>实现通常就</w:t>
      </w:r>
      <w:r w:rsidR="0040200D" w:rsidRPr="0040200D">
        <w:t>是</w:t>
      </w:r>
      <w:r w:rsidR="0040200D" w:rsidRPr="0040200D">
        <w:t>GCJ</w:t>
      </w:r>
      <w:r w:rsidR="0040200D" w:rsidRPr="0040200D">
        <w:t>。</w:t>
      </w:r>
    </w:p>
    <w:p w14:paraId="255C1C8C" w14:textId="77777777" w:rsidR="009311A8" w:rsidRDefault="009311A8" w:rsidP="000916D0">
      <w:pPr>
        <w:ind w:firstLineChars="200" w:firstLine="480"/>
      </w:pPr>
    </w:p>
    <w:p w14:paraId="33E7FBB8" w14:textId="7CD304C4" w:rsidR="009311A8" w:rsidRDefault="00201F87" w:rsidP="000916D0">
      <w:pPr>
        <w:ind w:firstLineChars="200" w:firstLine="480"/>
      </w:pPr>
      <w:r w:rsidRPr="00201F87">
        <w:t>但是提前编译很快又在</w:t>
      </w:r>
      <w:r w:rsidRPr="00201F87">
        <w:t>Java</w:t>
      </w:r>
      <w:r w:rsidRPr="00201F87">
        <w:t>世界里沉寂了下来，因为当时</w:t>
      </w:r>
      <w:r w:rsidRPr="00201F87">
        <w:t>Java</w:t>
      </w:r>
      <w:r w:rsidRPr="00201F87">
        <w:t>的一个核心优势是平台中立性，其宣</w:t>
      </w:r>
      <w:r w:rsidR="00620186" w:rsidRPr="00620186">
        <w:t>传口号是</w:t>
      </w:r>
      <w:r w:rsidR="00620186" w:rsidRPr="00620186">
        <w:t>“</w:t>
      </w:r>
      <w:r w:rsidR="00620186" w:rsidRPr="00620186">
        <w:t>一次编译，到处运行</w:t>
      </w:r>
      <w:r w:rsidR="00620186" w:rsidRPr="00620186">
        <w:t>”</w:t>
      </w:r>
      <w:r w:rsidR="00620186" w:rsidRPr="00620186">
        <w:t>，这与平台相关的提前编译在理念上就是直接冲突的。</w:t>
      </w:r>
      <w:r w:rsidR="00620186" w:rsidRPr="00620186">
        <w:t>GCJ</w:t>
      </w:r>
      <w:r w:rsidR="00620186" w:rsidRPr="00620186">
        <w:t>出现之后</w:t>
      </w:r>
      <w:r w:rsidR="00F059B4" w:rsidRPr="00F059B4">
        <w:rPr>
          <w:rFonts w:hint="eastAsia"/>
        </w:rPr>
        <w:t>在长达</w:t>
      </w:r>
      <w:r w:rsidR="00F059B4" w:rsidRPr="00F059B4">
        <w:rPr>
          <w:rFonts w:hint="eastAsia"/>
        </w:rPr>
        <w:t>15</w:t>
      </w:r>
      <w:r w:rsidR="00F059B4" w:rsidRPr="00F059B4">
        <w:rPr>
          <w:rFonts w:hint="eastAsia"/>
        </w:rPr>
        <w:t>年的时间里，提前编译这条故事线上基本就再没有什么大的新闻和进展了。类似的状况一直</w:t>
      </w:r>
      <w:r w:rsidR="00FB52F7" w:rsidRPr="00FB52F7">
        <w:t>持续至</w:t>
      </w:r>
      <w:r w:rsidR="00FB52F7" w:rsidRPr="00FB52F7">
        <w:t>2013</w:t>
      </w:r>
      <w:r w:rsidR="00FB52F7" w:rsidRPr="00FB52F7">
        <w:t>年，直到在</w:t>
      </w:r>
      <w:r w:rsidR="00FB52F7" w:rsidRPr="00FB52F7">
        <w:t>Android</w:t>
      </w:r>
      <w:r w:rsidR="00FB52F7" w:rsidRPr="00FB52F7">
        <w:t>的世界里，剑走偏锋使用提前编译的</w:t>
      </w:r>
      <w:r w:rsidR="00FB52F7" w:rsidRPr="00FB52F7">
        <w:t>ART</w:t>
      </w:r>
      <w:r w:rsidR="00FB52F7" w:rsidRPr="00FB52F7">
        <w:t>（</w:t>
      </w:r>
      <w:r w:rsidR="00FB52F7" w:rsidRPr="00FB52F7">
        <w:t>Android Runtime</w:t>
      </w:r>
      <w:r w:rsidR="00FB52F7" w:rsidRPr="00FB52F7">
        <w:t>）横空出</w:t>
      </w:r>
      <w:r w:rsidR="00F54930" w:rsidRPr="00F54930">
        <w:t>世。</w:t>
      </w:r>
      <w:r w:rsidR="00F54930" w:rsidRPr="00F54930">
        <w:t>ART</w:t>
      </w:r>
      <w:r w:rsidR="00F54930" w:rsidRPr="00F54930">
        <w:t>一诞生马上就把使用即时编译的</w:t>
      </w:r>
      <w:r w:rsidR="00F54930" w:rsidRPr="00F54930">
        <w:t>Dalvik</w:t>
      </w:r>
      <w:r w:rsidR="00F54930" w:rsidRPr="00F54930">
        <w:t>虚拟机按在地上使劲蹂躏，仅经过</w:t>
      </w:r>
      <w:r w:rsidR="00F54930" w:rsidRPr="00F54930">
        <w:t>Android 4.4</w:t>
      </w:r>
      <w:r w:rsidR="00F54930" w:rsidRPr="00F54930">
        <w:t>一个版本</w:t>
      </w:r>
      <w:r w:rsidR="000E5B7C" w:rsidRPr="000E5B7C">
        <w:t>的短暂交锋之后，</w:t>
      </w:r>
      <w:r w:rsidR="000E5B7C" w:rsidRPr="000E5B7C">
        <w:t>ART</w:t>
      </w:r>
      <w:r w:rsidR="000E5B7C" w:rsidRPr="000E5B7C">
        <w:t>就迅速终结了</w:t>
      </w:r>
      <w:r w:rsidR="000E5B7C" w:rsidRPr="000E5B7C">
        <w:t>Dalvik</w:t>
      </w:r>
      <w:r w:rsidR="000E5B7C" w:rsidRPr="000E5B7C">
        <w:t>的性命，把它从</w:t>
      </w:r>
      <w:r w:rsidR="000E5B7C" w:rsidRPr="000E5B7C">
        <w:t>Android</w:t>
      </w:r>
      <w:r w:rsidR="000E5B7C" w:rsidRPr="000E5B7C">
        <w:t>系统里扫地出门。</w:t>
      </w:r>
      <w:r w:rsidR="008659C4">
        <w:rPr>
          <w:rFonts w:hint="eastAsia"/>
        </w:rPr>
        <w:t>（</w:t>
      </w:r>
      <w:r w:rsidR="008659C4" w:rsidRPr="008659C4">
        <w:t>ART</w:t>
      </w:r>
      <w:r w:rsidR="008659C4" w:rsidRPr="008659C4">
        <w:t>干掉</w:t>
      </w:r>
      <w:r w:rsidR="008659C4" w:rsidRPr="008659C4">
        <w:t>Dalvik</w:t>
      </w:r>
      <w:r w:rsidR="008659C4" w:rsidRPr="008659C4">
        <w:t>之后，到</w:t>
      </w:r>
      <w:r w:rsidR="008659C4" w:rsidRPr="008659C4">
        <w:t>Android 7.0</w:t>
      </w:r>
      <w:r w:rsidR="008659C4" w:rsidRPr="008659C4">
        <w:t>时其内部也加入了解释执行和即时编译</w:t>
      </w:r>
      <w:r w:rsidR="008659C4">
        <w:rPr>
          <w:rFonts w:hint="eastAsia"/>
        </w:rPr>
        <w:t>）</w:t>
      </w:r>
    </w:p>
    <w:p w14:paraId="7496E697" w14:textId="77777777" w:rsidR="00A87608" w:rsidRDefault="00A87608" w:rsidP="000916D0">
      <w:pPr>
        <w:ind w:firstLineChars="200" w:firstLine="480"/>
      </w:pPr>
    </w:p>
    <w:p w14:paraId="490D53CA" w14:textId="73D8E977" w:rsidR="00A87608" w:rsidRDefault="0051513F" w:rsidP="000916D0">
      <w:pPr>
        <w:ind w:firstLineChars="200" w:firstLine="480"/>
      </w:pPr>
      <w:r w:rsidRPr="0051513F">
        <w:t>尽管</w:t>
      </w:r>
      <w:r w:rsidRPr="0051513F">
        <w:t>Android</w:t>
      </w:r>
      <w:r w:rsidRPr="0051513F">
        <w:t>并不能直接等同于</w:t>
      </w:r>
      <w:r w:rsidRPr="0051513F">
        <w:t>Java</w:t>
      </w:r>
      <w:r w:rsidRPr="0051513F">
        <w:t>，但两者毕竟有着深厚渊源，提前编译在</w:t>
      </w:r>
      <w:r w:rsidRPr="0051513F">
        <w:t>Android</w:t>
      </w:r>
      <w:r w:rsidRPr="0051513F">
        <w:t>上的革命与崛</w:t>
      </w:r>
      <w:r w:rsidR="004C59F7" w:rsidRPr="004C59F7">
        <w:t>起也震撼到了</w:t>
      </w:r>
      <w:r w:rsidR="004C59F7" w:rsidRPr="004C59F7">
        <w:t>Java</w:t>
      </w:r>
      <w:r w:rsidR="004C59F7" w:rsidRPr="004C59F7">
        <w:t>世界。在某些领域、某些人眼里，只要能获得更好的执行性能，什么平台中立性、</w:t>
      </w:r>
      <w:r w:rsidR="00FF32C7" w:rsidRPr="00FF32C7">
        <w:t>字节膨胀</w:t>
      </w:r>
      <w:r w:rsidR="0079246E">
        <w:rPr>
          <w:rFonts w:hint="eastAsia"/>
        </w:rPr>
        <w:t>（</w:t>
      </w:r>
      <w:r w:rsidR="00193056" w:rsidRPr="00193056">
        <w:t>指提前编译的本地二进制码的体积会明显大于字节码的体积</w:t>
      </w:r>
      <w:r w:rsidR="0079246E">
        <w:rPr>
          <w:rFonts w:hint="eastAsia"/>
        </w:rPr>
        <w:t>）</w:t>
      </w:r>
      <w:r w:rsidR="00FF32C7" w:rsidRPr="00FF32C7">
        <w:t>、动态扩展</w:t>
      </w:r>
      <w:r w:rsidR="004D21D3">
        <w:rPr>
          <w:rFonts w:hint="eastAsia"/>
        </w:rPr>
        <w:t>（</w:t>
      </w:r>
      <w:r w:rsidR="00CC0769" w:rsidRPr="00CC0769">
        <w:t>指提前编译通常要求程序是封闭的，不能在外部动态加载新的字节码</w:t>
      </w:r>
      <w:r w:rsidR="004D21D3">
        <w:rPr>
          <w:rFonts w:hint="eastAsia"/>
        </w:rPr>
        <w:t>）</w:t>
      </w:r>
      <w:r w:rsidR="00FF32C7" w:rsidRPr="00FF32C7">
        <w:t>，一切皆可舍弃，唯一的问题就只有</w:t>
      </w:r>
      <w:r w:rsidR="00FF32C7" w:rsidRPr="00FF32C7">
        <w:t>“</w:t>
      </w:r>
      <w:r w:rsidR="00FF32C7" w:rsidRPr="00FF32C7">
        <w:t>提前编译真的会是获得更高性能的银</w:t>
      </w:r>
      <w:r w:rsidR="00023C44" w:rsidRPr="00023C44">
        <w:t>弹吗？</w:t>
      </w:r>
      <w:r w:rsidR="00023C44" w:rsidRPr="00023C44">
        <w:t>”</w:t>
      </w:r>
    </w:p>
    <w:p w14:paraId="1B7B9AAB" w14:textId="49C9ED58" w:rsidR="00250592" w:rsidRDefault="00AC51A8" w:rsidP="00FF4842">
      <w:pPr>
        <w:pStyle w:val="2"/>
        <w:rPr>
          <w:rFonts w:hint="eastAsia"/>
        </w:rPr>
      </w:pPr>
      <w:r w:rsidRPr="00AC51A8">
        <w:t>提前编译的优劣得失</w:t>
      </w:r>
    </w:p>
    <w:p w14:paraId="55C42355" w14:textId="77777777" w:rsidR="00731BD9" w:rsidRDefault="001C5B07" w:rsidP="0007188F">
      <w:pPr>
        <w:ind w:firstLineChars="200" w:firstLine="480"/>
      </w:pPr>
      <w:r w:rsidRPr="001C5B07">
        <w:t>现在提前编译产品和对其的研究有着两条明显的分支</w:t>
      </w:r>
      <w:r w:rsidR="00731BD9">
        <w:rPr>
          <w:rFonts w:hint="eastAsia"/>
        </w:rPr>
        <w:t>：</w:t>
      </w:r>
    </w:p>
    <w:p w14:paraId="4FB32ACF" w14:textId="77777777" w:rsidR="00E45E95" w:rsidRDefault="001C5B07" w:rsidP="00731BD9">
      <w:pPr>
        <w:pStyle w:val="a3"/>
        <w:numPr>
          <w:ilvl w:val="0"/>
          <w:numId w:val="12"/>
        </w:numPr>
        <w:ind w:firstLineChars="0"/>
      </w:pPr>
      <w:r w:rsidRPr="001C5B07">
        <w:t>一条分支是做与传统</w:t>
      </w:r>
      <w:r w:rsidRPr="001C5B07">
        <w:t>C</w:t>
      </w:r>
      <w:r w:rsidRPr="001C5B07">
        <w:t>、</w:t>
      </w:r>
      <w:r w:rsidRPr="001C5B07">
        <w:t>C++</w:t>
      </w:r>
      <w:r w:rsidRPr="001C5B07">
        <w:t>编译器类似</w:t>
      </w:r>
      <w:r w:rsidR="005F1460" w:rsidRPr="005F1460">
        <w:t>的，在程序运行之前把程序代码编译成机器码的静态翻译工作；</w:t>
      </w:r>
    </w:p>
    <w:p w14:paraId="30CC2BB2" w14:textId="57C58604" w:rsidR="008C6FC6" w:rsidRDefault="005F1460" w:rsidP="00731BD9">
      <w:pPr>
        <w:pStyle w:val="a3"/>
        <w:numPr>
          <w:ilvl w:val="0"/>
          <w:numId w:val="12"/>
        </w:numPr>
        <w:ind w:firstLineChars="0"/>
      </w:pPr>
      <w:r w:rsidRPr="005F1460">
        <w:t>另外一条分支是把原本即时编译器在</w:t>
      </w:r>
      <w:r w:rsidR="008543DC" w:rsidRPr="008543DC">
        <w:t>运行时要做的编译工作提前做好</w:t>
      </w:r>
      <w:r w:rsidR="008543DC" w:rsidRPr="008543DC">
        <w:lastRenderedPageBreak/>
        <w:t>并保存下来，下次运行到这些代码（譬如公共库代码在被同一台机器</w:t>
      </w:r>
      <w:r w:rsidR="004012C2" w:rsidRPr="004012C2">
        <w:t>其他</w:t>
      </w:r>
      <w:r w:rsidR="004012C2" w:rsidRPr="004012C2">
        <w:t>Java</w:t>
      </w:r>
      <w:r w:rsidR="004012C2" w:rsidRPr="004012C2">
        <w:t>进程使用）时直接把它加载进来使用。</w:t>
      </w:r>
    </w:p>
    <w:p w14:paraId="2B2FB9BA" w14:textId="77777777" w:rsidR="002B6430" w:rsidRDefault="002B6430" w:rsidP="0007188F">
      <w:pPr>
        <w:ind w:firstLineChars="200" w:firstLine="480"/>
      </w:pPr>
    </w:p>
    <w:p w14:paraId="2EAD4C5A" w14:textId="6818ACC9" w:rsidR="002B6430" w:rsidRDefault="0013616D" w:rsidP="0007188F">
      <w:pPr>
        <w:ind w:firstLineChars="200" w:firstLine="480"/>
      </w:pPr>
      <w:r w:rsidRPr="0013616D">
        <w:t>先说第一条，这是传统的提前编译应用形式，它在</w:t>
      </w:r>
      <w:r w:rsidRPr="0013616D">
        <w:t>Java</w:t>
      </w:r>
      <w:r w:rsidRPr="0013616D">
        <w:t>中存在的价值直指即时编译的最大</w:t>
      </w:r>
      <w:r w:rsidR="006E75BE" w:rsidRPr="006E75BE">
        <w:t>弱点：即时编译要占用程序运行时间和运算资源。即使现在先进的即时编译器已经足够快，以至于能</w:t>
      </w:r>
      <w:r w:rsidR="00602BC9" w:rsidRPr="00602BC9">
        <w:t>够容忍相当高的优化复杂度了（譬如</w:t>
      </w:r>
      <w:r w:rsidR="00602BC9" w:rsidRPr="00602BC9">
        <w:t>Azul</w:t>
      </w:r>
      <w:r w:rsidR="00602BC9" w:rsidRPr="00602BC9">
        <w:t>公司基于</w:t>
      </w:r>
      <w:r w:rsidR="00602BC9" w:rsidRPr="00602BC9">
        <w:t>LLVM</w:t>
      </w:r>
      <w:r w:rsidR="00602BC9" w:rsidRPr="00602BC9">
        <w:t>的</w:t>
      </w:r>
      <w:r w:rsidR="00602BC9" w:rsidRPr="00602BC9">
        <w:t>Falcon JIT</w:t>
      </w:r>
      <w:r w:rsidR="00602BC9" w:rsidRPr="00602BC9">
        <w:t>，就能够以相当于</w:t>
      </w:r>
      <w:r w:rsidR="00602BC9" w:rsidRPr="00602BC9">
        <w:t>Clang-O3</w:t>
      </w:r>
      <w:r w:rsidR="00602BC9" w:rsidRPr="00602BC9">
        <w:t>的优</w:t>
      </w:r>
      <w:r w:rsidR="007A16AA" w:rsidRPr="007A16AA">
        <w:t>化级别进行即时编译；又譬如</w:t>
      </w:r>
      <w:r w:rsidR="007A16AA" w:rsidRPr="007A16AA">
        <w:t>OpenJ9</w:t>
      </w:r>
      <w:r w:rsidR="007A16AA" w:rsidRPr="007A16AA">
        <w:t>的即时编译器</w:t>
      </w:r>
      <w:r w:rsidR="007A16AA" w:rsidRPr="007A16AA">
        <w:t>Testarossa</w:t>
      </w:r>
      <w:r w:rsidR="007A16AA" w:rsidRPr="007A16AA">
        <w:t>，它的静态版本同时也作为</w:t>
      </w:r>
      <w:r w:rsidR="007A16AA" w:rsidRPr="007A16AA">
        <w:t>C</w:t>
      </w:r>
      <w:r w:rsidR="007A16AA" w:rsidRPr="007A16AA">
        <w:t>、</w:t>
      </w:r>
      <w:r w:rsidR="007A16AA" w:rsidRPr="007A16AA">
        <w:t>C++</w:t>
      </w:r>
      <w:r w:rsidR="007A16AA" w:rsidRPr="007A16AA">
        <w:t>语言</w:t>
      </w:r>
      <w:r w:rsidR="00CC5FD7" w:rsidRPr="00CC5FD7">
        <w:t>的提前编译器使用，优化的复杂度自然也支持得非常高）；即使现在先进的即时编译器架构有了分层</w:t>
      </w:r>
      <w:r w:rsidR="00F8489D" w:rsidRPr="00F8489D">
        <w:t>编译的支持，可以先用快速但低质量的即时编译器为高质量的即时编译器争取出更多编译时间，但</w:t>
      </w:r>
      <w:r w:rsidR="00F81BBC" w:rsidRPr="00F81BBC">
        <w:t>是，无论如何，即时编译消耗的时间都是原本可用于程序运行的时间，消耗的运算资源都是原本可用</w:t>
      </w:r>
      <w:r w:rsidR="009F41C4" w:rsidRPr="009F41C4">
        <w:rPr>
          <w:rFonts w:hint="eastAsia"/>
        </w:rPr>
        <w:t>于程序运行的资源，这个约束从未减弱，更不会消失，始终是悬在即时编译头顶的达摩克利斯之剑。</w:t>
      </w:r>
    </w:p>
    <w:p w14:paraId="646E874F" w14:textId="77777777" w:rsidR="007376EB" w:rsidRDefault="007376EB" w:rsidP="0007188F">
      <w:pPr>
        <w:ind w:firstLineChars="200" w:firstLine="480"/>
      </w:pPr>
    </w:p>
    <w:p w14:paraId="4D868DF5" w14:textId="1EAFDC85" w:rsidR="007376EB" w:rsidRDefault="00745863" w:rsidP="0007188F">
      <w:pPr>
        <w:ind w:firstLineChars="200" w:firstLine="480"/>
      </w:pPr>
      <w:r w:rsidRPr="00745863">
        <w:t>举个更具体的例子来帮助理解这种约束：在编译过程中最耗时的优化措施之一是通过</w:t>
      </w:r>
      <w:r w:rsidRPr="00745863">
        <w:t>“</w:t>
      </w:r>
      <w:r w:rsidRPr="00745863">
        <w:t>过</w:t>
      </w:r>
      <w:r w:rsidR="00924AC3" w:rsidRPr="00924AC3">
        <w:t>程间分析</w:t>
      </w:r>
      <w:r w:rsidR="00924AC3" w:rsidRPr="00924AC3">
        <w:t>”</w:t>
      </w:r>
      <w:r w:rsidR="00924AC3" w:rsidRPr="00924AC3">
        <w:t>（</w:t>
      </w:r>
      <w:r w:rsidR="00924AC3" w:rsidRPr="00924AC3">
        <w:t>Inter-Procedural Analysis</w:t>
      </w:r>
      <w:r w:rsidR="00924AC3" w:rsidRPr="00924AC3">
        <w:t>，</w:t>
      </w:r>
      <w:r w:rsidR="00924AC3" w:rsidRPr="00924AC3">
        <w:t>IPA</w:t>
      </w:r>
      <w:r w:rsidR="00924AC3" w:rsidRPr="00924AC3">
        <w:t>，也经常被称为全程序分析，即</w:t>
      </w:r>
      <w:r w:rsidR="00924AC3" w:rsidRPr="00924AC3">
        <w:t>Whole Program Analysis</w:t>
      </w:r>
      <w:r w:rsidR="00924AC3" w:rsidRPr="00924AC3">
        <w:t>）来</w:t>
      </w:r>
      <w:r w:rsidR="00C204F1" w:rsidRPr="00C204F1">
        <w:t>获得诸如某个程序点上某个变量的值是否一定为常量、某段代码块是否永远不可能被使用、在某个点</w:t>
      </w:r>
      <w:r w:rsidR="00094B94" w:rsidRPr="00094B94">
        <w:t>调用的某个虚方法是否只能有单一版本等的分析结论。这些信息对生成高质量的优化代码有着极为巨</w:t>
      </w:r>
      <w:r w:rsidR="00535A2E" w:rsidRPr="00535A2E">
        <w:t>大的价值，但是要精确（譬如对流敏感、对路径敏感、对上下文敏感、对字段敏感）得到这些信息，</w:t>
      </w:r>
      <w:r w:rsidR="00B56217" w:rsidRPr="00B56217">
        <w:t>必须在全程序范围内做大量极耗时的计算工作，目前所有常见的</w:t>
      </w:r>
      <w:r w:rsidR="00B56217" w:rsidRPr="00B56217">
        <w:t>Java</w:t>
      </w:r>
      <w:r w:rsidR="00B56217" w:rsidRPr="00B56217">
        <w:t>虚拟机对过程间分析的支持都相</w:t>
      </w:r>
      <w:r w:rsidR="00B31778" w:rsidRPr="00B31778">
        <w:rPr>
          <w:rFonts w:hint="eastAsia"/>
        </w:rPr>
        <w:t>当有限，要么借助大规模的方法内联来打通方法间的隔阂，以过程内分析（</w:t>
      </w:r>
      <w:r w:rsidR="00B31778" w:rsidRPr="00B31778">
        <w:rPr>
          <w:rFonts w:hint="eastAsia"/>
        </w:rPr>
        <w:t>Intra-Procedural Analysis</w:t>
      </w:r>
      <w:r w:rsidR="00B31778" w:rsidRPr="00B31778">
        <w:rPr>
          <w:rFonts w:hint="eastAsia"/>
        </w:rPr>
        <w:t>，</w:t>
      </w:r>
      <w:r w:rsidR="004503F2" w:rsidRPr="004503F2">
        <w:t>只考虑过程内部语句，不考虑过程调用的分析）来模拟过程间分析的部分效果；要么借助可假设的激</w:t>
      </w:r>
      <w:r w:rsidR="00FD0727" w:rsidRPr="00FD0727">
        <w:t>进优化，不求得到精确的结果，只求按照最可能的状况来优化，有问题再退回来解析执行。但如果是</w:t>
      </w:r>
      <w:r w:rsidR="00FC33AA" w:rsidRPr="00FC33AA">
        <w:t>在程序运行之前进行的静态编译，这些耗时的优化就可以放心大胆地进行了，譬如</w:t>
      </w:r>
      <w:r w:rsidR="00FC33AA" w:rsidRPr="00FC33AA">
        <w:t>Graal VM</w:t>
      </w:r>
      <w:r w:rsidR="00FC33AA" w:rsidRPr="00FC33AA">
        <w:t>中的</w:t>
      </w:r>
      <w:r w:rsidR="0092590C" w:rsidRPr="0092590C">
        <w:t>Substrate VM</w:t>
      </w:r>
      <w:r w:rsidR="0092590C" w:rsidRPr="0092590C">
        <w:t>，在创建本地镜像的时候，就会采取许多原本在</w:t>
      </w:r>
      <w:r w:rsidR="0092590C" w:rsidRPr="0092590C">
        <w:t>HotSpot</w:t>
      </w:r>
      <w:r w:rsidR="0092590C" w:rsidRPr="0092590C">
        <w:t>即时编译中并不会做的全程序优</w:t>
      </w:r>
      <w:r w:rsidR="00EF3B57" w:rsidRPr="00EF3B57">
        <w:t>化措施以获得更好的运行时性能，反正做镜像阶段慢一点并没有什么大影响。同理，这也是</w:t>
      </w:r>
      <w:r w:rsidR="00EF3B57" w:rsidRPr="00EF3B57">
        <w:t>ART</w:t>
      </w:r>
      <w:r w:rsidR="00EF3B57" w:rsidRPr="00EF3B57">
        <w:t>打</w:t>
      </w:r>
      <w:r w:rsidR="00274B3B" w:rsidRPr="00274B3B">
        <w:t>败</w:t>
      </w:r>
      <w:r w:rsidR="00274B3B" w:rsidRPr="00274B3B">
        <w:t>Dalvik</w:t>
      </w:r>
      <w:r w:rsidR="00274B3B" w:rsidRPr="00274B3B">
        <w:t>的主要武器之一，连副作用也是相似的。在</w:t>
      </w:r>
      <w:r w:rsidR="00274B3B" w:rsidRPr="00274B3B">
        <w:t>Android 5.0</w:t>
      </w:r>
      <w:r w:rsidR="00274B3B" w:rsidRPr="00274B3B">
        <w:t>和</w:t>
      </w:r>
      <w:r w:rsidR="00274B3B" w:rsidRPr="00274B3B">
        <w:t>6.0</w:t>
      </w:r>
      <w:r w:rsidR="00274B3B" w:rsidRPr="00274B3B">
        <w:t>版本，安装一个稍微大一点的</w:t>
      </w:r>
      <w:r w:rsidR="00C82DC6" w:rsidRPr="00C82DC6">
        <w:t>Android</w:t>
      </w:r>
      <w:r w:rsidR="00C82DC6" w:rsidRPr="00C82DC6">
        <w:t>应用都是按分钟来计时的，以至于从</w:t>
      </w:r>
      <w:r w:rsidR="00C82DC6" w:rsidRPr="00C82DC6">
        <w:t>Android 7.0</w:t>
      </w:r>
      <w:r w:rsidR="00C82DC6" w:rsidRPr="00C82DC6">
        <w:t>版本起重新启用了解释执行和即时编译（但这</w:t>
      </w:r>
      <w:r w:rsidR="00EF6C90" w:rsidRPr="00EF6C90">
        <w:t>已与</w:t>
      </w:r>
      <w:r w:rsidR="00EF6C90" w:rsidRPr="00EF6C90">
        <w:t>Dalvik</w:t>
      </w:r>
      <w:r w:rsidR="00EF6C90" w:rsidRPr="00EF6C90">
        <w:t>无关，它彻底凉透了），等空闲时系统再在后台自动进行提前编译。</w:t>
      </w:r>
    </w:p>
    <w:p w14:paraId="66A4F558" w14:textId="77777777" w:rsidR="00270E7D" w:rsidRDefault="00270E7D" w:rsidP="0007188F">
      <w:pPr>
        <w:ind w:firstLineChars="200" w:firstLine="480"/>
      </w:pPr>
    </w:p>
    <w:p w14:paraId="2BBCE033" w14:textId="77777777" w:rsidR="00A60D8D" w:rsidRDefault="006A474C" w:rsidP="0007188F">
      <w:pPr>
        <w:ind w:firstLineChars="200" w:firstLine="480"/>
      </w:pPr>
      <w:r>
        <w:rPr>
          <w:rFonts w:hint="eastAsia"/>
        </w:rPr>
        <w:t>再说第二条，</w:t>
      </w:r>
      <w:r w:rsidR="00F3543C" w:rsidRPr="00F3543C">
        <w:t>本质是给即时编译器做缓存加速，去改善</w:t>
      </w:r>
      <w:r w:rsidR="00F3543C" w:rsidRPr="00F3543C">
        <w:t>Java</w:t>
      </w:r>
      <w:r w:rsidR="00F3543C" w:rsidRPr="00F3543C">
        <w:t>程序的启动时间，以</w:t>
      </w:r>
      <w:r w:rsidR="00A411E0" w:rsidRPr="00A411E0">
        <w:t>及需要一段时间预热后才能到达最高性能的问题。这种提前编译被称为动态提前编译（</w:t>
      </w:r>
      <w:r w:rsidR="00A411E0" w:rsidRPr="00A411E0">
        <w:t>Dynamic</w:t>
      </w:r>
      <w:r w:rsidR="00022319">
        <w:rPr>
          <w:rFonts w:hint="eastAsia"/>
        </w:rPr>
        <w:t xml:space="preserve"> </w:t>
      </w:r>
      <w:r w:rsidR="00FB7493" w:rsidRPr="00FB7493">
        <w:t>AOT</w:t>
      </w:r>
      <w:r w:rsidR="00FB7493" w:rsidRPr="00FB7493">
        <w:t>）或者索性就大大方方地直接叫即时编译缓存（</w:t>
      </w:r>
      <w:r w:rsidR="00FB7493" w:rsidRPr="00FB7493">
        <w:t>JIT Caching</w:t>
      </w:r>
      <w:r w:rsidR="00FB7493" w:rsidRPr="00FB7493">
        <w:t>）。在目前的</w:t>
      </w:r>
      <w:r w:rsidR="00FB7493" w:rsidRPr="00FB7493">
        <w:t>Java</w:t>
      </w:r>
      <w:r w:rsidR="00FB7493" w:rsidRPr="00FB7493">
        <w:t>技术体系里，这条</w:t>
      </w:r>
      <w:r w:rsidR="008224BB" w:rsidRPr="008224BB">
        <w:t>路径的提前编译已经完全被主流的商用</w:t>
      </w:r>
      <w:r w:rsidR="008224BB" w:rsidRPr="008224BB">
        <w:t>JDK</w:t>
      </w:r>
      <w:r w:rsidR="008224BB" w:rsidRPr="008224BB">
        <w:t>支持。在商业应用中，这条路径最早出现在</w:t>
      </w:r>
      <w:r w:rsidR="008224BB" w:rsidRPr="008224BB">
        <w:t>JDK 6</w:t>
      </w:r>
      <w:r w:rsidR="008224BB" w:rsidRPr="008224BB">
        <w:t>版本的</w:t>
      </w:r>
      <w:r w:rsidR="00E16A5B" w:rsidRPr="00E16A5B">
        <w:t>IBM J9</w:t>
      </w:r>
      <w:r w:rsidR="00E16A5B" w:rsidRPr="00E16A5B">
        <w:t>虚拟机上，那时候在它的</w:t>
      </w:r>
      <w:r w:rsidR="00E16A5B" w:rsidRPr="00E16A5B">
        <w:t>CDS</w:t>
      </w:r>
      <w:r w:rsidR="00E16A5B" w:rsidRPr="00E16A5B">
        <w:t>（</w:t>
      </w:r>
      <w:r w:rsidR="00E16A5B" w:rsidRPr="00E16A5B">
        <w:t>Class Data Sharing</w:t>
      </w:r>
      <w:r w:rsidR="00E16A5B" w:rsidRPr="00E16A5B">
        <w:t>）功能的缓存中就有一块是即时编译缓</w:t>
      </w:r>
      <w:r w:rsidR="003A5B47">
        <w:rPr>
          <w:rFonts w:hint="eastAsia"/>
        </w:rPr>
        <w:t>存。</w:t>
      </w:r>
      <w:r w:rsidR="00FF02FD" w:rsidRPr="00FF02FD">
        <w:t>不过这个缓存和</w:t>
      </w:r>
      <w:r w:rsidR="00FF02FD" w:rsidRPr="00FF02FD">
        <w:t>CDS</w:t>
      </w:r>
      <w:r w:rsidR="00FF02FD" w:rsidRPr="00FF02FD">
        <w:t>缓存一样是虚拟机运行时自动生成的，直接来源于</w:t>
      </w:r>
      <w:r w:rsidR="00FF02FD" w:rsidRPr="00FF02FD">
        <w:t>J9</w:t>
      </w:r>
      <w:r w:rsidR="00FF02FD" w:rsidRPr="00FF02FD">
        <w:t>的即时编译器，而且</w:t>
      </w:r>
      <w:r w:rsidR="003443F0" w:rsidRPr="003443F0">
        <w:t>为了进程兼容性，很多激进优化都不能肆意运用，所以编译输出的代码质量反而要低于即时编译器。</w:t>
      </w:r>
    </w:p>
    <w:p w14:paraId="01FF77F4" w14:textId="624631C2" w:rsidR="00270E7D" w:rsidRDefault="009E3EED" w:rsidP="0007188F">
      <w:pPr>
        <w:ind w:firstLineChars="200" w:firstLine="480"/>
      </w:pPr>
      <w:r w:rsidRPr="009E3EED">
        <w:lastRenderedPageBreak/>
        <w:t>真正引起业界普遍关注的是</w:t>
      </w:r>
      <w:r w:rsidRPr="009E3EED">
        <w:t>OpenJDK/OracleJDK 9</w:t>
      </w:r>
      <w:r w:rsidRPr="009E3EED">
        <w:t>中所带的</w:t>
      </w:r>
      <w:r w:rsidRPr="009E3EED">
        <w:t>Jaotc</w:t>
      </w:r>
      <w:r w:rsidRPr="009E3EED">
        <w:t>提前编译器，这是一个基于</w:t>
      </w:r>
      <w:r w:rsidRPr="009E3EED">
        <w:t>Graal</w:t>
      </w:r>
      <w:r w:rsidRPr="009E3EED">
        <w:t>编译</w:t>
      </w:r>
      <w:r w:rsidR="009728D5" w:rsidRPr="009728D5">
        <w:t>器实现的新工具，目的是让用户可以针对目标机器，为应用程序进行提前编译。</w:t>
      </w:r>
      <w:r w:rsidR="009728D5" w:rsidRPr="009728D5">
        <w:t>HotSpot</w:t>
      </w:r>
      <w:r w:rsidR="009728D5" w:rsidRPr="009728D5">
        <w:t>运行时可以直</w:t>
      </w:r>
      <w:r w:rsidR="00F552D8" w:rsidRPr="00F552D8">
        <w:rPr>
          <w:rFonts w:hint="eastAsia"/>
        </w:rPr>
        <w:t>接加载这些编译的结果，实现加快程序启动速度，减少程序达到全速运行状态所需时间的目的。这里</w:t>
      </w:r>
      <w:r w:rsidR="00967F66" w:rsidRPr="00967F66">
        <w:t>面确实有比较大的优化价值，试想一下，各种</w:t>
      </w:r>
      <w:r w:rsidR="00967F66" w:rsidRPr="00967F66">
        <w:t>Java</w:t>
      </w:r>
      <w:r w:rsidR="00967F66" w:rsidRPr="00967F66">
        <w:t>应用最起码会用到</w:t>
      </w:r>
      <w:r w:rsidR="00967F66" w:rsidRPr="00967F66">
        <w:t>Java</w:t>
      </w:r>
      <w:r w:rsidR="00967F66" w:rsidRPr="00967F66">
        <w:t>的标准类库，如</w:t>
      </w:r>
      <w:r w:rsidR="00967F66" w:rsidRPr="00967F66">
        <w:t>java.base</w:t>
      </w:r>
      <w:r w:rsidR="00967F66" w:rsidRPr="00967F66">
        <w:t>等模</w:t>
      </w:r>
      <w:r w:rsidR="00EF1F1B" w:rsidRPr="00EF1F1B">
        <w:t>块，如果能够将这个类库提前编译好，并进行比较高质量的优化，显然能够节约不少应用运行时的编</w:t>
      </w:r>
      <w:r w:rsidR="00E06BC8" w:rsidRPr="00E06BC8">
        <w:t>译成本。</w:t>
      </w:r>
      <w:r w:rsidR="002A0EB0" w:rsidRPr="002A0EB0">
        <w:t>这的确是很好的想</w:t>
      </w:r>
      <w:r w:rsidR="002E1AE7" w:rsidRPr="002E1AE7">
        <w:t>法，但实际应用起来并不是那么容易，原因是这种提前编译方式不仅要和目标机器相关，甚至还必须</w:t>
      </w:r>
      <w:r w:rsidR="00AE1BC6" w:rsidRPr="00AE1BC6">
        <w:t>与</w:t>
      </w:r>
      <w:r w:rsidR="00AE1BC6" w:rsidRPr="00AE1BC6">
        <w:t>HotSpot</w:t>
      </w:r>
      <w:r w:rsidR="00AE1BC6" w:rsidRPr="00AE1BC6">
        <w:t>虚拟机的运行时参数绑定。譬如虚拟机运行时采用了不同的垃圾收集器，这原本就需要即时</w:t>
      </w:r>
      <w:r w:rsidR="001F7020" w:rsidRPr="001F7020">
        <w:t>编译子系统的配合（典型的如生成内存屏障代码</w:t>
      </w:r>
      <w:r w:rsidR="00CE6042">
        <w:rPr>
          <w:rFonts w:hint="eastAsia"/>
        </w:rPr>
        <w:t>）</w:t>
      </w:r>
      <w:r w:rsidR="007E62B7" w:rsidRPr="007E62B7">
        <w:t>才能正确工作，要做提前编译的</w:t>
      </w:r>
      <w:r w:rsidR="00E7529B" w:rsidRPr="00E7529B">
        <w:t>话，自然也要把这些配合的工作平移过去。至于前面提到过的提前编译破坏平台中立性、字节膨胀等</w:t>
      </w:r>
      <w:r w:rsidR="00D51BF6" w:rsidRPr="00D51BF6">
        <w:t>缺点当然还存在，这里就不重复了。尽管还有许多困难，但提前编译无疑已经成为一种极限榨取性能</w:t>
      </w:r>
      <w:r w:rsidR="00B35645" w:rsidRPr="00B35645">
        <w:t>（启动、响应速度）的手段，且被官方</w:t>
      </w:r>
      <w:r w:rsidR="00B35645" w:rsidRPr="00B35645">
        <w:t>JDK</w:t>
      </w:r>
      <w:r w:rsidR="00B35645" w:rsidRPr="00B35645">
        <w:t>关注，相信日后会更加灵活、更加容易使用，就如已经相</w:t>
      </w:r>
      <w:r w:rsidR="00454793" w:rsidRPr="00454793">
        <w:t>当成熟的</w:t>
      </w:r>
      <w:r w:rsidR="00454793" w:rsidRPr="00454793">
        <w:t>CDS</w:t>
      </w:r>
      <w:r w:rsidR="00454793" w:rsidRPr="00454793">
        <w:t>（</w:t>
      </w:r>
      <w:r w:rsidR="00454793" w:rsidRPr="00454793">
        <w:t>AppCDS</w:t>
      </w:r>
      <w:r w:rsidR="00454793" w:rsidRPr="00454793">
        <w:t>需要用户参与）功能那样，几乎不需要用户介入，可自动完成。</w:t>
      </w:r>
    </w:p>
    <w:p w14:paraId="5141C519" w14:textId="77777777" w:rsidR="00E04491" w:rsidRDefault="00E04491" w:rsidP="0007188F">
      <w:pPr>
        <w:ind w:firstLineChars="200" w:firstLine="480"/>
      </w:pPr>
    </w:p>
    <w:p w14:paraId="3E9F601A" w14:textId="35EE7287" w:rsidR="00E04491" w:rsidRDefault="002B1FDD" w:rsidP="0007188F">
      <w:pPr>
        <w:ind w:firstLineChars="200" w:firstLine="480"/>
      </w:pPr>
      <w:r w:rsidRPr="002B1FDD">
        <w:t>最后，还要思考一个问题：提前编译的代码输出质量，一定会比即时编译更高吗？提前编译</w:t>
      </w:r>
      <w:r w:rsidR="00F05990" w:rsidRPr="00F05990">
        <w:t>因为没有执行时间和资源限制的压力，能够毫无顾忌地使用重负载的优化手段，这当然是一个极大的</w:t>
      </w:r>
      <w:r w:rsidR="00387358" w:rsidRPr="00387358">
        <w:t>优势，但即时编译难道就没有能与其竞争的强项了吗？当然是有的，尽管即时编译在时间和运算资源</w:t>
      </w:r>
      <w:r w:rsidR="00B657C7" w:rsidRPr="00B657C7">
        <w:t>方面的劣势是无法忽视的，但其依然有自己的优势。接下来便要开始即时编译器的绝地反击了</w:t>
      </w:r>
      <w:r w:rsidR="00B42405">
        <w:rPr>
          <w:rFonts w:hint="eastAsia"/>
        </w:rPr>
        <w:t>，</w:t>
      </w:r>
      <w:r w:rsidR="00EF54D7" w:rsidRPr="00EF54D7">
        <w:t>介绍三种即时编译器相对于提前编译器的天然优势</w:t>
      </w:r>
      <w:r w:rsidR="00EF54D7">
        <w:rPr>
          <w:rFonts w:hint="eastAsia"/>
        </w:rPr>
        <w:t>。</w:t>
      </w:r>
    </w:p>
    <w:p w14:paraId="4F97F541" w14:textId="4963CE6E" w:rsidR="00EF54D7" w:rsidRDefault="00651D84" w:rsidP="00FA5E93">
      <w:pPr>
        <w:pStyle w:val="a3"/>
        <w:numPr>
          <w:ilvl w:val="0"/>
          <w:numId w:val="13"/>
        </w:numPr>
        <w:spacing w:afterLines="100" w:after="312"/>
        <w:ind w:left="924" w:firstLineChars="0" w:hanging="442"/>
      </w:pPr>
      <w:r w:rsidRPr="00651D84">
        <w:t>首先，是性能分析制导优化（</w:t>
      </w:r>
      <w:r w:rsidRPr="00651D84">
        <w:t>Profile-Guided Optimization</w:t>
      </w:r>
      <w:r w:rsidRPr="00651D84">
        <w:t>，</w:t>
      </w:r>
      <w:r w:rsidRPr="00651D84">
        <w:t>PGO</w:t>
      </w:r>
      <w:r w:rsidRPr="00651D84">
        <w:t>）。</w:t>
      </w:r>
      <w:r w:rsidR="00B35444" w:rsidRPr="00B35444">
        <w:t>HotSpot</w:t>
      </w:r>
      <w:r w:rsidR="00B35444" w:rsidRPr="00B35444">
        <w:t>的即时编</w:t>
      </w:r>
      <w:r w:rsidR="002C31DC" w:rsidRPr="002C31DC">
        <w:t>译器时就多次提及在解释器或者客户端编译器运行过程中，会不断收集性能监控信息，譬如某个程序</w:t>
      </w:r>
      <w:r w:rsidR="002112BD" w:rsidRPr="002112BD">
        <w:t>点抽象类通常会是什么实际类型、条件判断通常会走哪条分支、方法调用通常会选择哪个版本、循环</w:t>
      </w:r>
      <w:r w:rsidR="008013F3" w:rsidRPr="008013F3">
        <w:t>通常会进行多少次等，这些数据一般在静态分析时是无法得到的，或者不可能存在确定且唯一的解，</w:t>
      </w:r>
      <w:r w:rsidR="00C42A0D" w:rsidRPr="00C42A0D">
        <w:t>最多只能依照一些启发性的条件去进行猜测。但在动态运行时却能看出它们具有非常明显的偏好性。</w:t>
      </w:r>
      <w:r w:rsidR="001E7F94" w:rsidRPr="001E7F94">
        <w:t>如果一个条件分支的某一条路径执行特别频繁，而其他路径鲜有问津，那就可以把热的代码集中放到</w:t>
      </w:r>
      <w:r w:rsidR="00963A62" w:rsidRPr="00963A62">
        <w:t>一起，集中优化和分配更好的资源（分支预测、寄存器、缓存等）给它。</w:t>
      </w:r>
    </w:p>
    <w:p w14:paraId="6CB3B901" w14:textId="7296C53F" w:rsidR="003C31D7" w:rsidRDefault="00C3415E" w:rsidP="00FA5E93">
      <w:pPr>
        <w:pStyle w:val="a3"/>
        <w:numPr>
          <w:ilvl w:val="0"/>
          <w:numId w:val="13"/>
        </w:numPr>
        <w:spacing w:afterLines="100" w:after="312"/>
        <w:ind w:left="924" w:firstLineChars="0" w:hanging="442"/>
      </w:pPr>
      <w:r w:rsidRPr="00C3415E">
        <w:t>其次，是激进预测性优化（</w:t>
      </w:r>
      <w:r w:rsidRPr="00C3415E">
        <w:t>Aggressive Speculative Optimization</w:t>
      </w:r>
      <w:r w:rsidRPr="00C3415E">
        <w:t>），这也已经成为很多即时编译优</w:t>
      </w:r>
      <w:r w:rsidR="00E00CD8" w:rsidRPr="00E00CD8">
        <w:t>化措施的基础。静态优化无论如何都必须保证优化后所有的程序外部可见影响（不仅仅是执行结果）</w:t>
      </w:r>
      <w:r w:rsidR="005C213B" w:rsidRPr="005C213B">
        <w:t>与优化前是等效的，不然优化之后会导致程序报错或者结果不对，若出现这种情况，则速度再快也是</w:t>
      </w:r>
      <w:r w:rsidR="00777BF7" w:rsidRPr="00777BF7">
        <w:t>没有价值的。然而，相对于提前编译来说，即时编译的策略就可以不必这样保守，如果性能监控信息</w:t>
      </w:r>
      <w:r w:rsidR="006D09A1" w:rsidRPr="006D09A1">
        <w:t>能够支持它做出一些正确的可能性很大但无法保证绝对正确的预测判断，就已经可以大胆地按照高概</w:t>
      </w:r>
      <w:r w:rsidR="00825CFA" w:rsidRPr="00825CFA">
        <w:t>率的假设进行优化，万一真的走到罕见分支上，大不了退回到低级编译器甚至解释器上去执行，并不</w:t>
      </w:r>
      <w:r w:rsidR="00193B42" w:rsidRPr="00193B42">
        <w:t>会出现无法挽救的后果。只要出错概率足够低，这样的优化往往能够大幅度降低目标程序的复杂度，</w:t>
      </w:r>
      <w:r w:rsidR="00460C4D" w:rsidRPr="00460C4D">
        <w:t>输出运行速度</w:t>
      </w:r>
      <w:r w:rsidR="00460C4D" w:rsidRPr="00460C4D">
        <w:lastRenderedPageBreak/>
        <w:t>非常高的代码。譬如在</w:t>
      </w:r>
      <w:r w:rsidR="00460C4D" w:rsidRPr="00460C4D">
        <w:t>Java</w:t>
      </w:r>
      <w:r w:rsidR="00460C4D" w:rsidRPr="00460C4D">
        <w:t>语言中，默认方法都是虚方法调用，部分</w:t>
      </w:r>
      <w:r w:rsidR="00460C4D" w:rsidRPr="00460C4D">
        <w:t>C</w:t>
      </w:r>
      <w:r w:rsidR="00460C4D" w:rsidRPr="00460C4D">
        <w:t>、</w:t>
      </w:r>
      <w:r w:rsidR="00460C4D" w:rsidRPr="00460C4D">
        <w:t>C++</w:t>
      </w:r>
      <w:r w:rsidR="00460C4D" w:rsidRPr="00460C4D">
        <w:t>程序员（甚</w:t>
      </w:r>
      <w:r w:rsidR="00CB2699" w:rsidRPr="00CB2699">
        <w:t>至一些老旧教材）会说虚方法是不能内联的，但如果</w:t>
      </w:r>
      <w:r w:rsidR="00CB2699" w:rsidRPr="00CB2699">
        <w:t>Java</w:t>
      </w:r>
      <w:r w:rsidR="00CB2699" w:rsidRPr="00CB2699">
        <w:t>虚拟机真的遇到虚方法就去查虚表而不做内</w:t>
      </w:r>
      <w:r w:rsidR="00FE7A3C" w:rsidRPr="00FE7A3C">
        <w:t>联的话，</w:t>
      </w:r>
      <w:r w:rsidR="00FE7A3C" w:rsidRPr="00FE7A3C">
        <w:t>Java</w:t>
      </w:r>
      <w:r w:rsidR="00FE7A3C" w:rsidRPr="00FE7A3C">
        <w:t>技术可能就已经因性能问题而被淘汰很多年了。实际上虚拟机会通过类继承关系分析等</w:t>
      </w:r>
      <w:r w:rsidR="003533AD" w:rsidRPr="003533AD">
        <w:t>一系列激进的猜测去做去虚拟化（</w:t>
      </w:r>
      <w:r w:rsidR="003533AD" w:rsidRPr="003533AD">
        <w:t>Devitalization</w:t>
      </w:r>
      <w:r w:rsidR="003533AD" w:rsidRPr="003533AD">
        <w:t>），以保证绝大部分有内联价值的虚方法都可以顺利</w:t>
      </w:r>
      <w:r w:rsidR="00A76B19" w:rsidRPr="00A76B19">
        <w:t>内联。内联是最基础的一项优化措施</w:t>
      </w:r>
      <w:r w:rsidR="0097274E">
        <w:rPr>
          <w:rFonts w:hint="eastAsia"/>
        </w:rPr>
        <w:t>。</w:t>
      </w:r>
    </w:p>
    <w:p w14:paraId="07033E62" w14:textId="5374983C" w:rsidR="0097274E" w:rsidRDefault="009622E7" w:rsidP="00FA5E93">
      <w:pPr>
        <w:pStyle w:val="a3"/>
        <w:numPr>
          <w:ilvl w:val="0"/>
          <w:numId w:val="13"/>
        </w:numPr>
        <w:spacing w:afterLines="100" w:after="312"/>
        <w:ind w:left="924" w:firstLineChars="0" w:hanging="442"/>
      </w:pPr>
      <w:r w:rsidRPr="009622E7">
        <w:t>最后，是链接时优化（</w:t>
      </w:r>
      <w:r w:rsidRPr="009622E7">
        <w:t>Link-Time Optimization</w:t>
      </w:r>
      <w:r w:rsidRPr="009622E7">
        <w:t>，</w:t>
      </w:r>
      <w:r w:rsidRPr="009622E7">
        <w:t>LTO</w:t>
      </w:r>
      <w:r w:rsidRPr="009622E7">
        <w:t>），</w:t>
      </w:r>
      <w:r w:rsidRPr="009622E7">
        <w:t>Java</w:t>
      </w:r>
      <w:r w:rsidRPr="009622E7">
        <w:t>语言天生就是动态链接的，一个个</w:t>
      </w:r>
      <w:r w:rsidR="0033651D" w:rsidRPr="0033651D">
        <w:t>Class</w:t>
      </w:r>
      <w:r w:rsidR="0033651D" w:rsidRPr="0033651D">
        <w:t>文件在运行期被加载到虚拟机内存当中，然后在即时编译器里产生优化后的本地代码，这类事情</w:t>
      </w:r>
      <w:r w:rsidR="00C74074" w:rsidRPr="00C74074">
        <w:t>在</w:t>
      </w:r>
      <w:r w:rsidR="00C74074" w:rsidRPr="00C74074">
        <w:t>Java</w:t>
      </w:r>
      <w:r w:rsidR="00C74074" w:rsidRPr="00C74074">
        <w:t>程序员眼里看起来毫无违和之处。但如果类似的场景出现在使用提前编译的语言和程序上，譬</w:t>
      </w:r>
      <w:r w:rsidR="00C5742C" w:rsidRPr="00C5742C">
        <w:t>如</w:t>
      </w:r>
      <w:r w:rsidR="00C5742C" w:rsidRPr="00C5742C">
        <w:t>C</w:t>
      </w:r>
      <w:r w:rsidR="00C5742C" w:rsidRPr="00C5742C">
        <w:t>、</w:t>
      </w:r>
      <w:r w:rsidR="00C5742C" w:rsidRPr="00C5742C">
        <w:t>C++</w:t>
      </w:r>
      <w:r w:rsidR="00C5742C" w:rsidRPr="00C5742C">
        <w:t>的程序要调用某个动态链接库的某个方法，就会出现很明显的边界隔阂，还难以优化。这是</w:t>
      </w:r>
      <w:r w:rsidR="00EC79F7" w:rsidRPr="00EC79F7">
        <w:t>因为主程序与动态链接库的代码在它们编译时是完全独立的，两者各自编译、优化自己的代码。这些</w:t>
      </w:r>
      <w:r w:rsidR="00A24AC1" w:rsidRPr="00A24AC1">
        <w:t>代码的作者、编译的时间，以及编译器甚至很可能都是不同的，当出现跨链接库边界的调用时，那些</w:t>
      </w:r>
      <w:r w:rsidR="003C4FA2" w:rsidRPr="003C4FA2">
        <w:t>理论上应该要做的优化</w:t>
      </w:r>
      <w:r w:rsidR="003C4FA2" w:rsidRPr="003C4FA2">
        <w:t>——</w:t>
      </w:r>
      <w:r w:rsidR="003C4FA2" w:rsidRPr="003C4FA2">
        <w:t>譬如做对调用方法的内联，就会执行起来相当的困难。如果刚才说的虚方</w:t>
      </w:r>
      <w:r w:rsidR="00394BCA" w:rsidRPr="00394BCA">
        <w:t>法内联让</w:t>
      </w:r>
      <w:r w:rsidR="00394BCA" w:rsidRPr="00394BCA">
        <w:t>C</w:t>
      </w:r>
      <w:r w:rsidR="00394BCA" w:rsidRPr="00394BCA">
        <w:t>、</w:t>
      </w:r>
      <w:r w:rsidR="00394BCA" w:rsidRPr="00394BCA">
        <w:t>C++</w:t>
      </w:r>
      <w:r w:rsidR="00394BCA" w:rsidRPr="00394BCA">
        <w:t>程序员理解还算比较能够接受的话（其实</w:t>
      </w:r>
      <w:r w:rsidR="00394BCA" w:rsidRPr="00394BCA">
        <w:t>C++</w:t>
      </w:r>
      <w:r w:rsidR="00394BCA" w:rsidRPr="00394BCA">
        <w:t>编译器也可以通过一些技巧来做到虚方</w:t>
      </w:r>
      <w:r w:rsidR="00967035" w:rsidRPr="00967035">
        <w:t>法内联），那这种跨越动态链接库的方法内联在他们眼里可能就近乎于离经叛道了（但实际上依然是</w:t>
      </w:r>
      <w:r w:rsidR="004A48E8" w:rsidRPr="004A48E8">
        <w:t>可行的）。</w:t>
      </w:r>
    </w:p>
    <w:p w14:paraId="1D837022" w14:textId="5D8A41E5" w:rsidR="008079CF" w:rsidRDefault="004167EF" w:rsidP="005D53DA">
      <w:pPr>
        <w:ind w:firstLineChars="200" w:firstLine="480"/>
      </w:pPr>
      <w:r w:rsidRPr="004167EF">
        <w:t>经过以上的讨论，应该能够理解提前编译器的价值与优势所在了，但忽略具体的应用场景就</w:t>
      </w:r>
      <w:r w:rsidR="00E30A51" w:rsidRPr="00E30A51">
        <w:t>说它是万能的银弹，那肯定是有失偏颇的，提前编译有它的应用场景，也有它的弱项与不足，相信未</w:t>
      </w:r>
      <w:r w:rsidR="003B49B8" w:rsidRPr="003B49B8">
        <w:t>来很长一段时间内，即时编译和提前编译都会是</w:t>
      </w:r>
      <w:r w:rsidR="003B49B8" w:rsidRPr="003B49B8">
        <w:t>Java</w:t>
      </w:r>
      <w:r w:rsidR="003B49B8" w:rsidRPr="003B49B8">
        <w:t>后端编译技术的共同主角。</w:t>
      </w:r>
    </w:p>
    <w:p w14:paraId="2EB2FE62" w14:textId="730D75C7" w:rsidR="003F4EC8" w:rsidRDefault="005B7AD9" w:rsidP="005B7AD9">
      <w:pPr>
        <w:pStyle w:val="1"/>
      </w:pPr>
      <w:r w:rsidRPr="005B7AD9">
        <w:t>编译器优化技术</w:t>
      </w:r>
    </w:p>
    <w:p w14:paraId="592F9614" w14:textId="7CE5B7DA" w:rsidR="00F8542D" w:rsidRDefault="00C83376" w:rsidP="005011AD">
      <w:pPr>
        <w:ind w:firstLineChars="200" w:firstLine="480"/>
      </w:pPr>
      <w:r w:rsidRPr="00C83376">
        <w:t>编译器的目标虽然是做</w:t>
      </w:r>
      <w:r w:rsidR="00F44BF1" w:rsidRPr="00F44BF1">
        <w:t>由程序代码翻译为本地机器码的工作，但其实难点并不在于能不能成功翻译出机器码，输出代码优化</w:t>
      </w:r>
      <w:r w:rsidR="008A1F20" w:rsidRPr="008A1F20">
        <w:t>质量的高低才是决定编译器优秀与否的关键。</w:t>
      </w:r>
    </w:p>
    <w:p w14:paraId="728BC09D" w14:textId="033D7E4A" w:rsidR="005011AD" w:rsidRDefault="004F17AD" w:rsidP="0053793C">
      <w:pPr>
        <w:pStyle w:val="2"/>
        <w:rPr>
          <w:rFonts w:hint="eastAsia"/>
        </w:rPr>
      </w:pPr>
      <w:r w:rsidRPr="004F17AD">
        <w:rPr>
          <w:rFonts w:hint="eastAsia"/>
        </w:rPr>
        <w:t>优化技术概览</w:t>
      </w:r>
    </w:p>
    <w:p w14:paraId="6C75CEB5" w14:textId="629FC983" w:rsidR="00A11993" w:rsidRDefault="009A74BD" w:rsidP="00BA1E55">
      <w:pPr>
        <w:ind w:firstLineChars="200" w:firstLine="480"/>
      </w:pPr>
      <w:r w:rsidRPr="009A74BD">
        <w:t>OpenJDK</w:t>
      </w:r>
      <w:r w:rsidRPr="009A74BD">
        <w:t>的官方</w:t>
      </w:r>
      <w:r w:rsidRPr="009A74BD">
        <w:t>Wiki</w:t>
      </w:r>
      <w:r w:rsidRPr="009A74BD">
        <w:t>上，</w:t>
      </w:r>
      <w:r w:rsidRPr="009A74BD">
        <w:t>HotSpot</w:t>
      </w:r>
      <w:r w:rsidRPr="009A74BD">
        <w:t>虚拟机设计团队列出了一个相对比较全面的、即时编译器中采用</w:t>
      </w:r>
      <w:r w:rsidR="008347DD" w:rsidRPr="008347DD">
        <w:t>的优化技术列表</w:t>
      </w:r>
      <w:r w:rsidR="00401ED3">
        <w:rPr>
          <w:rFonts w:hint="eastAsia"/>
        </w:rPr>
        <w:t>，</w:t>
      </w:r>
      <w:r w:rsidR="00401ED3" w:rsidRPr="00401ED3">
        <w:t>其中有不少经典编译器的优化手段，也有许多针对</w:t>
      </w:r>
      <w:r w:rsidR="00401ED3" w:rsidRPr="00401ED3">
        <w:t>Java</w:t>
      </w:r>
      <w:r w:rsidR="00401ED3" w:rsidRPr="00401ED3">
        <w:t>语言，或</w:t>
      </w:r>
      <w:r w:rsidR="00997308" w:rsidRPr="00997308">
        <w:t>者说针对运行在</w:t>
      </w:r>
      <w:r w:rsidR="00997308" w:rsidRPr="00997308">
        <w:t>Java</w:t>
      </w:r>
      <w:r w:rsidR="00997308" w:rsidRPr="00997308">
        <w:t>虚拟机上的所有语言进行的优化。</w:t>
      </w:r>
    </w:p>
    <w:p w14:paraId="220B289A" w14:textId="77777777" w:rsidR="001F4318" w:rsidRDefault="001F4318" w:rsidP="00BA1E55">
      <w:pPr>
        <w:ind w:firstLineChars="200" w:firstLine="480"/>
      </w:pPr>
    </w:p>
    <w:p w14:paraId="184C58C0" w14:textId="77777777" w:rsidR="001F4318" w:rsidRDefault="001F4318" w:rsidP="00BA1E55">
      <w:pPr>
        <w:ind w:firstLineChars="200" w:firstLine="480"/>
      </w:pPr>
    </w:p>
    <w:p w14:paraId="3C7DF34A" w14:textId="77777777" w:rsidR="001F4318" w:rsidRDefault="001F4318" w:rsidP="00BA1E55">
      <w:pPr>
        <w:ind w:firstLineChars="200" w:firstLine="480"/>
      </w:pPr>
    </w:p>
    <w:p w14:paraId="4AD0AE57" w14:textId="77777777" w:rsidR="001F4318" w:rsidRDefault="001F4318" w:rsidP="00BA1E55">
      <w:pPr>
        <w:ind w:firstLineChars="200" w:firstLine="480"/>
      </w:pPr>
    </w:p>
    <w:p w14:paraId="0A8118CC" w14:textId="790015A3" w:rsidR="00F273CB" w:rsidRDefault="00F273CB" w:rsidP="009A74BD">
      <w:hyperlink r:id="rId10" w:history="1">
        <w:r w:rsidRPr="00F273CB">
          <w:rPr>
            <w:rStyle w:val="a5"/>
          </w:rPr>
          <w:t>PerformanceTacticIndex - PerformanceTacticIndex - OpenJDK Wiki</w:t>
        </w:r>
      </w:hyperlink>
    </w:p>
    <w:p w14:paraId="12CB6AE0" w14:textId="77777777" w:rsidR="00F04064" w:rsidRDefault="00F04064" w:rsidP="009A74BD"/>
    <w:tbl>
      <w:tblPr>
        <w:tblStyle w:val="a4"/>
        <w:tblW w:w="0" w:type="auto"/>
        <w:jc w:val="center"/>
        <w:tblBorders>
          <w:left w:val="none" w:sz="0" w:space="0" w:color="auto"/>
          <w:right w:val="none" w:sz="0" w:space="0" w:color="auto"/>
        </w:tblBorders>
        <w:tblLook w:val="04A0" w:firstRow="1" w:lastRow="0" w:firstColumn="1" w:lastColumn="0" w:noHBand="0" w:noVBand="1"/>
      </w:tblPr>
      <w:tblGrid>
        <w:gridCol w:w="4148"/>
        <w:gridCol w:w="4148"/>
      </w:tblGrid>
      <w:tr w:rsidR="001B4A83" w14:paraId="79B0A957" w14:textId="77777777" w:rsidTr="00C02CED">
        <w:trPr>
          <w:jc w:val="center"/>
        </w:trPr>
        <w:tc>
          <w:tcPr>
            <w:tcW w:w="4148" w:type="dxa"/>
            <w:shd w:val="clear" w:color="auto" w:fill="BFBFBF" w:themeFill="background1" w:themeFillShade="BF"/>
            <w:vAlign w:val="center"/>
          </w:tcPr>
          <w:p w14:paraId="2ECD210F" w14:textId="7AB96B58" w:rsidR="001B4A83" w:rsidRPr="005925EF" w:rsidRDefault="001B4A83" w:rsidP="00356818">
            <w:pPr>
              <w:jc w:val="center"/>
              <w:rPr>
                <w:b/>
                <w:bCs/>
              </w:rPr>
            </w:pPr>
            <w:r w:rsidRPr="005925EF">
              <w:rPr>
                <w:rFonts w:hint="eastAsia"/>
                <w:b/>
                <w:bCs/>
              </w:rPr>
              <w:t>类型</w:t>
            </w:r>
          </w:p>
        </w:tc>
        <w:tc>
          <w:tcPr>
            <w:tcW w:w="4148" w:type="dxa"/>
            <w:shd w:val="clear" w:color="auto" w:fill="BFBFBF" w:themeFill="background1" w:themeFillShade="BF"/>
            <w:vAlign w:val="center"/>
          </w:tcPr>
          <w:p w14:paraId="0E7A0223" w14:textId="6283BEAF" w:rsidR="001B4A83" w:rsidRPr="005925EF" w:rsidRDefault="001B4A83" w:rsidP="00356818">
            <w:pPr>
              <w:jc w:val="center"/>
              <w:rPr>
                <w:b/>
                <w:bCs/>
              </w:rPr>
            </w:pPr>
            <w:r w:rsidRPr="005925EF">
              <w:rPr>
                <w:rFonts w:hint="eastAsia"/>
                <w:b/>
                <w:bCs/>
              </w:rPr>
              <w:t>优化技术</w:t>
            </w:r>
          </w:p>
        </w:tc>
      </w:tr>
      <w:tr w:rsidR="00761048" w14:paraId="5BCBC8E4" w14:textId="77777777" w:rsidTr="00C02CED">
        <w:trPr>
          <w:jc w:val="center"/>
        </w:trPr>
        <w:tc>
          <w:tcPr>
            <w:tcW w:w="4148" w:type="dxa"/>
            <w:vMerge w:val="restart"/>
            <w:vAlign w:val="center"/>
          </w:tcPr>
          <w:p w14:paraId="1D7A2705" w14:textId="00E74FB7" w:rsidR="00761048" w:rsidRDefault="00761048" w:rsidP="00026EED">
            <w:pPr>
              <w:jc w:val="center"/>
            </w:pPr>
            <w:r>
              <w:rPr>
                <w:rFonts w:hint="eastAsia"/>
              </w:rPr>
              <w:t>编译器策略（</w:t>
            </w:r>
            <w:r w:rsidRPr="00E624F2">
              <w:t>compiler tactics</w:t>
            </w:r>
            <w:r>
              <w:rPr>
                <w:rFonts w:hint="eastAsia"/>
              </w:rPr>
              <w:t>）</w:t>
            </w:r>
          </w:p>
        </w:tc>
        <w:tc>
          <w:tcPr>
            <w:tcW w:w="4148" w:type="dxa"/>
            <w:vAlign w:val="center"/>
          </w:tcPr>
          <w:p w14:paraId="7237A542" w14:textId="5F0D7BB6" w:rsidR="00761048" w:rsidRDefault="00761048" w:rsidP="00A4304C">
            <w:pPr>
              <w:jc w:val="center"/>
            </w:pPr>
            <w:r>
              <w:rPr>
                <w:rFonts w:hint="eastAsia"/>
              </w:rPr>
              <w:t>延迟编译（</w:t>
            </w:r>
            <w:r w:rsidRPr="002758BF">
              <w:t>delayed compilation</w:t>
            </w:r>
            <w:r>
              <w:rPr>
                <w:rFonts w:hint="eastAsia"/>
              </w:rPr>
              <w:t>）</w:t>
            </w:r>
          </w:p>
        </w:tc>
      </w:tr>
      <w:tr w:rsidR="00761048" w14:paraId="24AC257D" w14:textId="77777777" w:rsidTr="00C02CED">
        <w:trPr>
          <w:jc w:val="center"/>
        </w:trPr>
        <w:tc>
          <w:tcPr>
            <w:tcW w:w="4148" w:type="dxa"/>
            <w:vMerge/>
            <w:vAlign w:val="center"/>
          </w:tcPr>
          <w:p w14:paraId="2E26430F" w14:textId="77777777" w:rsidR="00761048" w:rsidRDefault="00761048" w:rsidP="00A4304C">
            <w:pPr>
              <w:jc w:val="center"/>
            </w:pPr>
          </w:p>
        </w:tc>
        <w:tc>
          <w:tcPr>
            <w:tcW w:w="4148" w:type="dxa"/>
            <w:vAlign w:val="center"/>
          </w:tcPr>
          <w:p w14:paraId="0CE768CD" w14:textId="444D8FC9" w:rsidR="00761048" w:rsidRDefault="00761048" w:rsidP="00A4304C">
            <w:pPr>
              <w:jc w:val="center"/>
            </w:pPr>
            <w:r>
              <w:rPr>
                <w:rFonts w:hint="eastAsia"/>
              </w:rPr>
              <w:t>分层编译（</w:t>
            </w:r>
            <w:r w:rsidR="00036BA1" w:rsidRPr="00036BA1">
              <w:t>tiered compilation</w:t>
            </w:r>
            <w:r>
              <w:rPr>
                <w:rFonts w:hint="eastAsia"/>
              </w:rPr>
              <w:t>）</w:t>
            </w:r>
          </w:p>
        </w:tc>
      </w:tr>
      <w:tr w:rsidR="00761048" w14:paraId="34001007" w14:textId="77777777" w:rsidTr="00C02CED">
        <w:trPr>
          <w:jc w:val="center"/>
        </w:trPr>
        <w:tc>
          <w:tcPr>
            <w:tcW w:w="4148" w:type="dxa"/>
            <w:vMerge/>
            <w:vAlign w:val="center"/>
          </w:tcPr>
          <w:p w14:paraId="4EE0A036" w14:textId="77777777" w:rsidR="00761048" w:rsidRDefault="00761048" w:rsidP="00A4304C">
            <w:pPr>
              <w:jc w:val="center"/>
            </w:pPr>
          </w:p>
        </w:tc>
        <w:tc>
          <w:tcPr>
            <w:tcW w:w="4148" w:type="dxa"/>
            <w:vAlign w:val="center"/>
          </w:tcPr>
          <w:p w14:paraId="1A6F1EDF" w14:textId="26B470AF" w:rsidR="00761048" w:rsidRDefault="00761048" w:rsidP="00A4304C">
            <w:pPr>
              <w:jc w:val="center"/>
            </w:pPr>
            <w:r>
              <w:rPr>
                <w:rFonts w:hint="eastAsia"/>
              </w:rPr>
              <w:t>栈上替换（</w:t>
            </w:r>
            <w:r w:rsidR="00312DD0" w:rsidRPr="00312DD0">
              <w:t>on-stack replacement</w:t>
            </w:r>
            <w:r>
              <w:rPr>
                <w:rFonts w:hint="eastAsia"/>
              </w:rPr>
              <w:t>）</w:t>
            </w:r>
          </w:p>
        </w:tc>
      </w:tr>
      <w:tr w:rsidR="00761048" w14:paraId="455D7EDA" w14:textId="77777777" w:rsidTr="00C02CED">
        <w:trPr>
          <w:jc w:val="center"/>
        </w:trPr>
        <w:tc>
          <w:tcPr>
            <w:tcW w:w="4148" w:type="dxa"/>
            <w:vMerge/>
            <w:vAlign w:val="center"/>
          </w:tcPr>
          <w:p w14:paraId="6230178D" w14:textId="77777777" w:rsidR="00761048" w:rsidRDefault="00761048" w:rsidP="00A4304C">
            <w:pPr>
              <w:jc w:val="center"/>
            </w:pPr>
          </w:p>
        </w:tc>
        <w:tc>
          <w:tcPr>
            <w:tcW w:w="4148" w:type="dxa"/>
            <w:vAlign w:val="center"/>
          </w:tcPr>
          <w:p w14:paraId="6A04632C" w14:textId="58907222" w:rsidR="00761048" w:rsidRDefault="00761048" w:rsidP="00A4304C">
            <w:pPr>
              <w:jc w:val="center"/>
            </w:pPr>
            <w:r>
              <w:rPr>
                <w:rFonts w:hint="eastAsia"/>
              </w:rPr>
              <w:t>延迟优化（</w:t>
            </w:r>
            <w:r w:rsidR="00CC766E" w:rsidRPr="00CC766E">
              <w:t>delayed reoptimization</w:t>
            </w:r>
            <w:r>
              <w:rPr>
                <w:rFonts w:hint="eastAsia"/>
              </w:rPr>
              <w:t>）</w:t>
            </w:r>
          </w:p>
        </w:tc>
      </w:tr>
      <w:tr w:rsidR="00761048" w14:paraId="47A1AB72" w14:textId="77777777" w:rsidTr="00C02CED">
        <w:trPr>
          <w:jc w:val="center"/>
        </w:trPr>
        <w:tc>
          <w:tcPr>
            <w:tcW w:w="4148" w:type="dxa"/>
            <w:vMerge/>
            <w:vAlign w:val="center"/>
          </w:tcPr>
          <w:p w14:paraId="4D2DD0AB" w14:textId="77777777" w:rsidR="00761048" w:rsidRDefault="00761048" w:rsidP="00A4304C">
            <w:pPr>
              <w:jc w:val="center"/>
            </w:pPr>
          </w:p>
        </w:tc>
        <w:tc>
          <w:tcPr>
            <w:tcW w:w="4148" w:type="dxa"/>
            <w:vAlign w:val="center"/>
          </w:tcPr>
          <w:p w14:paraId="71AAFC65" w14:textId="2E13C34A" w:rsidR="00761048" w:rsidRDefault="00761048" w:rsidP="00A4304C">
            <w:pPr>
              <w:jc w:val="center"/>
            </w:pPr>
            <w:r>
              <w:rPr>
                <w:rFonts w:hint="eastAsia"/>
              </w:rPr>
              <w:t>程序依赖图表示（</w:t>
            </w:r>
            <w:r w:rsidR="00CC3B8C" w:rsidRPr="00CC3B8C">
              <w:t>program dependence graph representation</w:t>
            </w:r>
            <w:r>
              <w:rPr>
                <w:rFonts w:hint="eastAsia"/>
              </w:rPr>
              <w:t>）</w:t>
            </w:r>
          </w:p>
        </w:tc>
      </w:tr>
      <w:tr w:rsidR="00761048" w14:paraId="020D3CA6" w14:textId="77777777" w:rsidTr="00C02CED">
        <w:trPr>
          <w:jc w:val="center"/>
        </w:trPr>
        <w:tc>
          <w:tcPr>
            <w:tcW w:w="4148" w:type="dxa"/>
            <w:vMerge/>
            <w:vAlign w:val="center"/>
          </w:tcPr>
          <w:p w14:paraId="3801662F" w14:textId="77777777" w:rsidR="00761048" w:rsidRDefault="00761048" w:rsidP="00A4304C">
            <w:pPr>
              <w:jc w:val="center"/>
            </w:pPr>
          </w:p>
        </w:tc>
        <w:tc>
          <w:tcPr>
            <w:tcW w:w="4148" w:type="dxa"/>
            <w:vAlign w:val="center"/>
          </w:tcPr>
          <w:p w14:paraId="28B9FC35" w14:textId="67128987" w:rsidR="00761048" w:rsidRDefault="00761048" w:rsidP="00A4304C">
            <w:pPr>
              <w:jc w:val="center"/>
            </w:pPr>
            <w:r>
              <w:rPr>
                <w:rFonts w:hint="eastAsia"/>
              </w:rPr>
              <w:t>静态单赋值表示（</w:t>
            </w:r>
            <w:r w:rsidR="001D1676" w:rsidRPr="001D1676">
              <w:t>static single assignment representation</w:t>
            </w:r>
            <w:r>
              <w:rPr>
                <w:rFonts w:hint="eastAsia"/>
              </w:rPr>
              <w:t>）</w:t>
            </w:r>
          </w:p>
        </w:tc>
      </w:tr>
      <w:tr w:rsidR="00F413C8" w14:paraId="06706C43" w14:textId="77777777" w:rsidTr="00C02CED">
        <w:trPr>
          <w:jc w:val="center"/>
        </w:trPr>
        <w:tc>
          <w:tcPr>
            <w:tcW w:w="4148" w:type="dxa"/>
            <w:vMerge w:val="restart"/>
            <w:vAlign w:val="center"/>
          </w:tcPr>
          <w:p w14:paraId="558DDB97" w14:textId="6EA63A4D" w:rsidR="00F413C8" w:rsidRDefault="00F413C8" w:rsidP="00A4304C">
            <w:pPr>
              <w:jc w:val="center"/>
            </w:pPr>
            <w:r>
              <w:rPr>
                <w:rFonts w:hint="eastAsia"/>
              </w:rPr>
              <w:t>基于性能监控的优化技术（</w:t>
            </w:r>
            <w:r w:rsidRPr="006355D6">
              <w:t>profile-based techniques</w:t>
            </w:r>
            <w:r>
              <w:rPr>
                <w:rFonts w:hint="eastAsia"/>
              </w:rPr>
              <w:t>）</w:t>
            </w:r>
          </w:p>
        </w:tc>
        <w:tc>
          <w:tcPr>
            <w:tcW w:w="4148" w:type="dxa"/>
            <w:vAlign w:val="center"/>
          </w:tcPr>
          <w:p w14:paraId="3E2E0486" w14:textId="7107DB0B" w:rsidR="00F413C8" w:rsidRDefault="00F413C8" w:rsidP="00A4304C">
            <w:pPr>
              <w:jc w:val="center"/>
            </w:pPr>
            <w:r>
              <w:rPr>
                <w:rFonts w:hint="eastAsia"/>
              </w:rPr>
              <w:t>乐观空值断言（</w:t>
            </w:r>
            <w:r w:rsidR="00C50576" w:rsidRPr="00C50576">
              <w:t>optimistic nullness assertions</w:t>
            </w:r>
            <w:r>
              <w:rPr>
                <w:rFonts w:hint="eastAsia"/>
              </w:rPr>
              <w:t>）</w:t>
            </w:r>
          </w:p>
        </w:tc>
      </w:tr>
      <w:tr w:rsidR="00F413C8" w14:paraId="4B3830EC" w14:textId="77777777" w:rsidTr="00C02CED">
        <w:trPr>
          <w:jc w:val="center"/>
        </w:trPr>
        <w:tc>
          <w:tcPr>
            <w:tcW w:w="4148" w:type="dxa"/>
            <w:vMerge/>
            <w:vAlign w:val="center"/>
          </w:tcPr>
          <w:p w14:paraId="6BE18C0C" w14:textId="77777777" w:rsidR="00F413C8" w:rsidRDefault="00F413C8" w:rsidP="00A4304C">
            <w:pPr>
              <w:jc w:val="center"/>
            </w:pPr>
          </w:p>
        </w:tc>
        <w:tc>
          <w:tcPr>
            <w:tcW w:w="4148" w:type="dxa"/>
            <w:vAlign w:val="center"/>
          </w:tcPr>
          <w:p w14:paraId="46C69468" w14:textId="0871B8FE" w:rsidR="00F413C8" w:rsidRDefault="00F413C8" w:rsidP="00A4304C">
            <w:pPr>
              <w:jc w:val="center"/>
            </w:pPr>
            <w:r>
              <w:rPr>
                <w:rFonts w:hint="eastAsia"/>
              </w:rPr>
              <w:t>乐观类型断言（</w:t>
            </w:r>
            <w:r w:rsidR="007D6AAE" w:rsidRPr="007D6AAE">
              <w:t>optimistic type assertions</w:t>
            </w:r>
            <w:r>
              <w:rPr>
                <w:rFonts w:hint="eastAsia"/>
              </w:rPr>
              <w:t>）</w:t>
            </w:r>
          </w:p>
        </w:tc>
      </w:tr>
      <w:tr w:rsidR="00F413C8" w14:paraId="0CFD1A93" w14:textId="77777777" w:rsidTr="00C02CED">
        <w:trPr>
          <w:jc w:val="center"/>
        </w:trPr>
        <w:tc>
          <w:tcPr>
            <w:tcW w:w="4148" w:type="dxa"/>
            <w:vMerge/>
            <w:vAlign w:val="center"/>
          </w:tcPr>
          <w:p w14:paraId="3FEC2E68" w14:textId="77777777" w:rsidR="00F413C8" w:rsidRDefault="00F413C8" w:rsidP="00A4304C">
            <w:pPr>
              <w:jc w:val="center"/>
            </w:pPr>
          </w:p>
        </w:tc>
        <w:tc>
          <w:tcPr>
            <w:tcW w:w="4148" w:type="dxa"/>
            <w:vAlign w:val="center"/>
          </w:tcPr>
          <w:p w14:paraId="62BD2339" w14:textId="4DF5AE65" w:rsidR="00F413C8" w:rsidRDefault="00F413C8" w:rsidP="00A4304C">
            <w:pPr>
              <w:jc w:val="center"/>
            </w:pPr>
            <w:r>
              <w:rPr>
                <w:rFonts w:hint="eastAsia"/>
              </w:rPr>
              <w:t>乐观类型增强（</w:t>
            </w:r>
            <w:r w:rsidR="00984353" w:rsidRPr="00984353">
              <w:t>optimistic type strengthening</w:t>
            </w:r>
            <w:r>
              <w:rPr>
                <w:rFonts w:hint="eastAsia"/>
              </w:rPr>
              <w:t>）</w:t>
            </w:r>
          </w:p>
        </w:tc>
      </w:tr>
      <w:tr w:rsidR="00F413C8" w14:paraId="5BDFDFFB" w14:textId="77777777" w:rsidTr="00C02CED">
        <w:trPr>
          <w:jc w:val="center"/>
        </w:trPr>
        <w:tc>
          <w:tcPr>
            <w:tcW w:w="4148" w:type="dxa"/>
            <w:vMerge/>
            <w:vAlign w:val="center"/>
          </w:tcPr>
          <w:p w14:paraId="6E2812B2" w14:textId="77777777" w:rsidR="00F413C8" w:rsidRDefault="00F413C8" w:rsidP="00A4304C">
            <w:pPr>
              <w:jc w:val="center"/>
            </w:pPr>
          </w:p>
        </w:tc>
        <w:tc>
          <w:tcPr>
            <w:tcW w:w="4148" w:type="dxa"/>
            <w:vAlign w:val="center"/>
          </w:tcPr>
          <w:p w14:paraId="12623033" w14:textId="4C3B051D" w:rsidR="00F413C8" w:rsidRDefault="00F413C8" w:rsidP="00A4304C">
            <w:pPr>
              <w:jc w:val="center"/>
            </w:pPr>
            <w:r>
              <w:rPr>
                <w:rFonts w:hint="eastAsia"/>
              </w:rPr>
              <w:t>乐观数组长度增强（</w:t>
            </w:r>
            <w:r w:rsidR="00703BD9" w:rsidRPr="00703BD9">
              <w:t>optimistic array length strengthening</w:t>
            </w:r>
            <w:r>
              <w:rPr>
                <w:rFonts w:hint="eastAsia"/>
              </w:rPr>
              <w:t>）</w:t>
            </w:r>
          </w:p>
        </w:tc>
      </w:tr>
      <w:tr w:rsidR="00F413C8" w14:paraId="57C63707" w14:textId="77777777" w:rsidTr="00C02CED">
        <w:trPr>
          <w:jc w:val="center"/>
        </w:trPr>
        <w:tc>
          <w:tcPr>
            <w:tcW w:w="4148" w:type="dxa"/>
            <w:vMerge/>
            <w:vAlign w:val="center"/>
          </w:tcPr>
          <w:p w14:paraId="515F169C" w14:textId="77777777" w:rsidR="00F413C8" w:rsidRDefault="00F413C8" w:rsidP="00A4304C">
            <w:pPr>
              <w:jc w:val="center"/>
            </w:pPr>
          </w:p>
        </w:tc>
        <w:tc>
          <w:tcPr>
            <w:tcW w:w="4148" w:type="dxa"/>
            <w:vAlign w:val="center"/>
          </w:tcPr>
          <w:p w14:paraId="47F331B1" w14:textId="5A58867C" w:rsidR="00F413C8" w:rsidRDefault="00F413C8" w:rsidP="00A4304C">
            <w:pPr>
              <w:jc w:val="center"/>
            </w:pPr>
            <w:r>
              <w:rPr>
                <w:rFonts w:hint="eastAsia"/>
              </w:rPr>
              <w:t>裁剪未被选择的分支（</w:t>
            </w:r>
            <w:r w:rsidR="00392C65" w:rsidRPr="00392C65">
              <w:t>untaken branch pruning</w:t>
            </w:r>
            <w:r>
              <w:rPr>
                <w:rFonts w:hint="eastAsia"/>
              </w:rPr>
              <w:t>）</w:t>
            </w:r>
          </w:p>
        </w:tc>
      </w:tr>
      <w:tr w:rsidR="00F413C8" w14:paraId="5D565E62" w14:textId="77777777" w:rsidTr="00C02CED">
        <w:trPr>
          <w:jc w:val="center"/>
        </w:trPr>
        <w:tc>
          <w:tcPr>
            <w:tcW w:w="4148" w:type="dxa"/>
            <w:vMerge/>
            <w:vAlign w:val="center"/>
          </w:tcPr>
          <w:p w14:paraId="4F6B58D4" w14:textId="77777777" w:rsidR="00F413C8" w:rsidRDefault="00F413C8" w:rsidP="00A4304C">
            <w:pPr>
              <w:jc w:val="center"/>
            </w:pPr>
          </w:p>
        </w:tc>
        <w:tc>
          <w:tcPr>
            <w:tcW w:w="4148" w:type="dxa"/>
            <w:vAlign w:val="center"/>
          </w:tcPr>
          <w:p w14:paraId="643B9880" w14:textId="0DDB714A" w:rsidR="00F413C8" w:rsidRDefault="00F413C8" w:rsidP="00A4304C">
            <w:pPr>
              <w:jc w:val="center"/>
            </w:pPr>
            <w:r>
              <w:rPr>
                <w:rFonts w:hint="eastAsia"/>
              </w:rPr>
              <w:t>乐观的多态内联（</w:t>
            </w:r>
            <w:r w:rsidR="008673A9" w:rsidRPr="008673A9">
              <w:t>optimistic N-morphic inlining</w:t>
            </w:r>
            <w:r>
              <w:rPr>
                <w:rFonts w:hint="eastAsia"/>
              </w:rPr>
              <w:t>）</w:t>
            </w:r>
          </w:p>
        </w:tc>
      </w:tr>
      <w:tr w:rsidR="00F413C8" w14:paraId="362EC92A" w14:textId="77777777" w:rsidTr="00C02CED">
        <w:trPr>
          <w:jc w:val="center"/>
        </w:trPr>
        <w:tc>
          <w:tcPr>
            <w:tcW w:w="4148" w:type="dxa"/>
            <w:vMerge/>
            <w:vAlign w:val="center"/>
          </w:tcPr>
          <w:p w14:paraId="0294B2D5" w14:textId="77777777" w:rsidR="00F413C8" w:rsidRDefault="00F413C8" w:rsidP="00A4304C">
            <w:pPr>
              <w:jc w:val="center"/>
            </w:pPr>
          </w:p>
        </w:tc>
        <w:tc>
          <w:tcPr>
            <w:tcW w:w="4148" w:type="dxa"/>
            <w:vAlign w:val="center"/>
          </w:tcPr>
          <w:p w14:paraId="1D9D4A0E" w14:textId="171D7F14" w:rsidR="00F413C8" w:rsidRDefault="00F413C8" w:rsidP="00A4304C">
            <w:pPr>
              <w:jc w:val="center"/>
            </w:pPr>
            <w:r>
              <w:rPr>
                <w:rFonts w:hint="eastAsia"/>
              </w:rPr>
              <w:t>分支频率预测（</w:t>
            </w:r>
            <w:r w:rsidR="00A54050" w:rsidRPr="00A54050">
              <w:t>branch frequency prediction</w:t>
            </w:r>
            <w:r>
              <w:rPr>
                <w:rFonts w:hint="eastAsia"/>
              </w:rPr>
              <w:t>）</w:t>
            </w:r>
          </w:p>
        </w:tc>
      </w:tr>
      <w:tr w:rsidR="00F413C8" w14:paraId="02602F4D" w14:textId="77777777" w:rsidTr="00C02CED">
        <w:trPr>
          <w:jc w:val="center"/>
        </w:trPr>
        <w:tc>
          <w:tcPr>
            <w:tcW w:w="4148" w:type="dxa"/>
            <w:vMerge/>
            <w:vAlign w:val="center"/>
          </w:tcPr>
          <w:p w14:paraId="0588086D" w14:textId="77777777" w:rsidR="00F413C8" w:rsidRDefault="00F413C8" w:rsidP="00A4304C">
            <w:pPr>
              <w:jc w:val="center"/>
            </w:pPr>
          </w:p>
        </w:tc>
        <w:tc>
          <w:tcPr>
            <w:tcW w:w="4148" w:type="dxa"/>
            <w:vAlign w:val="center"/>
          </w:tcPr>
          <w:p w14:paraId="4EB7F5DE" w14:textId="298A5A7A" w:rsidR="00F413C8" w:rsidRDefault="00F413C8" w:rsidP="00A4304C">
            <w:pPr>
              <w:jc w:val="center"/>
            </w:pPr>
            <w:r>
              <w:rPr>
                <w:rFonts w:hint="eastAsia"/>
              </w:rPr>
              <w:t>调用频率预测（</w:t>
            </w:r>
            <w:r w:rsidR="00B6357B" w:rsidRPr="00B6357B">
              <w:t>call frequency prediction</w:t>
            </w:r>
            <w:r>
              <w:rPr>
                <w:rFonts w:hint="eastAsia"/>
              </w:rPr>
              <w:t>）</w:t>
            </w:r>
          </w:p>
        </w:tc>
      </w:tr>
      <w:tr w:rsidR="00B773DC" w14:paraId="60412B06" w14:textId="77777777" w:rsidTr="00C02CED">
        <w:trPr>
          <w:jc w:val="center"/>
        </w:trPr>
        <w:tc>
          <w:tcPr>
            <w:tcW w:w="4148" w:type="dxa"/>
            <w:vMerge w:val="restart"/>
            <w:vAlign w:val="center"/>
          </w:tcPr>
          <w:p w14:paraId="5DC363A9" w14:textId="25270CD8" w:rsidR="00B773DC" w:rsidRDefault="00B773DC" w:rsidP="00A4304C">
            <w:pPr>
              <w:jc w:val="center"/>
            </w:pPr>
            <w:r>
              <w:rPr>
                <w:rFonts w:hint="eastAsia"/>
              </w:rPr>
              <w:t>基于证据的优化技术（</w:t>
            </w:r>
            <w:r w:rsidRPr="00982DFE">
              <w:t>proof-based techniques</w:t>
            </w:r>
            <w:r>
              <w:rPr>
                <w:rFonts w:hint="eastAsia"/>
              </w:rPr>
              <w:t>）</w:t>
            </w:r>
          </w:p>
        </w:tc>
        <w:tc>
          <w:tcPr>
            <w:tcW w:w="4148" w:type="dxa"/>
            <w:vAlign w:val="center"/>
          </w:tcPr>
          <w:p w14:paraId="2BD33266" w14:textId="5A7B4EB6" w:rsidR="00B773DC" w:rsidRDefault="00B773DC" w:rsidP="00A4304C">
            <w:pPr>
              <w:jc w:val="center"/>
            </w:pPr>
            <w:r w:rsidRPr="0008765F">
              <w:rPr>
                <w:rFonts w:hint="eastAsia"/>
              </w:rPr>
              <w:t>精确类型推断</w:t>
            </w:r>
            <w:r>
              <w:rPr>
                <w:rFonts w:hint="eastAsia"/>
              </w:rPr>
              <w:t>（</w:t>
            </w:r>
            <w:r w:rsidRPr="000F4515">
              <w:t>exact type inference</w:t>
            </w:r>
            <w:r>
              <w:rPr>
                <w:rFonts w:hint="eastAsia"/>
              </w:rPr>
              <w:t>）</w:t>
            </w:r>
          </w:p>
        </w:tc>
      </w:tr>
      <w:tr w:rsidR="00B773DC" w14:paraId="0D66FD6D" w14:textId="77777777" w:rsidTr="00C02CED">
        <w:trPr>
          <w:jc w:val="center"/>
        </w:trPr>
        <w:tc>
          <w:tcPr>
            <w:tcW w:w="4148" w:type="dxa"/>
            <w:vMerge/>
            <w:vAlign w:val="center"/>
          </w:tcPr>
          <w:p w14:paraId="76DC529D" w14:textId="77777777" w:rsidR="00B773DC" w:rsidRDefault="00B773DC" w:rsidP="00A4304C">
            <w:pPr>
              <w:jc w:val="center"/>
            </w:pPr>
          </w:p>
        </w:tc>
        <w:tc>
          <w:tcPr>
            <w:tcW w:w="4148" w:type="dxa"/>
            <w:vAlign w:val="center"/>
          </w:tcPr>
          <w:p w14:paraId="7D5A5475" w14:textId="6396CF38" w:rsidR="00B773DC" w:rsidRDefault="00B773DC" w:rsidP="00A4304C">
            <w:pPr>
              <w:jc w:val="center"/>
            </w:pPr>
            <w:r>
              <w:rPr>
                <w:rFonts w:hint="eastAsia"/>
              </w:rPr>
              <w:t>内存值推断（</w:t>
            </w:r>
            <w:r w:rsidRPr="008F5507">
              <w:t>memory value inference</w:t>
            </w:r>
            <w:r>
              <w:rPr>
                <w:rFonts w:hint="eastAsia"/>
              </w:rPr>
              <w:t>）</w:t>
            </w:r>
          </w:p>
        </w:tc>
      </w:tr>
      <w:tr w:rsidR="00B773DC" w14:paraId="23B82A7F" w14:textId="77777777" w:rsidTr="00C02CED">
        <w:trPr>
          <w:jc w:val="center"/>
        </w:trPr>
        <w:tc>
          <w:tcPr>
            <w:tcW w:w="4148" w:type="dxa"/>
            <w:vMerge/>
            <w:vAlign w:val="center"/>
          </w:tcPr>
          <w:p w14:paraId="456E45DA" w14:textId="77777777" w:rsidR="00B773DC" w:rsidRDefault="00B773DC" w:rsidP="00A4304C">
            <w:pPr>
              <w:jc w:val="center"/>
            </w:pPr>
          </w:p>
        </w:tc>
        <w:tc>
          <w:tcPr>
            <w:tcW w:w="4148" w:type="dxa"/>
            <w:vAlign w:val="center"/>
          </w:tcPr>
          <w:p w14:paraId="327A9523" w14:textId="594CCC5E" w:rsidR="00B773DC" w:rsidRDefault="00B773DC" w:rsidP="00A4304C">
            <w:pPr>
              <w:jc w:val="center"/>
            </w:pPr>
            <w:r>
              <w:rPr>
                <w:rFonts w:hint="eastAsia"/>
              </w:rPr>
              <w:t>内存值跟踪（</w:t>
            </w:r>
            <w:r w:rsidRPr="00010AA6">
              <w:t>memory value tracking</w:t>
            </w:r>
            <w:r>
              <w:rPr>
                <w:rFonts w:hint="eastAsia"/>
              </w:rPr>
              <w:t>）</w:t>
            </w:r>
          </w:p>
        </w:tc>
      </w:tr>
      <w:tr w:rsidR="00B773DC" w14:paraId="6DBADFF7" w14:textId="77777777" w:rsidTr="00C02CED">
        <w:trPr>
          <w:jc w:val="center"/>
        </w:trPr>
        <w:tc>
          <w:tcPr>
            <w:tcW w:w="4148" w:type="dxa"/>
            <w:vMerge/>
            <w:vAlign w:val="center"/>
          </w:tcPr>
          <w:p w14:paraId="5DD6E4CF" w14:textId="77777777" w:rsidR="00B773DC" w:rsidRDefault="00B773DC" w:rsidP="00A4304C">
            <w:pPr>
              <w:jc w:val="center"/>
            </w:pPr>
          </w:p>
        </w:tc>
        <w:tc>
          <w:tcPr>
            <w:tcW w:w="4148" w:type="dxa"/>
            <w:vAlign w:val="center"/>
          </w:tcPr>
          <w:p w14:paraId="1814B6F0" w14:textId="3CF6F35B" w:rsidR="00B773DC" w:rsidRDefault="00B773DC" w:rsidP="00A4304C">
            <w:pPr>
              <w:jc w:val="center"/>
            </w:pPr>
            <w:r>
              <w:rPr>
                <w:rFonts w:hint="eastAsia"/>
              </w:rPr>
              <w:t>常量折叠（</w:t>
            </w:r>
            <w:r w:rsidRPr="00293399">
              <w:t>constant folding</w:t>
            </w:r>
            <w:r>
              <w:rPr>
                <w:rFonts w:hint="eastAsia"/>
              </w:rPr>
              <w:t>）</w:t>
            </w:r>
          </w:p>
        </w:tc>
      </w:tr>
      <w:tr w:rsidR="00B773DC" w14:paraId="76F2F6C1" w14:textId="77777777" w:rsidTr="00C02CED">
        <w:trPr>
          <w:jc w:val="center"/>
        </w:trPr>
        <w:tc>
          <w:tcPr>
            <w:tcW w:w="4148" w:type="dxa"/>
            <w:vMerge/>
            <w:vAlign w:val="center"/>
          </w:tcPr>
          <w:p w14:paraId="20C56951" w14:textId="77777777" w:rsidR="00B773DC" w:rsidRDefault="00B773DC" w:rsidP="00A4304C">
            <w:pPr>
              <w:jc w:val="center"/>
            </w:pPr>
          </w:p>
        </w:tc>
        <w:tc>
          <w:tcPr>
            <w:tcW w:w="4148" w:type="dxa"/>
            <w:vAlign w:val="center"/>
          </w:tcPr>
          <w:p w14:paraId="506612FB" w14:textId="3E9D42E3" w:rsidR="00B773DC" w:rsidRDefault="00B773DC" w:rsidP="00A4304C">
            <w:pPr>
              <w:jc w:val="center"/>
            </w:pPr>
            <w:r>
              <w:rPr>
                <w:rFonts w:hint="eastAsia"/>
              </w:rPr>
              <w:t>重组（</w:t>
            </w:r>
            <w:r w:rsidRPr="00D7765B">
              <w:t>reassociation</w:t>
            </w:r>
            <w:r>
              <w:rPr>
                <w:rFonts w:hint="eastAsia"/>
              </w:rPr>
              <w:t>）</w:t>
            </w:r>
          </w:p>
        </w:tc>
      </w:tr>
      <w:tr w:rsidR="00B773DC" w14:paraId="3F71A964" w14:textId="77777777" w:rsidTr="00C02CED">
        <w:trPr>
          <w:jc w:val="center"/>
        </w:trPr>
        <w:tc>
          <w:tcPr>
            <w:tcW w:w="4148" w:type="dxa"/>
            <w:vMerge/>
            <w:vAlign w:val="center"/>
          </w:tcPr>
          <w:p w14:paraId="1B0F920B" w14:textId="77777777" w:rsidR="00B773DC" w:rsidRDefault="00B773DC" w:rsidP="00A4304C">
            <w:pPr>
              <w:jc w:val="center"/>
            </w:pPr>
          </w:p>
        </w:tc>
        <w:tc>
          <w:tcPr>
            <w:tcW w:w="4148" w:type="dxa"/>
            <w:vAlign w:val="center"/>
          </w:tcPr>
          <w:p w14:paraId="3F6276BB" w14:textId="42B09F5F" w:rsidR="00B773DC" w:rsidRDefault="00B773DC" w:rsidP="00A4304C">
            <w:pPr>
              <w:jc w:val="center"/>
            </w:pPr>
            <w:r>
              <w:rPr>
                <w:rFonts w:hint="eastAsia"/>
              </w:rPr>
              <w:t>操作符退化（</w:t>
            </w:r>
            <w:r w:rsidRPr="00230554">
              <w:t>operator strength reduction</w:t>
            </w:r>
            <w:r>
              <w:rPr>
                <w:rFonts w:hint="eastAsia"/>
              </w:rPr>
              <w:t>）</w:t>
            </w:r>
          </w:p>
        </w:tc>
      </w:tr>
      <w:tr w:rsidR="00B773DC" w14:paraId="0CCC213D" w14:textId="77777777" w:rsidTr="00C02CED">
        <w:trPr>
          <w:jc w:val="center"/>
        </w:trPr>
        <w:tc>
          <w:tcPr>
            <w:tcW w:w="4148" w:type="dxa"/>
            <w:vMerge/>
            <w:vAlign w:val="center"/>
          </w:tcPr>
          <w:p w14:paraId="29A188D6" w14:textId="77777777" w:rsidR="00B773DC" w:rsidRDefault="00B773DC" w:rsidP="00A4304C">
            <w:pPr>
              <w:jc w:val="center"/>
            </w:pPr>
          </w:p>
        </w:tc>
        <w:tc>
          <w:tcPr>
            <w:tcW w:w="4148" w:type="dxa"/>
            <w:vAlign w:val="center"/>
          </w:tcPr>
          <w:p w14:paraId="350B47BE" w14:textId="1CB04AFF" w:rsidR="00B773DC" w:rsidRDefault="00B773DC" w:rsidP="00A4304C">
            <w:pPr>
              <w:jc w:val="center"/>
            </w:pPr>
            <w:r>
              <w:rPr>
                <w:rFonts w:hint="eastAsia"/>
              </w:rPr>
              <w:t>空值检查消除（</w:t>
            </w:r>
            <w:r w:rsidRPr="005E2C13">
              <w:t>null check elimination</w:t>
            </w:r>
            <w:r>
              <w:rPr>
                <w:rFonts w:hint="eastAsia"/>
              </w:rPr>
              <w:t>）</w:t>
            </w:r>
          </w:p>
        </w:tc>
      </w:tr>
      <w:tr w:rsidR="00B773DC" w14:paraId="4F7982B1" w14:textId="77777777" w:rsidTr="00C02CED">
        <w:trPr>
          <w:jc w:val="center"/>
        </w:trPr>
        <w:tc>
          <w:tcPr>
            <w:tcW w:w="4148" w:type="dxa"/>
            <w:vMerge/>
            <w:vAlign w:val="center"/>
          </w:tcPr>
          <w:p w14:paraId="336A3C98" w14:textId="77777777" w:rsidR="00B773DC" w:rsidRDefault="00B773DC" w:rsidP="00A4304C">
            <w:pPr>
              <w:jc w:val="center"/>
            </w:pPr>
          </w:p>
        </w:tc>
        <w:tc>
          <w:tcPr>
            <w:tcW w:w="4148" w:type="dxa"/>
            <w:vAlign w:val="center"/>
          </w:tcPr>
          <w:p w14:paraId="0DA35ED3" w14:textId="352778D3" w:rsidR="00B773DC" w:rsidRDefault="00B773DC" w:rsidP="00A4304C">
            <w:pPr>
              <w:jc w:val="center"/>
            </w:pPr>
            <w:r>
              <w:rPr>
                <w:rFonts w:hint="eastAsia"/>
              </w:rPr>
              <w:t>类型检测退化（</w:t>
            </w:r>
            <w:r w:rsidRPr="00051B65">
              <w:t>type test strength reduction</w:t>
            </w:r>
            <w:r>
              <w:rPr>
                <w:rFonts w:hint="eastAsia"/>
              </w:rPr>
              <w:t>）</w:t>
            </w:r>
          </w:p>
        </w:tc>
      </w:tr>
      <w:tr w:rsidR="00B773DC" w14:paraId="6B3E01A0" w14:textId="77777777" w:rsidTr="00C02CED">
        <w:trPr>
          <w:jc w:val="center"/>
        </w:trPr>
        <w:tc>
          <w:tcPr>
            <w:tcW w:w="4148" w:type="dxa"/>
            <w:vMerge/>
            <w:vAlign w:val="center"/>
          </w:tcPr>
          <w:p w14:paraId="52A1E394" w14:textId="77777777" w:rsidR="00B773DC" w:rsidRDefault="00B773DC" w:rsidP="00A4304C">
            <w:pPr>
              <w:jc w:val="center"/>
            </w:pPr>
          </w:p>
        </w:tc>
        <w:tc>
          <w:tcPr>
            <w:tcW w:w="4148" w:type="dxa"/>
            <w:vAlign w:val="center"/>
          </w:tcPr>
          <w:p w14:paraId="27A4758A" w14:textId="153603C7" w:rsidR="00B773DC" w:rsidRDefault="00B773DC" w:rsidP="00A4304C">
            <w:pPr>
              <w:jc w:val="center"/>
            </w:pPr>
            <w:r>
              <w:rPr>
                <w:rFonts w:hint="eastAsia"/>
              </w:rPr>
              <w:t>类型检测消除（</w:t>
            </w:r>
            <w:r w:rsidRPr="00F21C65">
              <w:t>type test elimination</w:t>
            </w:r>
            <w:r>
              <w:rPr>
                <w:rFonts w:hint="eastAsia"/>
              </w:rPr>
              <w:t>）</w:t>
            </w:r>
          </w:p>
        </w:tc>
      </w:tr>
      <w:tr w:rsidR="00B773DC" w14:paraId="3D0B6B86" w14:textId="77777777" w:rsidTr="00C02CED">
        <w:trPr>
          <w:jc w:val="center"/>
        </w:trPr>
        <w:tc>
          <w:tcPr>
            <w:tcW w:w="4148" w:type="dxa"/>
            <w:vMerge/>
            <w:vAlign w:val="center"/>
          </w:tcPr>
          <w:p w14:paraId="2552B44E" w14:textId="77777777" w:rsidR="00B773DC" w:rsidRDefault="00B773DC" w:rsidP="00A4304C">
            <w:pPr>
              <w:jc w:val="center"/>
            </w:pPr>
          </w:p>
        </w:tc>
        <w:tc>
          <w:tcPr>
            <w:tcW w:w="4148" w:type="dxa"/>
            <w:vAlign w:val="center"/>
          </w:tcPr>
          <w:p w14:paraId="70DBD871" w14:textId="0E2CAA38" w:rsidR="00B773DC" w:rsidRDefault="00B773DC" w:rsidP="00A4304C">
            <w:pPr>
              <w:jc w:val="center"/>
            </w:pPr>
            <w:r>
              <w:rPr>
                <w:rFonts w:hint="eastAsia"/>
              </w:rPr>
              <w:t>代数简化（</w:t>
            </w:r>
            <w:r w:rsidRPr="001660C0">
              <w:t>algebraic simplification</w:t>
            </w:r>
            <w:r>
              <w:rPr>
                <w:rFonts w:hint="eastAsia"/>
              </w:rPr>
              <w:t>）</w:t>
            </w:r>
          </w:p>
        </w:tc>
      </w:tr>
      <w:tr w:rsidR="00B773DC" w14:paraId="73EA7C10" w14:textId="77777777" w:rsidTr="00C02CED">
        <w:trPr>
          <w:jc w:val="center"/>
        </w:trPr>
        <w:tc>
          <w:tcPr>
            <w:tcW w:w="4148" w:type="dxa"/>
            <w:vMerge/>
            <w:vAlign w:val="center"/>
          </w:tcPr>
          <w:p w14:paraId="7A042C80" w14:textId="77777777" w:rsidR="00B773DC" w:rsidRDefault="00B773DC" w:rsidP="00A4304C">
            <w:pPr>
              <w:jc w:val="center"/>
            </w:pPr>
          </w:p>
        </w:tc>
        <w:tc>
          <w:tcPr>
            <w:tcW w:w="4148" w:type="dxa"/>
            <w:vAlign w:val="center"/>
          </w:tcPr>
          <w:p w14:paraId="0D2C3499" w14:textId="17CFB6EE" w:rsidR="00B773DC" w:rsidRDefault="00B773DC" w:rsidP="00A4304C">
            <w:pPr>
              <w:jc w:val="center"/>
            </w:pPr>
            <w:r>
              <w:rPr>
                <w:rFonts w:hint="eastAsia"/>
              </w:rPr>
              <w:t>公共子表达式消除（</w:t>
            </w:r>
            <w:r w:rsidRPr="006D3BC7">
              <w:t>common subexpression elimination</w:t>
            </w:r>
            <w:r>
              <w:rPr>
                <w:rFonts w:hint="eastAsia"/>
              </w:rPr>
              <w:t>）</w:t>
            </w:r>
          </w:p>
        </w:tc>
      </w:tr>
      <w:tr w:rsidR="00B773DC" w14:paraId="56832BC0" w14:textId="77777777" w:rsidTr="00C02CED">
        <w:trPr>
          <w:jc w:val="center"/>
        </w:trPr>
        <w:tc>
          <w:tcPr>
            <w:tcW w:w="4148" w:type="dxa"/>
            <w:vMerge/>
            <w:vAlign w:val="center"/>
          </w:tcPr>
          <w:p w14:paraId="60CD22A3" w14:textId="77777777" w:rsidR="00B773DC" w:rsidRDefault="00B773DC" w:rsidP="00A4304C">
            <w:pPr>
              <w:jc w:val="center"/>
            </w:pPr>
          </w:p>
        </w:tc>
        <w:tc>
          <w:tcPr>
            <w:tcW w:w="4148" w:type="dxa"/>
            <w:vAlign w:val="center"/>
          </w:tcPr>
          <w:p w14:paraId="38B6C3D2" w14:textId="3014CA99" w:rsidR="00B773DC" w:rsidRDefault="00B773DC" w:rsidP="00A4304C">
            <w:pPr>
              <w:jc w:val="center"/>
            </w:pPr>
            <w:r w:rsidRPr="004710C5">
              <w:rPr>
                <w:rFonts w:hint="eastAsia"/>
              </w:rPr>
              <w:t>整数范围类型</w:t>
            </w:r>
            <w:r>
              <w:rPr>
                <w:rFonts w:hint="eastAsia"/>
              </w:rPr>
              <w:t>（</w:t>
            </w:r>
            <w:r w:rsidRPr="00C20FD9">
              <w:t>integer range typing</w:t>
            </w:r>
            <w:r>
              <w:rPr>
                <w:rFonts w:hint="eastAsia"/>
              </w:rPr>
              <w:t>）</w:t>
            </w:r>
          </w:p>
        </w:tc>
      </w:tr>
      <w:tr w:rsidR="00A61AAA" w14:paraId="5598C479" w14:textId="77777777" w:rsidTr="00C02CED">
        <w:trPr>
          <w:jc w:val="center"/>
        </w:trPr>
        <w:tc>
          <w:tcPr>
            <w:tcW w:w="4148" w:type="dxa"/>
            <w:vMerge w:val="restart"/>
            <w:vAlign w:val="center"/>
          </w:tcPr>
          <w:p w14:paraId="67FB0218" w14:textId="59757FC9" w:rsidR="00A61AAA" w:rsidRDefault="00A61AAA" w:rsidP="00A4304C">
            <w:pPr>
              <w:jc w:val="center"/>
            </w:pPr>
            <w:r>
              <w:rPr>
                <w:rFonts w:hint="eastAsia"/>
              </w:rPr>
              <w:t>数据流敏感重写（</w:t>
            </w:r>
            <w:r w:rsidRPr="00A934FC">
              <w:t>flow-sensitive rewrites</w:t>
            </w:r>
            <w:r>
              <w:rPr>
                <w:rFonts w:hint="eastAsia"/>
              </w:rPr>
              <w:t>）</w:t>
            </w:r>
          </w:p>
        </w:tc>
        <w:tc>
          <w:tcPr>
            <w:tcW w:w="4148" w:type="dxa"/>
            <w:vAlign w:val="center"/>
          </w:tcPr>
          <w:p w14:paraId="238C39F9" w14:textId="292E7C8E" w:rsidR="00A61AAA" w:rsidRDefault="00A61AAA" w:rsidP="00A4304C">
            <w:pPr>
              <w:jc w:val="center"/>
            </w:pPr>
            <w:r>
              <w:rPr>
                <w:rFonts w:hint="eastAsia"/>
              </w:rPr>
              <w:t>条件常量传播（</w:t>
            </w:r>
            <w:r w:rsidRPr="00076E12">
              <w:t>conditional constant propagation</w:t>
            </w:r>
            <w:r>
              <w:rPr>
                <w:rFonts w:hint="eastAsia"/>
              </w:rPr>
              <w:t>）</w:t>
            </w:r>
          </w:p>
        </w:tc>
      </w:tr>
      <w:tr w:rsidR="00A61AAA" w14:paraId="1173D020" w14:textId="77777777" w:rsidTr="00C02CED">
        <w:trPr>
          <w:jc w:val="center"/>
        </w:trPr>
        <w:tc>
          <w:tcPr>
            <w:tcW w:w="4148" w:type="dxa"/>
            <w:vMerge/>
            <w:vAlign w:val="center"/>
          </w:tcPr>
          <w:p w14:paraId="4DAADCC7" w14:textId="77777777" w:rsidR="00A61AAA" w:rsidRDefault="00A61AAA" w:rsidP="00A4304C">
            <w:pPr>
              <w:jc w:val="center"/>
            </w:pPr>
          </w:p>
        </w:tc>
        <w:tc>
          <w:tcPr>
            <w:tcW w:w="4148" w:type="dxa"/>
            <w:vAlign w:val="center"/>
          </w:tcPr>
          <w:p w14:paraId="2EE48FF7" w14:textId="5F535CE2" w:rsidR="00A61AAA" w:rsidRDefault="00A61AAA" w:rsidP="00A4304C">
            <w:pPr>
              <w:jc w:val="center"/>
            </w:pPr>
            <w:r>
              <w:rPr>
                <w:rFonts w:hint="eastAsia"/>
              </w:rPr>
              <w:t>基于流承载的类型缩减转换（</w:t>
            </w:r>
            <w:r w:rsidRPr="00A27052">
              <w:t>flow-carried type narrowing</w:t>
            </w:r>
            <w:r>
              <w:rPr>
                <w:rFonts w:hint="eastAsia"/>
              </w:rPr>
              <w:t>）</w:t>
            </w:r>
          </w:p>
        </w:tc>
      </w:tr>
      <w:tr w:rsidR="00A61AAA" w14:paraId="23228FFA" w14:textId="77777777" w:rsidTr="00C02CED">
        <w:trPr>
          <w:jc w:val="center"/>
        </w:trPr>
        <w:tc>
          <w:tcPr>
            <w:tcW w:w="4148" w:type="dxa"/>
            <w:vMerge/>
            <w:vAlign w:val="center"/>
          </w:tcPr>
          <w:p w14:paraId="14C29CF3" w14:textId="77777777" w:rsidR="00A61AAA" w:rsidRDefault="00A61AAA" w:rsidP="00A4304C">
            <w:pPr>
              <w:jc w:val="center"/>
            </w:pPr>
          </w:p>
        </w:tc>
        <w:tc>
          <w:tcPr>
            <w:tcW w:w="4148" w:type="dxa"/>
            <w:vAlign w:val="center"/>
          </w:tcPr>
          <w:p w14:paraId="090BC21D" w14:textId="6C1D4632" w:rsidR="00A61AAA" w:rsidRDefault="00A61AAA" w:rsidP="00A4304C">
            <w:pPr>
              <w:jc w:val="center"/>
            </w:pPr>
            <w:r>
              <w:rPr>
                <w:rFonts w:hint="eastAsia"/>
              </w:rPr>
              <w:t>无用代码消除（</w:t>
            </w:r>
            <w:r w:rsidRPr="00601F51">
              <w:t>dead code elimination</w:t>
            </w:r>
            <w:r>
              <w:rPr>
                <w:rFonts w:hint="eastAsia"/>
              </w:rPr>
              <w:t>）</w:t>
            </w:r>
          </w:p>
        </w:tc>
      </w:tr>
      <w:tr w:rsidR="00643308" w14:paraId="217D5F87" w14:textId="77777777" w:rsidTr="00C02CED">
        <w:trPr>
          <w:jc w:val="center"/>
        </w:trPr>
        <w:tc>
          <w:tcPr>
            <w:tcW w:w="4148" w:type="dxa"/>
            <w:vMerge w:val="restart"/>
            <w:vAlign w:val="center"/>
          </w:tcPr>
          <w:p w14:paraId="5C10B03D" w14:textId="16274F58" w:rsidR="00643308" w:rsidRDefault="00643308" w:rsidP="00A4304C">
            <w:pPr>
              <w:jc w:val="center"/>
            </w:pPr>
            <w:r>
              <w:rPr>
                <w:rFonts w:hint="eastAsia"/>
              </w:rPr>
              <w:t>语言相关的优化技术（</w:t>
            </w:r>
            <w:r w:rsidRPr="00CC2239">
              <w:t>language-specific techniques</w:t>
            </w:r>
            <w:r>
              <w:rPr>
                <w:rFonts w:hint="eastAsia"/>
              </w:rPr>
              <w:t>）</w:t>
            </w:r>
          </w:p>
        </w:tc>
        <w:tc>
          <w:tcPr>
            <w:tcW w:w="4148" w:type="dxa"/>
            <w:vAlign w:val="center"/>
          </w:tcPr>
          <w:p w14:paraId="0745F2B9" w14:textId="0F48B9A6" w:rsidR="00643308" w:rsidRDefault="00643308" w:rsidP="00A4304C">
            <w:pPr>
              <w:jc w:val="center"/>
            </w:pPr>
            <w:r>
              <w:rPr>
                <w:rFonts w:hint="eastAsia"/>
              </w:rPr>
              <w:t>类型继承关系分析（</w:t>
            </w:r>
            <w:r w:rsidRPr="00D55A09">
              <w:t>class hierarchy analysis</w:t>
            </w:r>
            <w:r>
              <w:rPr>
                <w:rFonts w:hint="eastAsia"/>
              </w:rPr>
              <w:t>）</w:t>
            </w:r>
          </w:p>
        </w:tc>
      </w:tr>
      <w:tr w:rsidR="00643308" w14:paraId="702EDEB2" w14:textId="77777777" w:rsidTr="00C02CED">
        <w:trPr>
          <w:jc w:val="center"/>
        </w:trPr>
        <w:tc>
          <w:tcPr>
            <w:tcW w:w="4148" w:type="dxa"/>
            <w:vMerge/>
            <w:vAlign w:val="center"/>
          </w:tcPr>
          <w:p w14:paraId="3845AF28" w14:textId="77777777" w:rsidR="00643308" w:rsidRDefault="00643308" w:rsidP="00A4304C">
            <w:pPr>
              <w:jc w:val="center"/>
            </w:pPr>
          </w:p>
        </w:tc>
        <w:tc>
          <w:tcPr>
            <w:tcW w:w="4148" w:type="dxa"/>
            <w:vAlign w:val="center"/>
          </w:tcPr>
          <w:p w14:paraId="645D73C3" w14:textId="42293CC5" w:rsidR="00643308" w:rsidRDefault="00643308" w:rsidP="00A4304C">
            <w:pPr>
              <w:jc w:val="center"/>
            </w:pPr>
            <w:r>
              <w:rPr>
                <w:rFonts w:hint="eastAsia"/>
              </w:rPr>
              <w:t>去虚拟机化（</w:t>
            </w:r>
            <w:r w:rsidRPr="00DC607D">
              <w:t>devirtualization</w:t>
            </w:r>
            <w:r>
              <w:rPr>
                <w:rFonts w:hint="eastAsia"/>
              </w:rPr>
              <w:t>）</w:t>
            </w:r>
          </w:p>
        </w:tc>
      </w:tr>
      <w:tr w:rsidR="00643308" w14:paraId="7EAE2ABD" w14:textId="77777777" w:rsidTr="00C02CED">
        <w:trPr>
          <w:jc w:val="center"/>
        </w:trPr>
        <w:tc>
          <w:tcPr>
            <w:tcW w:w="4148" w:type="dxa"/>
            <w:vMerge/>
            <w:vAlign w:val="center"/>
          </w:tcPr>
          <w:p w14:paraId="64C4B4DF" w14:textId="77777777" w:rsidR="00643308" w:rsidRDefault="00643308" w:rsidP="00A4304C">
            <w:pPr>
              <w:jc w:val="center"/>
            </w:pPr>
          </w:p>
        </w:tc>
        <w:tc>
          <w:tcPr>
            <w:tcW w:w="4148" w:type="dxa"/>
            <w:vAlign w:val="center"/>
          </w:tcPr>
          <w:p w14:paraId="695BB7FC" w14:textId="4489AE96" w:rsidR="00643308" w:rsidRDefault="00643308" w:rsidP="00A4304C">
            <w:pPr>
              <w:jc w:val="center"/>
            </w:pPr>
            <w:r>
              <w:rPr>
                <w:rFonts w:hint="eastAsia"/>
              </w:rPr>
              <w:t>符号常量传播（</w:t>
            </w:r>
            <w:r w:rsidRPr="00B3368B">
              <w:t>symbolic constant propagation</w:t>
            </w:r>
            <w:r>
              <w:rPr>
                <w:rFonts w:hint="eastAsia"/>
              </w:rPr>
              <w:t>）</w:t>
            </w:r>
          </w:p>
        </w:tc>
      </w:tr>
      <w:tr w:rsidR="00643308" w14:paraId="1770092A" w14:textId="77777777" w:rsidTr="00C02CED">
        <w:trPr>
          <w:jc w:val="center"/>
        </w:trPr>
        <w:tc>
          <w:tcPr>
            <w:tcW w:w="4148" w:type="dxa"/>
            <w:vMerge/>
            <w:vAlign w:val="center"/>
          </w:tcPr>
          <w:p w14:paraId="07B38FC7" w14:textId="77777777" w:rsidR="00643308" w:rsidRDefault="00643308" w:rsidP="00A4304C">
            <w:pPr>
              <w:jc w:val="center"/>
            </w:pPr>
          </w:p>
        </w:tc>
        <w:tc>
          <w:tcPr>
            <w:tcW w:w="4148" w:type="dxa"/>
            <w:vAlign w:val="center"/>
          </w:tcPr>
          <w:p w14:paraId="0E9F7C4B" w14:textId="5F3CFA07" w:rsidR="00643308" w:rsidRDefault="00643308" w:rsidP="00A4304C">
            <w:pPr>
              <w:jc w:val="center"/>
            </w:pPr>
            <w:r>
              <w:rPr>
                <w:rFonts w:hint="eastAsia"/>
              </w:rPr>
              <w:t>自动装箱消除（</w:t>
            </w:r>
            <w:r w:rsidRPr="00982352">
              <w:t>autobox elimination</w:t>
            </w:r>
            <w:r>
              <w:rPr>
                <w:rFonts w:hint="eastAsia"/>
              </w:rPr>
              <w:t>）</w:t>
            </w:r>
          </w:p>
        </w:tc>
      </w:tr>
      <w:tr w:rsidR="00643308" w14:paraId="49C74710" w14:textId="77777777" w:rsidTr="00C02CED">
        <w:trPr>
          <w:jc w:val="center"/>
        </w:trPr>
        <w:tc>
          <w:tcPr>
            <w:tcW w:w="4148" w:type="dxa"/>
            <w:vMerge/>
            <w:vAlign w:val="center"/>
          </w:tcPr>
          <w:p w14:paraId="0E05172E" w14:textId="77777777" w:rsidR="00643308" w:rsidRDefault="00643308" w:rsidP="00A4304C">
            <w:pPr>
              <w:jc w:val="center"/>
            </w:pPr>
          </w:p>
        </w:tc>
        <w:tc>
          <w:tcPr>
            <w:tcW w:w="4148" w:type="dxa"/>
            <w:vAlign w:val="center"/>
          </w:tcPr>
          <w:p w14:paraId="7457077D" w14:textId="20E92F9D" w:rsidR="00643308" w:rsidRDefault="00643308" w:rsidP="00A4304C">
            <w:pPr>
              <w:jc w:val="center"/>
            </w:pPr>
            <w:r>
              <w:rPr>
                <w:rFonts w:hint="eastAsia"/>
              </w:rPr>
              <w:t>逃逸分析（</w:t>
            </w:r>
            <w:r w:rsidRPr="004E6DD1">
              <w:t>escape analysis</w:t>
            </w:r>
            <w:r>
              <w:rPr>
                <w:rFonts w:hint="eastAsia"/>
              </w:rPr>
              <w:t>）</w:t>
            </w:r>
          </w:p>
        </w:tc>
      </w:tr>
      <w:tr w:rsidR="00643308" w14:paraId="1E19A155" w14:textId="77777777" w:rsidTr="00C02CED">
        <w:trPr>
          <w:jc w:val="center"/>
        </w:trPr>
        <w:tc>
          <w:tcPr>
            <w:tcW w:w="4148" w:type="dxa"/>
            <w:vMerge/>
            <w:vAlign w:val="center"/>
          </w:tcPr>
          <w:p w14:paraId="003AE2F6" w14:textId="77777777" w:rsidR="00643308" w:rsidRDefault="00643308" w:rsidP="00A4304C">
            <w:pPr>
              <w:jc w:val="center"/>
            </w:pPr>
          </w:p>
        </w:tc>
        <w:tc>
          <w:tcPr>
            <w:tcW w:w="4148" w:type="dxa"/>
            <w:vAlign w:val="center"/>
          </w:tcPr>
          <w:p w14:paraId="6E21B495" w14:textId="2BDABA7C" w:rsidR="00643308" w:rsidRDefault="00643308" w:rsidP="00A4304C">
            <w:pPr>
              <w:jc w:val="center"/>
            </w:pPr>
            <w:r>
              <w:rPr>
                <w:rFonts w:hint="eastAsia"/>
              </w:rPr>
              <w:t>锁消除（</w:t>
            </w:r>
            <w:r w:rsidRPr="00481BC7">
              <w:t>lock elision</w:t>
            </w:r>
            <w:r>
              <w:rPr>
                <w:rFonts w:hint="eastAsia"/>
              </w:rPr>
              <w:t>）</w:t>
            </w:r>
          </w:p>
        </w:tc>
      </w:tr>
      <w:tr w:rsidR="00643308" w14:paraId="7AA4A73B" w14:textId="77777777" w:rsidTr="00C02CED">
        <w:trPr>
          <w:jc w:val="center"/>
        </w:trPr>
        <w:tc>
          <w:tcPr>
            <w:tcW w:w="4148" w:type="dxa"/>
            <w:vMerge/>
            <w:vAlign w:val="center"/>
          </w:tcPr>
          <w:p w14:paraId="74ACB1B0" w14:textId="77777777" w:rsidR="00643308" w:rsidRDefault="00643308" w:rsidP="00A4304C">
            <w:pPr>
              <w:jc w:val="center"/>
            </w:pPr>
          </w:p>
        </w:tc>
        <w:tc>
          <w:tcPr>
            <w:tcW w:w="4148" w:type="dxa"/>
            <w:vAlign w:val="center"/>
          </w:tcPr>
          <w:p w14:paraId="2029B22A" w14:textId="60BF7E21" w:rsidR="00643308" w:rsidRDefault="00643308" w:rsidP="00A4304C">
            <w:pPr>
              <w:jc w:val="center"/>
            </w:pPr>
            <w:r>
              <w:rPr>
                <w:rFonts w:hint="eastAsia"/>
              </w:rPr>
              <w:t>锁膨胀（</w:t>
            </w:r>
            <w:r w:rsidRPr="00FB2DE0">
              <w:t>lock fusion</w:t>
            </w:r>
            <w:r>
              <w:rPr>
                <w:rFonts w:hint="eastAsia"/>
              </w:rPr>
              <w:t>）</w:t>
            </w:r>
          </w:p>
        </w:tc>
      </w:tr>
      <w:tr w:rsidR="00643308" w14:paraId="3284EDEF" w14:textId="77777777" w:rsidTr="00C02CED">
        <w:trPr>
          <w:jc w:val="center"/>
        </w:trPr>
        <w:tc>
          <w:tcPr>
            <w:tcW w:w="4148" w:type="dxa"/>
            <w:vMerge/>
            <w:vAlign w:val="center"/>
          </w:tcPr>
          <w:p w14:paraId="6F88CF7E" w14:textId="77777777" w:rsidR="00643308" w:rsidRDefault="00643308" w:rsidP="00A4304C">
            <w:pPr>
              <w:jc w:val="center"/>
            </w:pPr>
          </w:p>
        </w:tc>
        <w:tc>
          <w:tcPr>
            <w:tcW w:w="4148" w:type="dxa"/>
            <w:vAlign w:val="center"/>
          </w:tcPr>
          <w:p w14:paraId="6E8D01A4" w14:textId="3C63598C" w:rsidR="00643308" w:rsidRDefault="00643308" w:rsidP="00A4304C">
            <w:pPr>
              <w:jc w:val="center"/>
            </w:pPr>
            <w:r>
              <w:rPr>
                <w:rFonts w:hint="eastAsia"/>
              </w:rPr>
              <w:t>消除反射（</w:t>
            </w:r>
            <w:r w:rsidRPr="00730796">
              <w:t>de-reflection</w:t>
            </w:r>
            <w:r>
              <w:rPr>
                <w:rFonts w:hint="eastAsia"/>
              </w:rPr>
              <w:t>）</w:t>
            </w:r>
          </w:p>
        </w:tc>
      </w:tr>
      <w:tr w:rsidR="004C6334" w14:paraId="1254EA87" w14:textId="77777777" w:rsidTr="00C02CED">
        <w:trPr>
          <w:jc w:val="center"/>
        </w:trPr>
        <w:tc>
          <w:tcPr>
            <w:tcW w:w="4148" w:type="dxa"/>
            <w:vMerge w:val="restart"/>
            <w:vAlign w:val="center"/>
          </w:tcPr>
          <w:p w14:paraId="66789E94" w14:textId="1D20BF23" w:rsidR="004C6334" w:rsidRDefault="004C6334" w:rsidP="00A4304C">
            <w:pPr>
              <w:jc w:val="center"/>
            </w:pPr>
            <w:r>
              <w:rPr>
                <w:rFonts w:hint="eastAsia"/>
              </w:rPr>
              <w:t>内存及代码位置变换（</w:t>
            </w:r>
            <w:r w:rsidRPr="008B0A20">
              <w:t>memory and placement transformation</w:t>
            </w:r>
            <w:r>
              <w:rPr>
                <w:rFonts w:hint="eastAsia"/>
              </w:rPr>
              <w:t>）</w:t>
            </w:r>
          </w:p>
        </w:tc>
        <w:tc>
          <w:tcPr>
            <w:tcW w:w="4148" w:type="dxa"/>
            <w:vAlign w:val="center"/>
          </w:tcPr>
          <w:p w14:paraId="3C688F79" w14:textId="089E89F3" w:rsidR="004C6334" w:rsidRDefault="004C6334" w:rsidP="00A4304C">
            <w:pPr>
              <w:jc w:val="center"/>
            </w:pPr>
            <w:r>
              <w:rPr>
                <w:rFonts w:hint="eastAsia"/>
              </w:rPr>
              <w:t>表达式提升（</w:t>
            </w:r>
            <w:r w:rsidR="00755762" w:rsidRPr="00755762">
              <w:t>expression hoisting</w:t>
            </w:r>
            <w:r>
              <w:rPr>
                <w:rFonts w:hint="eastAsia"/>
              </w:rPr>
              <w:t>）</w:t>
            </w:r>
          </w:p>
        </w:tc>
      </w:tr>
      <w:tr w:rsidR="004C6334" w14:paraId="68AD0926" w14:textId="77777777" w:rsidTr="00C02CED">
        <w:trPr>
          <w:jc w:val="center"/>
        </w:trPr>
        <w:tc>
          <w:tcPr>
            <w:tcW w:w="4148" w:type="dxa"/>
            <w:vMerge/>
            <w:vAlign w:val="center"/>
          </w:tcPr>
          <w:p w14:paraId="3E7DE814" w14:textId="77777777" w:rsidR="004C6334" w:rsidRDefault="004C6334" w:rsidP="00A4304C">
            <w:pPr>
              <w:jc w:val="center"/>
            </w:pPr>
          </w:p>
        </w:tc>
        <w:tc>
          <w:tcPr>
            <w:tcW w:w="4148" w:type="dxa"/>
            <w:vAlign w:val="center"/>
          </w:tcPr>
          <w:p w14:paraId="7F3D2B24" w14:textId="4580C8C3" w:rsidR="004C6334" w:rsidRDefault="004C6334" w:rsidP="00A4304C">
            <w:pPr>
              <w:jc w:val="center"/>
            </w:pPr>
            <w:r>
              <w:rPr>
                <w:rFonts w:hint="eastAsia"/>
              </w:rPr>
              <w:t>表达式下沉（</w:t>
            </w:r>
            <w:r w:rsidR="00B75D2B" w:rsidRPr="00B75D2B">
              <w:t>expression sinking</w:t>
            </w:r>
            <w:r>
              <w:rPr>
                <w:rFonts w:hint="eastAsia"/>
              </w:rPr>
              <w:t>）</w:t>
            </w:r>
          </w:p>
        </w:tc>
      </w:tr>
      <w:tr w:rsidR="004C6334" w14:paraId="7D73FDC3" w14:textId="77777777" w:rsidTr="00C02CED">
        <w:trPr>
          <w:jc w:val="center"/>
        </w:trPr>
        <w:tc>
          <w:tcPr>
            <w:tcW w:w="4148" w:type="dxa"/>
            <w:vMerge/>
            <w:vAlign w:val="center"/>
          </w:tcPr>
          <w:p w14:paraId="23158E91" w14:textId="77777777" w:rsidR="004C6334" w:rsidRDefault="004C6334" w:rsidP="00A4304C">
            <w:pPr>
              <w:jc w:val="center"/>
            </w:pPr>
          </w:p>
        </w:tc>
        <w:tc>
          <w:tcPr>
            <w:tcW w:w="4148" w:type="dxa"/>
            <w:vAlign w:val="center"/>
          </w:tcPr>
          <w:p w14:paraId="0D0B16BD" w14:textId="73F9BF4D" w:rsidR="004C6334" w:rsidRDefault="004C6334" w:rsidP="00A4304C">
            <w:pPr>
              <w:jc w:val="center"/>
            </w:pPr>
            <w:r>
              <w:rPr>
                <w:rFonts w:hint="eastAsia"/>
              </w:rPr>
              <w:t>冗余存储消除（</w:t>
            </w:r>
            <w:r w:rsidR="007B6B1B" w:rsidRPr="007B6B1B">
              <w:t>redundant store elimination</w:t>
            </w:r>
            <w:r>
              <w:rPr>
                <w:rFonts w:hint="eastAsia"/>
              </w:rPr>
              <w:t>）</w:t>
            </w:r>
          </w:p>
        </w:tc>
      </w:tr>
      <w:tr w:rsidR="004C6334" w14:paraId="6794C894" w14:textId="77777777" w:rsidTr="00C02CED">
        <w:trPr>
          <w:jc w:val="center"/>
        </w:trPr>
        <w:tc>
          <w:tcPr>
            <w:tcW w:w="4148" w:type="dxa"/>
            <w:vMerge/>
            <w:vAlign w:val="center"/>
          </w:tcPr>
          <w:p w14:paraId="4A9EEE30" w14:textId="77777777" w:rsidR="004C6334" w:rsidRDefault="004C6334" w:rsidP="00A4304C">
            <w:pPr>
              <w:jc w:val="center"/>
            </w:pPr>
          </w:p>
        </w:tc>
        <w:tc>
          <w:tcPr>
            <w:tcW w:w="4148" w:type="dxa"/>
            <w:vAlign w:val="center"/>
          </w:tcPr>
          <w:p w14:paraId="4E247477" w14:textId="6354CDA4" w:rsidR="004C6334" w:rsidRDefault="004C6334" w:rsidP="00A4304C">
            <w:pPr>
              <w:jc w:val="center"/>
            </w:pPr>
            <w:r>
              <w:rPr>
                <w:rFonts w:hint="eastAsia"/>
              </w:rPr>
              <w:t>相邻存储合并（</w:t>
            </w:r>
            <w:r w:rsidR="005E16A2" w:rsidRPr="005E16A2">
              <w:t>adjacent store fusion</w:t>
            </w:r>
            <w:r>
              <w:rPr>
                <w:rFonts w:hint="eastAsia"/>
              </w:rPr>
              <w:t>）</w:t>
            </w:r>
          </w:p>
        </w:tc>
      </w:tr>
      <w:tr w:rsidR="004C6334" w14:paraId="5526E276" w14:textId="77777777" w:rsidTr="00C02CED">
        <w:trPr>
          <w:jc w:val="center"/>
        </w:trPr>
        <w:tc>
          <w:tcPr>
            <w:tcW w:w="4148" w:type="dxa"/>
            <w:vMerge/>
            <w:vAlign w:val="center"/>
          </w:tcPr>
          <w:p w14:paraId="1E124D56" w14:textId="77777777" w:rsidR="004C6334" w:rsidRDefault="004C6334" w:rsidP="00A4304C">
            <w:pPr>
              <w:jc w:val="center"/>
            </w:pPr>
          </w:p>
        </w:tc>
        <w:tc>
          <w:tcPr>
            <w:tcW w:w="4148" w:type="dxa"/>
            <w:vAlign w:val="center"/>
          </w:tcPr>
          <w:p w14:paraId="3F2DA52F" w14:textId="45506AE6" w:rsidR="004C6334" w:rsidRDefault="004C6334" w:rsidP="00A4304C">
            <w:pPr>
              <w:jc w:val="center"/>
            </w:pPr>
            <w:r>
              <w:rPr>
                <w:rFonts w:hint="eastAsia"/>
              </w:rPr>
              <w:t>交汇点分离（</w:t>
            </w:r>
            <w:r w:rsidR="00ED0DE9" w:rsidRPr="00ED0DE9">
              <w:t>merge-point splitting</w:t>
            </w:r>
            <w:r>
              <w:rPr>
                <w:rFonts w:hint="eastAsia"/>
              </w:rPr>
              <w:t>）</w:t>
            </w:r>
          </w:p>
        </w:tc>
      </w:tr>
      <w:tr w:rsidR="00C75B78" w14:paraId="10149AA2" w14:textId="77777777" w:rsidTr="00C02CED">
        <w:trPr>
          <w:jc w:val="center"/>
        </w:trPr>
        <w:tc>
          <w:tcPr>
            <w:tcW w:w="4148" w:type="dxa"/>
            <w:vMerge w:val="restart"/>
            <w:vAlign w:val="center"/>
          </w:tcPr>
          <w:p w14:paraId="6BA9EF3E" w14:textId="6168C5BE" w:rsidR="00C75B78" w:rsidRDefault="00C75B78" w:rsidP="00A4304C">
            <w:pPr>
              <w:jc w:val="center"/>
            </w:pPr>
            <w:r>
              <w:rPr>
                <w:rFonts w:hint="eastAsia"/>
              </w:rPr>
              <w:t>循环变换（</w:t>
            </w:r>
            <w:r w:rsidRPr="00654835">
              <w:t>loop transformations</w:t>
            </w:r>
            <w:r>
              <w:rPr>
                <w:rFonts w:hint="eastAsia"/>
              </w:rPr>
              <w:t>）</w:t>
            </w:r>
          </w:p>
        </w:tc>
        <w:tc>
          <w:tcPr>
            <w:tcW w:w="4148" w:type="dxa"/>
            <w:vAlign w:val="center"/>
          </w:tcPr>
          <w:p w14:paraId="714C1D80" w14:textId="2B2F9AAD" w:rsidR="00C75B78" w:rsidRDefault="00C75B78" w:rsidP="00A4304C">
            <w:pPr>
              <w:jc w:val="center"/>
            </w:pPr>
            <w:r>
              <w:rPr>
                <w:rFonts w:hint="eastAsia"/>
              </w:rPr>
              <w:t>循环展开（</w:t>
            </w:r>
            <w:r w:rsidR="00A70AD3" w:rsidRPr="00A70AD3">
              <w:t>loop unrolling</w:t>
            </w:r>
            <w:r>
              <w:rPr>
                <w:rFonts w:hint="eastAsia"/>
              </w:rPr>
              <w:t>）</w:t>
            </w:r>
          </w:p>
        </w:tc>
      </w:tr>
      <w:tr w:rsidR="00C75B78" w14:paraId="1860F2BE" w14:textId="77777777" w:rsidTr="00C02CED">
        <w:trPr>
          <w:jc w:val="center"/>
        </w:trPr>
        <w:tc>
          <w:tcPr>
            <w:tcW w:w="4148" w:type="dxa"/>
            <w:vMerge/>
            <w:vAlign w:val="center"/>
          </w:tcPr>
          <w:p w14:paraId="55993154" w14:textId="77777777" w:rsidR="00C75B78" w:rsidRDefault="00C75B78" w:rsidP="00A4304C">
            <w:pPr>
              <w:jc w:val="center"/>
            </w:pPr>
          </w:p>
        </w:tc>
        <w:tc>
          <w:tcPr>
            <w:tcW w:w="4148" w:type="dxa"/>
            <w:vAlign w:val="center"/>
          </w:tcPr>
          <w:p w14:paraId="710643B9" w14:textId="44C6A53B" w:rsidR="00C75B78" w:rsidRDefault="00C75B78" w:rsidP="00A4304C">
            <w:pPr>
              <w:jc w:val="center"/>
            </w:pPr>
            <w:r>
              <w:rPr>
                <w:rFonts w:hint="eastAsia"/>
              </w:rPr>
              <w:t>循环剥离（</w:t>
            </w:r>
            <w:r w:rsidR="00A93A2C" w:rsidRPr="00A93A2C">
              <w:t>loop peeling</w:t>
            </w:r>
            <w:r>
              <w:rPr>
                <w:rFonts w:hint="eastAsia"/>
              </w:rPr>
              <w:t>）</w:t>
            </w:r>
          </w:p>
        </w:tc>
      </w:tr>
      <w:tr w:rsidR="00C75B78" w14:paraId="5A8926F4" w14:textId="77777777" w:rsidTr="00C02CED">
        <w:trPr>
          <w:jc w:val="center"/>
        </w:trPr>
        <w:tc>
          <w:tcPr>
            <w:tcW w:w="4148" w:type="dxa"/>
            <w:vMerge/>
            <w:vAlign w:val="center"/>
          </w:tcPr>
          <w:p w14:paraId="6051AAA7" w14:textId="77777777" w:rsidR="00C75B78" w:rsidRDefault="00C75B78" w:rsidP="00A4304C">
            <w:pPr>
              <w:jc w:val="center"/>
            </w:pPr>
          </w:p>
        </w:tc>
        <w:tc>
          <w:tcPr>
            <w:tcW w:w="4148" w:type="dxa"/>
            <w:vAlign w:val="center"/>
          </w:tcPr>
          <w:p w14:paraId="380CB504" w14:textId="6BDA8267" w:rsidR="00C75B78" w:rsidRDefault="00C75B78" w:rsidP="00A4304C">
            <w:pPr>
              <w:jc w:val="center"/>
            </w:pPr>
            <w:r>
              <w:rPr>
                <w:rFonts w:hint="eastAsia"/>
              </w:rPr>
              <w:t>安全点消除（</w:t>
            </w:r>
            <w:r w:rsidR="002C1600" w:rsidRPr="002C1600">
              <w:t>safepoint elimination</w:t>
            </w:r>
            <w:r>
              <w:rPr>
                <w:rFonts w:hint="eastAsia"/>
              </w:rPr>
              <w:t>）</w:t>
            </w:r>
          </w:p>
        </w:tc>
      </w:tr>
      <w:tr w:rsidR="00C75B78" w14:paraId="5E21C21D" w14:textId="77777777" w:rsidTr="00C02CED">
        <w:trPr>
          <w:jc w:val="center"/>
        </w:trPr>
        <w:tc>
          <w:tcPr>
            <w:tcW w:w="4148" w:type="dxa"/>
            <w:vMerge/>
            <w:vAlign w:val="center"/>
          </w:tcPr>
          <w:p w14:paraId="187CE443" w14:textId="77777777" w:rsidR="00C75B78" w:rsidRDefault="00C75B78" w:rsidP="00A4304C">
            <w:pPr>
              <w:jc w:val="center"/>
            </w:pPr>
          </w:p>
        </w:tc>
        <w:tc>
          <w:tcPr>
            <w:tcW w:w="4148" w:type="dxa"/>
            <w:vAlign w:val="center"/>
          </w:tcPr>
          <w:p w14:paraId="0A4D9A36" w14:textId="0671F03F" w:rsidR="00C75B78" w:rsidRDefault="00C75B78" w:rsidP="00A4304C">
            <w:pPr>
              <w:jc w:val="center"/>
            </w:pPr>
            <w:r>
              <w:rPr>
                <w:rFonts w:hint="eastAsia"/>
              </w:rPr>
              <w:t>迭代范围分离（</w:t>
            </w:r>
            <w:r w:rsidR="00E0051D" w:rsidRPr="00E0051D">
              <w:t>iteration range splitting</w:t>
            </w:r>
            <w:r>
              <w:rPr>
                <w:rFonts w:hint="eastAsia"/>
              </w:rPr>
              <w:t>）</w:t>
            </w:r>
          </w:p>
        </w:tc>
      </w:tr>
      <w:tr w:rsidR="00C75B78" w14:paraId="5CA137D8" w14:textId="77777777" w:rsidTr="00C02CED">
        <w:trPr>
          <w:jc w:val="center"/>
        </w:trPr>
        <w:tc>
          <w:tcPr>
            <w:tcW w:w="4148" w:type="dxa"/>
            <w:vMerge/>
            <w:vAlign w:val="center"/>
          </w:tcPr>
          <w:p w14:paraId="7F98113D" w14:textId="77777777" w:rsidR="00C75B78" w:rsidRDefault="00C75B78" w:rsidP="00A4304C">
            <w:pPr>
              <w:jc w:val="center"/>
            </w:pPr>
          </w:p>
        </w:tc>
        <w:tc>
          <w:tcPr>
            <w:tcW w:w="4148" w:type="dxa"/>
            <w:vAlign w:val="center"/>
          </w:tcPr>
          <w:p w14:paraId="07DA4BF9" w14:textId="749CFE82" w:rsidR="00C75B78" w:rsidRDefault="00C75B78" w:rsidP="00A4304C">
            <w:pPr>
              <w:jc w:val="center"/>
            </w:pPr>
            <w:r>
              <w:rPr>
                <w:rFonts w:hint="eastAsia"/>
              </w:rPr>
              <w:t>范围检查消除（</w:t>
            </w:r>
            <w:r w:rsidR="00795872" w:rsidRPr="00795872">
              <w:t>range check elimination</w:t>
            </w:r>
            <w:r>
              <w:rPr>
                <w:rFonts w:hint="eastAsia"/>
              </w:rPr>
              <w:t>）</w:t>
            </w:r>
          </w:p>
        </w:tc>
      </w:tr>
      <w:tr w:rsidR="00C75B78" w14:paraId="34A98AEA" w14:textId="77777777" w:rsidTr="00C02CED">
        <w:trPr>
          <w:jc w:val="center"/>
        </w:trPr>
        <w:tc>
          <w:tcPr>
            <w:tcW w:w="4148" w:type="dxa"/>
            <w:vMerge/>
            <w:vAlign w:val="center"/>
          </w:tcPr>
          <w:p w14:paraId="5A6EB346" w14:textId="77777777" w:rsidR="00C75B78" w:rsidRDefault="00C75B78" w:rsidP="00A4304C">
            <w:pPr>
              <w:jc w:val="center"/>
            </w:pPr>
          </w:p>
        </w:tc>
        <w:tc>
          <w:tcPr>
            <w:tcW w:w="4148" w:type="dxa"/>
            <w:vAlign w:val="center"/>
          </w:tcPr>
          <w:p w14:paraId="63E07306" w14:textId="76C8DD28" w:rsidR="00C75B78" w:rsidRDefault="00C75B78" w:rsidP="00A4304C">
            <w:pPr>
              <w:jc w:val="center"/>
            </w:pPr>
            <w:r>
              <w:rPr>
                <w:rFonts w:hint="eastAsia"/>
              </w:rPr>
              <w:t>循环向量化（</w:t>
            </w:r>
            <w:r w:rsidR="001C305A" w:rsidRPr="001C305A">
              <w:t>loop vectorization</w:t>
            </w:r>
            <w:r>
              <w:rPr>
                <w:rFonts w:hint="eastAsia"/>
              </w:rPr>
              <w:t>）</w:t>
            </w:r>
          </w:p>
        </w:tc>
      </w:tr>
      <w:tr w:rsidR="00687386" w14:paraId="5FDEB281" w14:textId="77777777" w:rsidTr="00C02CED">
        <w:trPr>
          <w:jc w:val="center"/>
        </w:trPr>
        <w:tc>
          <w:tcPr>
            <w:tcW w:w="4148" w:type="dxa"/>
            <w:vMerge w:val="restart"/>
            <w:vAlign w:val="center"/>
          </w:tcPr>
          <w:p w14:paraId="6DC722F2" w14:textId="30323E60" w:rsidR="00687386" w:rsidRDefault="00687386" w:rsidP="00A4304C">
            <w:pPr>
              <w:jc w:val="center"/>
            </w:pPr>
            <w:r>
              <w:rPr>
                <w:rFonts w:hint="eastAsia"/>
              </w:rPr>
              <w:t>全局代码调整（</w:t>
            </w:r>
            <w:r w:rsidRPr="00394210">
              <w:t>global code shaping</w:t>
            </w:r>
            <w:r>
              <w:rPr>
                <w:rFonts w:hint="eastAsia"/>
              </w:rPr>
              <w:t>）</w:t>
            </w:r>
          </w:p>
        </w:tc>
        <w:tc>
          <w:tcPr>
            <w:tcW w:w="4148" w:type="dxa"/>
            <w:vAlign w:val="center"/>
          </w:tcPr>
          <w:p w14:paraId="0B94A085" w14:textId="0930EF96" w:rsidR="00687386" w:rsidRDefault="00687386" w:rsidP="00A4304C">
            <w:pPr>
              <w:jc w:val="center"/>
            </w:pPr>
            <w:r>
              <w:rPr>
                <w:rFonts w:hint="eastAsia"/>
              </w:rPr>
              <w:t>内联（</w:t>
            </w:r>
            <w:r w:rsidR="009027BD" w:rsidRPr="009027BD">
              <w:t>inlining (graph integration)</w:t>
            </w:r>
            <w:r>
              <w:rPr>
                <w:rFonts w:hint="eastAsia"/>
              </w:rPr>
              <w:t>）</w:t>
            </w:r>
          </w:p>
        </w:tc>
      </w:tr>
      <w:tr w:rsidR="00687386" w14:paraId="6B6B8532" w14:textId="77777777" w:rsidTr="00C02CED">
        <w:trPr>
          <w:jc w:val="center"/>
        </w:trPr>
        <w:tc>
          <w:tcPr>
            <w:tcW w:w="4148" w:type="dxa"/>
            <w:vMerge/>
            <w:vAlign w:val="center"/>
          </w:tcPr>
          <w:p w14:paraId="747F55BA" w14:textId="77777777" w:rsidR="00687386" w:rsidRDefault="00687386" w:rsidP="00A4304C">
            <w:pPr>
              <w:jc w:val="center"/>
            </w:pPr>
          </w:p>
        </w:tc>
        <w:tc>
          <w:tcPr>
            <w:tcW w:w="4148" w:type="dxa"/>
            <w:vAlign w:val="center"/>
          </w:tcPr>
          <w:p w14:paraId="5408A9EB" w14:textId="64A66294" w:rsidR="00687386" w:rsidRDefault="00687386" w:rsidP="00A4304C">
            <w:pPr>
              <w:jc w:val="center"/>
            </w:pPr>
            <w:r>
              <w:rPr>
                <w:rFonts w:hint="eastAsia"/>
              </w:rPr>
              <w:t>全局代码外提（</w:t>
            </w:r>
            <w:r w:rsidR="008E1C06" w:rsidRPr="008E1C06">
              <w:t>global code motion</w:t>
            </w:r>
            <w:r>
              <w:rPr>
                <w:rFonts w:hint="eastAsia"/>
              </w:rPr>
              <w:t>）</w:t>
            </w:r>
          </w:p>
        </w:tc>
      </w:tr>
      <w:tr w:rsidR="00687386" w14:paraId="00CC9D4B" w14:textId="77777777" w:rsidTr="00C02CED">
        <w:trPr>
          <w:jc w:val="center"/>
        </w:trPr>
        <w:tc>
          <w:tcPr>
            <w:tcW w:w="4148" w:type="dxa"/>
            <w:vMerge/>
            <w:vAlign w:val="center"/>
          </w:tcPr>
          <w:p w14:paraId="4041CA6C" w14:textId="77777777" w:rsidR="00687386" w:rsidRDefault="00687386" w:rsidP="00A4304C">
            <w:pPr>
              <w:jc w:val="center"/>
            </w:pPr>
          </w:p>
        </w:tc>
        <w:tc>
          <w:tcPr>
            <w:tcW w:w="4148" w:type="dxa"/>
            <w:vAlign w:val="center"/>
          </w:tcPr>
          <w:p w14:paraId="36FF7231" w14:textId="3769B154" w:rsidR="00687386" w:rsidRDefault="00687386" w:rsidP="00A4304C">
            <w:pPr>
              <w:jc w:val="center"/>
            </w:pPr>
            <w:r>
              <w:rPr>
                <w:rFonts w:hint="eastAsia"/>
              </w:rPr>
              <w:t>基于热度的代码布局（</w:t>
            </w:r>
            <w:r w:rsidR="00291047" w:rsidRPr="00291047">
              <w:t>heat-based code layout</w:t>
            </w:r>
            <w:r>
              <w:rPr>
                <w:rFonts w:hint="eastAsia"/>
              </w:rPr>
              <w:t>）</w:t>
            </w:r>
          </w:p>
        </w:tc>
      </w:tr>
      <w:tr w:rsidR="00687386" w14:paraId="215F8072" w14:textId="77777777" w:rsidTr="00C02CED">
        <w:trPr>
          <w:jc w:val="center"/>
        </w:trPr>
        <w:tc>
          <w:tcPr>
            <w:tcW w:w="4148" w:type="dxa"/>
            <w:vMerge/>
            <w:vAlign w:val="center"/>
          </w:tcPr>
          <w:p w14:paraId="48A91337" w14:textId="77777777" w:rsidR="00687386" w:rsidRDefault="00687386" w:rsidP="00A4304C">
            <w:pPr>
              <w:jc w:val="center"/>
            </w:pPr>
          </w:p>
        </w:tc>
        <w:tc>
          <w:tcPr>
            <w:tcW w:w="4148" w:type="dxa"/>
            <w:vAlign w:val="center"/>
          </w:tcPr>
          <w:p w14:paraId="195307D0" w14:textId="2409C2D5" w:rsidR="00687386" w:rsidRDefault="00687386" w:rsidP="00A4304C">
            <w:pPr>
              <w:jc w:val="center"/>
            </w:pPr>
            <w:r>
              <w:rPr>
                <w:rFonts w:hint="eastAsia"/>
              </w:rPr>
              <w:t>Switch</w:t>
            </w:r>
            <w:r>
              <w:rPr>
                <w:rFonts w:hint="eastAsia"/>
              </w:rPr>
              <w:t>调整（</w:t>
            </w:r>
            <w:r w:rsidR="008E5A0D" w:rsidRPr="008E5A0D">
              <w:t>switch balancing</w:t>
            </w:r>
            <w:r>
              <w:rPr>
                <w:rFonts w:hint="eastAsia"/>
              </w:rPr>
              <w:t>）</w:t>
            </w:r>
          </w:p>
        </w:tc>
      </w:tr>
      <w:tr w:rsidR="008B1B67" w14:paraId="4A095152" w14:textId="77777777" w:rsidTr="00C02CED">
        <w:trPr>
          <w:jc w:val="center"/>
        </w:trPr>
        <w:tc>
          <w:tcPr>
            <w:tcW w:w="4148" w:type="dxa"/>
            <w:vMerge w:val="restart"/>
            <w:vAlign w:val="center"/>
          </w:tcPr>
          <w:p w14:paraId="318F10F4" w14:textId="57B94777" w:rsidR="008B1B67" w:rsidRDefault="008B1B67" w:rsidP="00A4304C">
            <w:pPr>
              <w:jc w:val="center"/>
            </w:pPr>
            <w:r>
              <w:rPr>
                <w:rFonts w:hint="eastAsia"/>
              </w:rPr>
              <w:t>控制流图变换（</w:t>
            </w:r>
            <w:r w:rsidRPr="00BA5EAD">
              <w:t>control flow graph transformation</w:t>
            </w:r>
            <w:r>
              <w:rPr>
                <w:rFonts w:hint="eastAsia"/>
              </w:rPr>
              <w:t>）</w:t>
            </w:r>
          </w:p>
        </w:tc>
        <w:tc>
          <w:tcPr>
            <w:tcW w:w="4148" w:type="dxa"/>
            <w:vAlign w:val="center"/>
          </w:tcPr>
          <w:p w14:paraId="588A3B14" w14:textId="332D5706" w:rsidR="008B1B67" w:rsidRDefault="008B1B67" w:rsidP="00A4304C">
            <w:pPr>
              <w:jc w:val="center"/>
            </w:pPr>
            <w:r>
              <w:rPr>
                <w:rFonts w:hint="eastAsia"/>
              </w:rPr>
              <w:t>本地代码编排（</w:t>
            </w:r>
            <w:r w:rsidR="00785DDC" w:rsidRPr="00785DDC">
              <w:t>local code scheduling</w:t>
            </w:r>
            <w:r>
              <w:rPr>
                <w:rFonts w:hint="eastAsia"/>
              </w:rPr>
              <w:t>）</w:t>
            </w:r>
          </w:p>
        </w:tc>
      </w:tr>
      <w:tr w:rsidR="008B1B67" w14:paraId="4BFE1B51" w14:textId="77777777" w:rsidTr="00C02CED">
        <w:trPr>
          <w:jc w:val="center"/>
        </w:trPr>
        <w:tc>
          <w:tcPr>
            <w:tcW w:w="4148" w:type="dxa"/>
            <w:vMerge/>
            <w:vAlign w:val="center"/>
          </w:tcPr>
          <w:p w14:paraId="740B2E38" w14:textId="77777777" w:rsidR="008B1B67" w:rsidRDefault="008B1B67" w:rsidP="00A4304C">
            <w:pPr>
              <w:jc w:val="center"/>
            </w:pPr>
          </w:p>
        </w:tc>
        <w:tc>
          <w:tcPr>
            <w:tcW w:w="4148" w:type="dxa"/>
            <w:vAlign w:val="center"/>
          </w:tcPr>
          <w:p w14:paraId="6BF909E9" w14:textId="2474202E" w:rsidR="008B1B67" w:rsidRDefault="008B1B67" w:rsidP="00A4304C">
            <w:pPr>
              <w:jc w:val="center"/>
            </w:pPr>
            <w:r>
              <w:rPr>
                <w:rFonts w:hint="eastAsia"/>
              </w:rPr>
              <w:t>本地代码封包（</w:t>
            </w:r>
            <w:r w:rsidR="008E767A" w:rsidRPr="008E767A">
              <w:t>local code bundling</w:t>
            </w:r>
            <w:r>
              <w:rPr>
                <w:rFonts w:hint="eastAsia"/>
              </w:rPr>
              <w:t>）</w:t>
            </w:r>
          </w:p>
        </w:tc>
      </w:tr>
      <w:tr w:rsidR="008B1B67" w14:paraId="0A7CD7E8" w14:textId="77777777" w:rsidTr="00C02CED">
        <w:trPr>
          <w:jc w:val="center"/>
        </w:trPr>
        <w:tc>
          <w:tcPr>
            <w:tcW w:w="4148" w:type="dxa"/>
            <w:vMerge/>
            <w:vAlign w:val="center"/>
          </w:tcPr>
          <w:p w14:paraId="69F9452B" w14:textId="77777777" w:rsidR="008B1B67" w:rsidRDefault="008B1B67" w:rsidP="00A4304C">
            <w:pPr>
              <w:jc w:val="center"/>
            </w:pPr>
          </w:p>
        </w:tc>
        <w:tc>
          <w:tcPr>
            <w:tcW w:w="4148" w:type="dxa"/>
            <w:vAlign w:val="center"/>
          </w:tcPr>
          <w:p w14:paraId="1ADF7AF5" w14:textId="0BFDF0C8" w:rsidR="008B1B67" w:rsidRDefault="008B1B67" w:rsidP="00A4304C">
            <w:pPr>
              <w:jc w:val="center"/>
            </w:pPr>
            <w:r>
              <w:rPr>
                <w:rFonts w:hint="eastAsia"/>
              </w:rPr>
              <w:t>延迟槽填充（</w:t>
            </w:r>
            <w:r w:rsidR="00002DA7" w:rsidRPr="00002DA7">
              <w:t>delay slot filling</w:t>
            </w:r>
            <w:r>
              <w:rPr>
                <w:rFonts w:hint="eastAsia"/>
              </w:rPr>
              <w:t>）</w:t>
            </w:r>
          </w:p>
        </w:tc>
      </w:tr>
      <w:tr w:rsidR="008B1B67" w14:paraId="572F7A1A" w14:textId="77777777" w:rsidTr="00C02CED">
        <w:trPr>
          <w:jc w:val="center"/>
        </w:trPr>
        <w:tc>
          <w:tcPr>
            <w:tcW w:w="4148" w:type="dxa"/>
            <w:vMerge/>
            <w:vAlign w:val="center"/>
          </w:tcPr>
          <w:p w14:paraId="102A8BBB" w14:textId="77777777" w:rsidR="008B1B67" w:rsidRDefault="008B1B67" w:rsidP="00A4304C">
            <w:pPr>
              <w:jc w:val="center"/>
            </w:pPr>
          </w:p>
        </w:tc>
        <w:tc>
          <w:tcPr>
            <w:tcW w:w="4148" w:type="dxa"/>
            <w:vAlign w:val="center"/>
          </w:tcPr>
          <w:p w14:paraId="4B3F51BC" w14:textId="49DF674D" w:rsidR="008B1B67" w:rsidRDefault="008B1B67" w:rsidP="00A4304C">
            <w:pPr>
              <w:jc w:val="center"/>
            </w:pPr>
            <w:r>
              <w:rPr>
                <w:rFonts w:hint="eastAsia"/>
              </w:rPr>
              <w:t>着色图寄存器分配（</w:t>
            </w:r>
            <w:r w:rsidR="00C17427" w:rsidRPr="00C17427">
              <w:t>graph-coloring register allocation</w:t>
            </w:r>
            <w:r>
              <w:rPr>
                <w:rFonts w:hint="eastAsia"/>
              </w:rPr>
              <w:t>）</w:t>
            </w:r>
          </w:p>
        </w:tc>
      </w:tr>
      <w:tr w:rsidR="008B1B67" w14:paraId="78993ACE" w14:textId="77777777" w:rsidTr="00C02CED">
        <w:trPr>
          <w:jc w:val="center"/>
        </w:trPr>
        <w:tc>
          <w:tcPr>
            <w:tcW w:w="4148" w:type="dxa"/>
            <w:vMerge/>
            <w:vAlign w:val="center"/>
          </w:tcPr>
          <w:p w14:paraId="55EA55EA" w14:textId="77777777" w:rsidR="008B1B67" w:rsidRDefault="008B1B67" w:rsidP="00A4304C">
            <w:pPr>
              <w:jc w:val="center"/>
            </w:pPr>
          </w:p>
        </w:tc>
        <w:tc>
          <w:tcPr>
            <w:tcW w:w="4148" w:type="dxa"/>
            <w:vAlign w:val="center"/>
          </w:tcPr>
          <w:p w14:paraId="19EEC8C7" w14:textId="52B5A0C9" w:rsidR="008B1B67" w:rsidRDefault="008B1B67" w:rsidP="00A4304C">
            <w:pPr>
              <w:jc w:val="center"/>
            </w:pPr>
            <w:r>
              <w:rPr>
                <w:rFonts w:hint="eastAsia"/>
              </w:rPr>
              <w:t>线性扫描寄存器分配（</w:t>
            </w:r>
            <w:r w:rsidR="00365AAC" w:rsidRPr="00365AAC">
              <w:t xml:space="preserve">linear scan </w:t>
            </w:r>
            <w:r w:rsidR="00365AAC" w:rsidRPr="00365AAC">
              <w:lastRenderedPageBreak/>
              <w:t>register allocation</w:t>
            </w:r>
            <w:r>
              <w:rPr>
                <w:rFonts w:hint="eastAsia"/>
              </w:rPr>
              <w:t>）</w:t>
            </w:r>
          </w:p>
        </w:tc>
      </w:tr>
      <w:tr w:rsidR="008B1B67" w14:paraId="2DD8D31F" w14:textId="77777777" w:rsidTr="00C02CED">
        <w:trPr>
          <w:jc w:val="center"/>
        </w:trPr>
        <w:tc>
          <w:tcPr>
            <w:tcW w:w="4148" w:type="dxa"/>
            <w:vMerge/>
            <w:vAlign w:val="center"/>
          </w:tcPr>
          <w:p w14:paraId="7CF3D9D5" w14:textId="77777777" w:rsidR="008B1B67" w:rsidRDefault="008B1B67" w:rsidP="00A4304C">
            <w:pPr>
              <w:jc w:val="center"/>
            </w:pPr>
          </w:p>
        </w:tc>
        <w:tc>
          <w:tcPr>
            <w:tcW w:w="4148" w:type="dxa"/>
            <w:vAlign w:val="center"/>
          </w:tcPr>
          <w:p w14:paraId="31F8B8DD" w14:textId="0502EC13" w:rsidR="008B1B67" w:rsidRDefault="008B1B67" w:rsidP="00A4304C">
            <w:pPr>
              <w:jc w:val="center"/>
            </w:pPr>
            <w:r>
              <w:rPr>
                <w:rFonts w:hint="eastAsia"/>
              </w:rPr>
              <w:t>复写聚合（</w:t>
            </w:r>
            <w:r w:rsidR="000B0D5C" w:rsidRPr="000B0D5C">
              <w:t>copy coalescing</w:t>
            </w:r>
            <w:r>
              <w:rPr>
                <w:rFonts w:hint="eastAsia"/>
              </w:rPr>
              <w:t>）</w:t>
            </w:r>
          </w:p>
        </w:tc>
      </w:tr>
      <w:tr w:rsidR="008B1B67" w14:paraId="2B7F9138" w14:textId="77777777" w:rsidTr="00C02CED">
        <w:trPr>
          <w:jc w:val="center"/>
        </w:trPr>
        <w:tc>
          <w:tcPr>
            <w:tcW w:w="4148" w:type="dxa"/>
            <w:vMerge/>
            <w:vAlign w:val="center"/>
          </w:tcPr>
          <w:p w14:paraId="4E7EE2C4" w14:textId="77777777" w:rsidR="008B1B67" w:rsidRDefault="008B1B67" w:rsidP="00A4304C">
            <w:pPr>
              <w:jc w:val="center"/>
            </w:pPr>
          </w:p>
        </w:tc>
        <w:tc>
          <w:tcPr>
            <w:tcW w:w="4148" w:type="dxa"/>
            <w:vAlign w:val="center"/>
          </w:tcPr>
          <w:p w14:paraId="74CE5AD5" w14:textId="61FAAE52" w:rsidR="008B1B67" w:rsidRDefault="008B1B67" w:rsidP="00A4304C">
            <w:pPr>
              <w:jc w:val="center"/>
            </w:pPr>
            <w:r>
              <w:rPr>
                <w:rFonts w:hint="eastAsia"/>
              </w:rPr>
              <w:t>常量分裂（</w:t>
            </w:r>
            <w:r w:rsidR="004C67B9" w:rsidRPr="004C67B9">
              <w:t>constant splitting</w:t>
            </w:r>
            <w:r>
              <w:rPr>
                <w:rFonts w:hint="eastAsia"/>
              </w:rPr>
              <w:t>）</w:t>
            </w:r>
          </w:p>
        </w:tc>
      </w:tr>
      <w:tr w:rsidR="008B1B67" w14:paraId="7454D885" w14:textId="77777777" w:rsidTr="00C02CED">
        <w:trPr>
          <w:jc w:val="center"/>
        </w:trPr>
        <w:tc>
          <w:tcPr>
            <w:tcW w:w="4148" w:type="dxa"/>
            <w:vMerge/>
            <w:vAlign w:val="center"/>
          </w:tcPr>
          <w:p w14:paraId="5258AC4A" w14:textId="77777777" w:rsidR="008B1B67" w:rsidRDefault="008B1B67" w:rsidP="00A4304C">
            <w:pPr>
              <w:jc w:val="center"/>
            </w:pPr>
          </w:p>
        </w:tc>
        <w:tc>
          <w:tcPr>
            <w:tcW w:w="4148" w:type="dxa"/>
            <w:vAlign w:val="center"/>
          </w:tcPr>
          <w:p w14:paraId="2ED6750A" w14:textId="7BA6E7C8" w:rsidR="008B1B67" w:rsidRDefault="008B1B67" w:rsidP="00A4304C">
            <w:pPr>
              <w:jc w:val="center"/>
            </w:pPr>
            <w:r>
              <w:rPr>
                <w:rFonts w:hint="eastAsia"/>
              </w:rPr>
              <w:t>复写移除（</w:t>
            </w:r>
            <w:r w:rsidR="004F4C1A" w:rsidRPr="004F4C1A">
              <w:t>copy removal</w:t>
            </w:r>
            <w:r>
              <w:rPr>
                <w:rFonts w:hint="eastAsia"/>
              </w:rPr>
              <w:t>）</w:t>
            </w:r>
          </w:p>
        </w:tc>
      </w:tr>
      <w:tr w:rsidR="008B1B67" w14:paraId="15AE2363" w14:textId="77777777" w:rsidTr="00C02CED">
        <w:trPr>
          <w:jc w:val="center"/>
        </w:trPr>
        <w:tc>
          <w:tcPr>
            <w:tcW w:w="4148" w:type="dxa"/>
            <w:vMerge/>
            <w:vAlign w:val="center"/>
          </w:tcPr>
          <w:p w14:paraId="61921253" w14:textId="77777777" w:rsidR="008B1B67" w:rsidRDefault="008B1B67" w:rsidP="00A4304C">
            <w:pPr>
              <w:jc w:val="center"/>
            </w:pPr>
          </w:p>
        </w:tc>
        <w:tc>
          <w:tcPr>
            <w:tcW w:w="4148" w:type="dxa"/>
            <w:vAlign w:val="center"/>
          </w:tcPr>
          <w:p w14:paraId="3BD5D737" w14:textId="033B1F00" w:rsidR="008B1B67" w:rsidRDefault="008B1B67" w:rsidP="00A4304C">
            <w:pPr>
              <w:jc w:val="center"/>
            </w:pPr>
            <w:r>
              <w:rPr>
                <w:rFonts w:hint="eastAsia"/>
              </w:rPr>
              <w:t>地址模式匹配（</w:t>
            </w:r>
            <w:r w:rsidR="00F04EE7" w:rsidRPr="00F04EE7">
              <w:t>address mode matching</w:t>
            </w:r>
            <w:r>
              <w:rPr>
                <w:rFonts w:hint="eastAsia"/>
              </w:rPr>
              <w:t>）</w:t>
            </w:r>
          </w:p>
        </w:tc>
      </w:tr>
      <w:tr w:rsidR="008B1B67" w14:paraId="776562C4" w14:textId="77777777" w:rsidTr="00C02CED">
        <w:trPr>
          <w:jc w:val="center"/>
        </w:trPr>
        <w:tc>
          <w:tcPr>
            <w:tcW w:w="4148" w:type="dxa"/>
            <w:vMerge/>
            <w:vAlign w:val="center"/>
          </w:tcPr>
          <w:p w14:paraId="6DF5BFEE" w14:textId="77777777" w:rsidR="008B1B67" w:rsidRDefault="008B1B67" w:rsidP="00A4304C">
            <w:pPr>
              <w:jc w:val="center"/>
            </w:pPr>
          </w:p>
        </w:tc>
        <w:tc>
          <w:tcPr>
            <w:tcW w:w="4148" w:type="dxa"/>
            <w:vAlign w:val="center"/>
          </w:tcPr>
          <w:p w14:paraId="07D0FC22" w14:textId="52337AA6" w:rsidR="008B1B67" w:rsidRDefault="008B1B67" w:rsidP="00A4304C">
            <w:pPr>
              <w:jc w:val="center"/>
            </w:pPr>
            <w:r>
              <w:rPr>
                <w:rFonts w:hint="eastAsia"/>
              </w:rPr>
              <w:t>指令窥孔优化（</w:t>
            </w:r>
            <w:r w:rsidR="0035477C" w:rsidRPr="0035477C">
              <w:t>instruction peepholing</w:t>
            </w:r>
            <w:r>
              <w:rPr>
                <w:rFonts w:hint="eastAsia"/>
              </w:rPr>
              <w:t>）</w:t>
            </w:r>
          </w:p>
        </w:tc>
      </w:tr>
      <w:tr w:rsidR="008B1B67" w14:paraId="231DDC5B" w14:textId="77777777" w:rsidTr="00C02CED">
        <w:trPr>
          <w:jc w:val="center"/>
        </w:trPr>
        <w:tc>
          <w:tcPr>
            <w:tcW w:w="4148" w:type="dxa"/>
            <w:vMerge/>
            <w:vAlign w:val="center"/>
          </w:tcPr>
          <w:p w14:paraId="0D075059" w14:textId="77777777" w:rsidR="008B1B67" w:rsidRDefault="008B1B67" w:rsidP="00A4304C">
            <w:pPr>
              <w:jc w:val="center"/>
            </w:pPr>
          </w:p>
        </w:tc>
        <w:tc>
          <w:tcPr>
            <w:tcW w:w="4148" w:type="dxa"/>
            <w:vAlign w:val="center"/>
          </w:tcPr>
          <w:p w14:paraId="6CA222CC" w14:textId="0CB9FD45" w:rsidR="008B1B67" w:rsidRDefault="008B1B67" w:rsidP="00A4304C">
            <w:pPr>
              <w:jc w:val="center"/>
            </w:pPr>
            <w:r>
              <w:rPr>
                <w:rFonts w:hint="eastAsia"/>
              </w:rPr>
              <w:t>基于确定有限状态机的代码生成（</w:t>
            </w:r>
            <w:r w:rsidR="00013DDE" w:rsidRPr="00013DDE">
              <w:t>DFA-based code generator</w:t>
            </w:r>
            <w:r>
              <w:rPr>
                <w:rFonts w:hint="eastAsia"/>
              </w:rPr>
              <w:t>）</w:t>
            </w:r>
          </w:p>
        </w:tc>
      </w:tr>
    </w:tbl>
    <w:p w14:paraId="4B1FE6BC" w14:textId="77777777" w:rsidR="001B4A83" w:rsidRDefault="001B4A83" w:rsidP="009A74BD"/>
    <w:p w14:paraId="07C7A2DB" w14:textId="4CD006E0" w:rsidR="00106726" w:rsidRDefault="00D77CD5" w:rsidP="00FE21B3">
      <w:pPr>
        <w:ind w:firstLineChars="200" w:firstLine="480"/>
      </w:pPr>
      <w:r w:rsidRPr="00D77CD5">
        <w:t>通过大家熟悉的</w:t>
      </w:r>
      <w:r w:rsidRPr="00D77CD5">
        <w:t>Java</w:t>
      </w:r>
      <w:r w:rsidRPr="00D77CD5">
        <w:t>代码变化来展示其中几种优化技术是如何发挥作</w:t>
      </w:r>
      <w:r w:rsidR="0044045C" w:rsidRPr="0044045C">
        <w:t>用的。不过首先需要明确一点，即时编译器对这些代码优化变换是建立在代码的中间表示或者是机器</w:t>
      </w:r>
      <w:r w:rsidR="00B06CC8" w:rsidRPr="00B06CC8">
        <w:t>码之上的，绝不是直接在</w:t>
      </w:r>
      <w:r w:rsidR="00B06CC8" w:rsidRPr="00B06CC8">
        <w:t>Java</w:t>
      </w:r>
      <w:r w:rsidR="00B06CC8" w:rsidRPr="00B06CC8">
        <w:t>源码上去做的</w:t>
      </w:r>
      <w:r w:rsidR="00A3713B" w:rsidRPr="00A3713B">
        <w:t>，这里只是为了方便讲解，使用了</w:t>
      </w:r>
      <w:r w:rsidR="00A3713B" w:rsidRPr="00A3713B">
        <w:t>Java</w:t>
      </w:r>
      <w:r w:rsidR="00A3713B" w:rsidRPr="00A3713B">
        <w:t>语言的语法来表</w:t>
      </w:r>
      <w:r w:rsidR="00E84B92" w:rsidRPr="00E84B92">
        <w:t>示这些优化技术所发挥的作用。</w:t>
      </w:r>
    </w:p>
    <w:p w14:paraId="0A203A59" w14:textId="4B34231F" w:rsidR="009E4517" w:rsidRDefault="009E4517" w:rsidP="00387E19"/>
    <w:p w14:paraId="306B30DA" w14:textId="2F2504D9" w:rsidR="009E4517" w:rsidRDefault="009E4517" w:rsidP="00387E19">
      <w:r>
        <w:rPr>
          <w:rFonts w:hint="eastAsia"/>
        </w:rPr>
        <w:t>最初代码：</w:t>
      </w:r>
    </w:p>
    <w:tbl>
      <w:tblPr>
        <w:tblStyle w:val="a4"/>
        <w:tblW w:w="0" w:type="auto"/>
        <w:tblLook w:val="04A0" w:firstRow="1" w:lastRow="0" w:firstColumn="1" w:lastColumn="0" w:noHBand="0" w:noVBand="1"/>
      </w:tblPr>
      <w:tblGrid>
        <w:gridCol w:w="8296"/>
      </w:tblGrid>
      <w:tr w:rsidR="008F3B48" w14:paraId="6BD950D1" w14:textId="77777777" w:rsidTr="008F3B48">
        <w:tc>
          <w:tcPr>
            <w:tcW w:w="8296" w:type="dxa"/>
          </w:tcPr>
          <w:p w14:paraId="1C37E6ED" w14:textId="77777777" w:rsidR="008F3B48" w:rsidRDefault="008F3B48" w:rsidP="008F3B48">
            <w:r>
              <w:t>static class B {</w:t>
            </w:r>
          </w:p>
          <w:p w14:paraId="27A2DADB" w14:textId="77777777" w:rsidR="008F3B48" w:rsidRDefault="008F3B48" w:rsidP="008F3B48">
            <w:r>
              <w:t xml:space="preserve">   int value;</w:t>
            </w:r>
          </w:p>
          <w:p w14:paraId="2DB2C559" w14:textId="77777777" w:rsidR="008F3B48" w:rsidRDefault="008F3B48" w:rsidP="008F3B48">
            <w:r>
              <w:t xml:space="preserve">   final int get() {</w:t>
            </w:r>
          </w:p>
          <w:p w14:paraId="3E49AD3E" w14:textId="77777777" w:rsidR="008F3B48" w:rsidRDefault="008F3B48" w:rsidP="008F3B48">
            <w:r>
              <w:t xml:space="preserve">       return value;</w:t>
            </w:r>
          </w:p>
          <w:p w14:paraId="2B87E90F" w14:textId="77777777" w:rsidR="008F3B48" w:rsidRDefault="008F3B48" w:rsidP="008F3B48">
            <w:r>
              <w:t xml:space="preserve">   }</w:t>
            </w:r>
          </w:p>
          <w:p w14:paraId="1804AD82" w14:textId="77777777" w:rsidR="008F3B48" w:rsidRDefault="008F3B48" w:rsidP="008F3B48">
            <w:r>
              <w:t>}</w:t>
            </w:r>
          </w:p>
          <w:p w14:paraId="06810B87" w14:textId="77777777" w:rsidR="008F3B48" w:rsidRDefault="008F3B48" w:rsidP="008F3B48">
            <w:r>
              <w:t>public void foo() {</w:t>
            </w:r>
          </w:p>
          <w:p w14:paraId="1FA3EF78" w14:textId="77777777" w:rsidR="008F3B48" w:rsidRDefault="008F3B48" w:rsidP="008F3B48">
            <w:r>
              <w:t xml:space="preserve">   y = b.get();</w:t>
            </w:r>
          </w:p>
          <w:p w14:paraId="6F2695A0" w14:textId="77777777" w:rsidR="008F3B48" w:rsidRDefault="008F3B48" w:rsidP="008F3B48">
            <w:r>
              <w:t xml:space="preserve">   // ...do stuff...</w:t>
            </w:r>
          </w:p>
          <w:p w14:paraId="3646FC75" w14:textId="77777777" w:rsidR="008F3B48" w:rsidRDefault="008F3B48" w:rsidP="008F3B48">
            <w:r>
              <w:t xml:space="preserve">   z = b.get();</w:t>
            </w:r>
          </w:p>
          <w:p w14:paraId="5C4FEC8B" w14:textId="77777777" w:rsidR="008F3B48" w:rsidRDefault="008F3B48" w:rsidP="008F3B48">
            <w:r>
              <w:t xml:space="preserve">   sum = y + z;</w:t>
            </w:r>
          </w:p>
          <w:p w14:paraId="7A175308" w14:textId="01327AC0" w:rsidR="008F3B48" w:rsidRDefault="008F3B48" w:rsidP="008F3B48">
            <w:r>
              <w:t>}</w:t>
            </w:r>
          </w:p>
        </w:tc>
      </w:tr>
    </w:tbl>
    <w:p w14:paraId="05E85838" w14:textId="77777777" w:rsidR="009E4517" w:rsidRDefault="009E4517" w:rsidP="00387E19"/>
    <w:p w14:paraId="7190244B" w14:textId="7F055A5D" w:rsidR="0052608E" w:rsidRDefault="00C936FF" w:rsidP="00C71E09">
      <w:pPr>
        <w:ind w:firstLineChars="200" w:firstLine="480"/>
      </w:pPr>
      <w:r w:rsidRPr="00C936FF">
        <w:t>第一个要进行的优</w:t>
      </w:r>
      <w:r w:rsidR="000A2F5D" w:rsidRPr="000A2F5D">
        <w:t>化是方法内联，它的主要目的有两个：一是去除方法调用的成本（如查找方法版本、建立栈帧等）；</w:t>
      </w:r>
      <w:r w:rsidR="00FD39B9" w:rsidRPr="00FD39B9">
        <w:t>二是为其他优化建立良好的基础。方法内联膨胀之后可以便于在更大范围上进行后续的优化手段，可</w:t>
      </w:r>
      <w:r w:rsidR="002A1772" w:rsidRPr="002A1772">
        <w:t>以获取更好的优化效果。因此各种编译器一般都会把内联优化放在优化序列最靠前的位置。</w:t>
      </w:r>
      <w:r w:rsidR="001C6B35" w:rsidRPr="001C6B35">
        <w:t>内联后</w:t>
      </w:r>
      <w:r w:rsidR="001C6B35">
        <w:rPr>
          <w:rFonts w:hint="eastAsia"/>
        </w:rPr>
        <w:t>：</w:t>
      </w:r>
    </w:p>
    <w:tbl>
      <w:tblPr>
        <w:tblStyle w:val="a4"/>
        <w:tblW w:w="0" w:type="auto"/>
        <w:tblLook w:val="04A0" w:firstRow="1" w:lastRow="0" w:firstColumn="1" w:lastColumn="0" w:noHBand="0" w:noVBand="1"/>
      </w:tblPr>
      <w:tblGrid>
        <w:gridCol w:w="8296"/>
      </w:tblGrid>
      <w:tr w:rsidR="006C3311" w14:paraId="14555B85" w14:textId="77777777" w:rsidTr="006C3311">
        <w:tc>
          <w:tcPr>
            <w:tcW w:w="8296" w:type="dxa"/>
          </w:tcPr>
          <w:p w14:paraId="32FAF552" w14:textId="77777777" w:rsidR="00BC68E7" w:rsidRDefault="00BC68E7" w:rsidP="00BC68E7">
            <w:r>
              <w:t>public void foo() {</w:t>
            </w:r>
          </w:p>
          <w:p w14:paraId="60A22454" w14:textId="77777777" w:rsidR="00BC68E7" w:rsidRDefault="00BC68E7" w:rsidP="00BC68E7">
            <w:r>
              <w:t xml:space="preserve">   y = b.value;</w:t>
            </w:r>
          </w:p>
          <w:p w14:paraId="475886AD" w14:textId="77777777" w:rsidR="00BC68E7" w:rsidRDefault="00BC68E7" w:rsidP="00BC68E7">
            <w:r>
              <w:t xml:space="preserve">   // ...do stuff...</w:t>
            </w:r>
          </w:p>
          <w:p w14:paraId="2A3384B9" w14:textId="77777777" w:rsidR="00BC68E7" w:rsidRDefault="00BC68E7" w:rsidP="00BC68E7">
            <w:r>
              <w:t xml:space="preserve">   z = b.value;</w:t>
            </w:r>
          </w:p>
          <w:p w14:paraId="157779F0" w14:textId="77777777" w:rsidR="00BC68E7" w:rsidRDefault="00BC68E7" w:rsidP="00BC68E7">
            <w:r>
              <w:t xml:space="preserve">   sum = y + z;</w:t>
            </w:r>
          </w:p>
          <w:p w14:paraId="09080931" w14:textId="238D9FAA" w:rsidR="006C3311" w:rsidRDefault="00BC68E7" w:rsidP="00BC68E7">
            <w:r>
              <w:t>}</w:t>
            </w:r>
          </w:p>
        </w:tc>
      </w:tr>
    </w:tbl>
    <w:p w14:paraId="484EF654" w14:textId="77777777" w:rsidR="001C6B35" w:rsidRDefault="001C6B35" w:rsidP="001C6B35"/>
    <w:p w14:paraId="7C5DE6CC" w14:textId="4AC40146" w:rsidR="00CB719C" w:rsidRDefault="00890D2B" w:rsidP="00AA7522">
      <w:pPr>
        <w:ind w:firstLineChars="200" w:firstLine="480"/>
      </w:pPr>
      <w:r w:rsidRPr="00890D2B">
        <w:rPr>
          <w:rFonts w:hint="eastAsia"/>
        </w:rPr>
        <w:t>第二步进行冗余访问消除（</w:t>
      </w:r>
      <w:r w:rsidRPr="00890D2B">
        <w:rPr>
          <w:rFonts w:hint="eastAsia"/>
        </w:rPr>
        <w:t>Redundant Loads Elimination</w:t>
      </w:r>
      <w:r w:rsidRPr="00890D2B">
        <w:rPr>
          <w:rFonts w:hint="eastAsia"/>
        </w:rPr>
        <w:t>），假设代码中间注释掉的“…</w:t>
      </w:r>
      <w:r w:rsidRPr="00890D2B">
        <w:rPr>
          <w:rFonts w:hint="eastAsia"/>
        </w:rPr>
        <w:t>do</w:t>
      </w:r>
      <w:r w:rsidR="00BA6F6D" w:rsidRPr="00BA6F6D">
        <w:rPr>
          <w:rFonts w:hint="eastAsia"/>
        </w:rPr>
        <w:t xml:space="preserve"> stuff</w:t>
      </w:r>
      <w:r w:rsidR="00BA6F6D" w:rsidRPr="00BA6F6D">
        <w:rPr>
          <w:rFonts w:hint="eastAsia"/>
        </w:rPr>
        <w:t>…”所代表的操作不会改变</w:t>
      </w:r>
      <w:r w:rsidR="00BA6F6D" w:rsidRPr="00BA6F6D">
        <w:rPr>
          <w:rFonts w:hint="eastAsia"/>
        </w:rPr>
        <w:t>b.value</w:t>
      </w:r>
      <w:r w:rsidR="00BA6F6D" w:rsidRPr="00BA6F6D">
        <w:rPr>
          <w:rFonts w:hint="eastAsia"/>
        </w:rPr>
        <w:t>的值，那么就可以把</w:t>
      </w:r>
      <w:r w:rsidR="00BA6F6D" w:rsidRPr="00BA6F6D">
        <w:rPr>
          <w:rFonts w:hint="eastAsia"/>
        </w:rPr>
        <w:lastRenderedPageBreak/>
        <w:t>“</w:t>
      </w:r>
      <w:r w:rsidR="00BA6F6D" w:rsidRPr="00BA6F6D">
        <w:rPr>
          <w:rFonts w:hint="eastAsia"/>
        </w:rPr>
        <w:t>z=b.value</w:t>
      </w:r>
      <w:r w:rsidR="00BA6F6D" w:rsidRPr="00BA6F6D">
        <w:rPr>
          <w:rFonts w:hint="eastAsia"/>
        </w:rPr>
        <w:t>”替换为“</w:t>
      </w:r>
      <w:r w:rsidR="00BA6F6D" w:rsidRPr="00BA6F6D">
        <w:rPr>
          <w:rFonts w:hint="eastAsia"/>
        </w:rPr>
        <w:t>z=y</w:t>
      </w:r>
      <w:r w:rsidR="00BA6F6D" w:rsidRPr="00BA6F6D">
        <w:rPr>
          <w:rFonts w:hint="eastAsia"/>
        </w:rPr>
        <w:t>”，因为上一</w:t>
      </w:r>
      <w:r w:rsidR="00831508" w:rsidRPr="00831508">
        <w:rPr>
          <w:rFonts w:hint="eastAsia"/>
        </w:rPr>
        <w:t>句“</w:t>
      </w:r>
      <w:r w:rsidR="00831508" w:rsidRPr="00831508">
        <w:rPr>
          <w:rFonts w:hint="eastAsia"/>
        </w:rPr>
        <w:t>y=b.value</w:t>
      </w:r>
      <w:r w:rsidR="00831508" w:rsidRPr="00831508">
        <w:rPr>
          <w:rFonts w:hint="eastAsia"/>
        </w:rPr>
        <w:t>”已经保证了变量</w:t>
      </w:r>
      <w:r w:rsidR="00831508" w:rsidRPr="00831508">
        <w:rPr>
          <w:rFonts w:hint="eastAsia"/>
        </w:rPr>
        <w:t>y</w:t>
      </w:r>
      <w:r w:rsidR="00831508" w:rsidRPr="00831508">
        <w:rPr>
          <w:rFonts w:hint="eastAsia"/>
        </w:rPr>
        <w:t>与</w:t>
      </w:r>
      <w:r w:rsidR="00831508" w:rsidRPr="00831508">
        <w:rPr>
          <w:rFonts w:hint="eastAsia"/>
        </w:rPr>
        <w:t>b.value</w:t>
      </w:r>
      <w:r w:rsidR="00831508" w:rsidRPr="00831508">
        <w:rPr>
          <w:rFonts w:hint="eastAsia"/>
        </w:rPr>
        <w:t>是一致的，这样就可以不再去访问对象</w:t>
      </w:r>
      <w:r w:rsidR="00831508" w:rsidRPr="00831508">
        <w:rPr>
          <w:rFonts w:hint="eastAsia"/>
        </w:rPr>
        <w:t>b</w:t>
      </w:r>
      <w:r w:rsidR="00831508" w:rsidRPr="00831508">
        <w:rPr>
          <w:rFonts w:hint="eastAsia"/>
        </w:rPr>
        <w:t>的局部变量了。如果</w:t>
      </w:r>
      <w:r w:rsidR="0043405B" w:rsidRPr="0043405B">
        <w:rPr>
          <w:rFonts w:hint="eastAsia"/>
        </w:rPr>
        <w:t>把</w:t>
      </w:r>
      <w:r w:rsidR="0043405B" w:rsidRPr="0043405B">
        <w:rPr>
          <w:rFonts w:hint="eastAsia"/>
        </w:rPr>
        <w:t>b.value</w:t>
      </w:r>
      <w:r w:rsidR="0043405B" w:rsidRPr="0043405B">
        <w:rPr>
          <w:rFonts w:hint="eastAsia"/>
        </w:rPr>
        <w:t>看作一个表达式，那么也可以把这项优化看作一种公共子表达式消除（</w:t>
      </w:r>
      <w:r w:rsidR="0043405B" w:rsidRPr="0043405B">
        <w:rPr>
          <w:rFonts w:hint="eastAsia"/>
        </w:rPr>
        <w:t>Common Subexpression</w:t>
      </w:r>
      <w:r w:rsidR="00A87DE2">
        <w:rPr>
          <w:rFonts w:hint="eastAsia"/>
        </w:rPr>
        <w:t xml:space="preserve"> </w:t>
      </w:r>
      <w:r w:rsidR="00E202B6" w:rsidRPr="00E202B6">
        <w:t>Elimination</w:t>
      </w:r>
      <w:r w:rsidR="00E202B6" w:rsidRPr="00E202B6">
        <w:t>），优化后的代码</w:t>
      </w:r>
      <w:r w:rsidR="00E202B6">
        <w:rPr>
          <w:rFonts w:hint="eastAsia"/>
        </w:rPr>
        <w:t>：</w:t>
      </w:r>
    </w:p>
    <w:tbl>
      <w:tblPr>
        <w:tblStyle w:val="a4"/>
        <w:tblW w:w="0" w:type="auto"/>
        <w:tblLook w:val="04A0" w:firstRow="1" w:lastRow="0" w:firstColumn="1" w:lastColumn="0" w:noHBand="0" w:noVBand="1"/>
      </w:tblPr>
      <w:tblGrid>
        <w:gridCol w:w="8296"/>
      </w:tblGrid>
      <w:tr w:rsidR="00B41001" w14:paraId="002A8A4F" w14:textId="77777777" w:rsidTr="00B41001">
        <w:tc>
          <w:tcPr>
            <w:tcW w:w="8296" w:type="dxa"/>
          </w:tcPr>
          <w:p w14:paraId="6DA1E49D" w14:textId="77777777" w:rsidR="0003662C" w:rsidRDefault="0003662C" w:rsidP="0003662C">
            <w:r>
              <w:t>public  void foo() {</w:t>
            </w:r>
          </w:p>
          <w:p w14:paraId="76CC5BE9" w14:textId="77777777" w:rsidR="0003662C" w:rsidRDefault="0003662C" w:rsidP="0003662C">
            <w:r>
              <w:t xml:space="preserve">   y = b.value;</w:t>
            </w:r>
          </w:p>
          <w:p w14:paraId="18EEE3AC" w14:textId="77777777" w:rsidR="0003662C" w:rsidRDefault="0003662C" w:rsidP="0003662C">
            <w:r>
              <w:t xml:space="preserve">   // ...do stuff...</w:t>
            </w:r>
          </w:p>
          <w:p w14:paraId="1FA0F1DD" w14:textId="77777777" w:rsidR="0003662C" w:rsidRDefault="0003662C" w:rsidP="0003662C">
            <w:r>
              <w:t xml:space="preserve">   z = y;</w:t>
            </w:r>
          </w:p>
          <w:p w14:paraId="7C6B5D7C" w14:textId="77777777" w:rsidR="0003662C" w:rsidRDefault="0003662C" w:rsidP="0003662C">
            <w:r>
              <w:t xml:space="preserve">   sum = y + z;</w:t>
            </w:r>
          </w:p>
          <w:p w14:paraId="6CA7E5DF" w14:textId="3DEE52B6" w:rsidR="00B41001" w:rsidRDefault="0003662C" w:rsidP="0003662C">
            <w:r>
              <w:t>}</w:t>
            </w:r>
          </w:p>
        </w:tc>
      </w:tr>
    </w:tbl>
    <w:p w14:paraId="134853C8" w14:textId="77777777" w:rsidR="00E202B6" w:rsidRDefault="00E202B6" w:rsidP="001C6B35"/>
    <w:p w14:paraId="7ABBEC21" w14:textId="330A096E" w:rsidR="00F732A7" w:rsidRDefault="009735C2" w:rsidP="00361AB5">
      <w:pPr>
        <w:ind w:firstLineChars="200" w:firstLine="480"/>
      </w:pPr>
      <w:r w:rsidRPr="009735C2">
        <w:t>第三步进行复写传播（</w:t>
      </w:r>
      <w:r w:rsidRPr="009735C2">
        <w:t>Copy Propagation</w:t>
      </w:r>
      <w:r w:rsidRPr="009735C2">
        <w:t>），因为这段程序的逻辑之中没有必要使用一个额外的变</w:t>
      </w:r>
      <w:r w:rsidR="000137AB" w:rsidRPr="000137AB">
        <w:rPr>
          <w:rFonts w:hint="eastAsia"/>
        </w:rPr>
        <w:t>量</w:t>
      </w:r>
      <w:r w:rsidR="000137AB" w:rsidRPr="000137AB">
        <w:rPr>
          <w:rFonts w:hint="eastAsia"/>
        </w:rPr>
        <w:t>z</w:t>
      </w:r>
      <w:r w:rsidR="000137AB" w:rsidRPr="000137AB">
        <w:rPr>
          <w:rFonts w:hint="eastAsia"/>
        </w:rPr>
        <w:t>，它与变量</w:t>
      </w:r>
      <w:r w:rsidR="000137AB" w:rsidRPr="000137AB">
        <w:rPr>
          <w:rFonts w:hint="eastAsia"/>
        </w:rPr>
        <w:t>y</w:t>
      </w:r>
      <w:r w:rsidR="000137AB" w:rsidRPr="000137AB">
        <w:rPr>
          <w:rFonts w:hint="eastAsia"/>
        </w:rPr>
        <w:t>是完全相等的，因此我们可以使用</w:t>
      </w:r>
      <w:r w:rsidR="000137AB" w:rsidRPr="000137AB">
        <w:rPr>
          <w:rFonts w:hint="eastAsia"/>
        </w:rPr>
        <w:t>y</w:t>
      </w:r>
      <w:r w:rsidR="000137AB" w:rsidRPr="000137AB">
        <w:rPr>
          <w:rFonts w:hint="eastAsia"/>
        </w:rPr>
        <w:t>来代替</w:t>
      </w:r>
      <w:r w:rsidR="000137AB" w:rsidRPr="000137AB">
        <w:rPr>
          <w:rFonts w:hint="eastAsia"/>
        </w:rPr>
        <w:t>z</w:t>
      </w:r>
      <w:r w:rsidR="000137AB" w:rsidRPr="000137AB">
        <w:rPr>
          <w:rFonts w:hint="eastAsia"/>
        </w:rPr>
        <w:t>。复写传播之后</w:t>
      </w:r>
      <w:r w:rsidR="00CE4EED">
        <w:rPr>
          <w:rFonts w:hint="eastAsia"/>
        </w:rPr>
        <w:t>：</w:t>
      </w:r>
    </w:p>
    <w:tbl>
      <w:tblPr>
        <w:tblStyle w:val="a4"/>
        <w:tblW w:w="0" w:type="auto"/>
        <w:tblLook w:val="04A0" w:firstRow="1" w:lastRow="0" w:firstColumn="1" w:lastColumn="0" w:noHBand="0" w:noVBand="1"/>
      </w:tblPr>
      <w:tblGrid>
        <w:gridCol w:w="8296"/>
      </w:tblGrid>
      <w:tr w:rsidR="009202FB" w14:paraId="75164024" w14:textId="77777777" w:rsidTr="009202FB">
        <w:tc>
          <w:tcPr>
            <w:tcW w:w="8296" w:type="dxa"/>
          </w:tcPr>
          <w:p w14:paraId="126566D8" w14:textId="77777777" w:rsidR="00A33659" w:rsidRDefault="00A33659" w:rsidP="00A33659">
            <w:r>
              <w:t>public  void foo() {</w:t>
            </w:r>
          </w:p>
          <w:p w14:paraId="5727355F" w14:textId="77777777" w:rsidR="00A33659" w:rsidRDefault="00A33659" w:rsidP="00A33659">
            <w:r>
              <w:t xml:space="preserve"> y = b.value;</w:t>
            </w:r>
          </w:p>
          <w:p w14:paraId="1637739A" w14:textId="77777777" w:rsidR="00A33659" w:rsidRDefault="00A33659" w:rsidP="00A33659">
            <w:r>
              <w:t xml:space="preserve"> // ...do stuff...</w:t>
            </w:r>
          </w:p>
          <w:p w14:paraId="685A989C" w14:textId="77777777" w:rsidR="00A33659" w:rsidRDefault="00A33659" w:rsidP="00A33659">
            <w:r>
              <w:t xml:space="preserve"> y = y;</w:t>
            </w:r>
          </w:p>
          <w:p w14:paraId="769D8551" w14:textId="77777777" w:rsidR="00A33659" w:rsidRDefault="00A33659" w:rsidP="00A33659">
            <w:r>
              <w:t xml:space="preserve"> sum = y + y;</w:t>
            </w:r>
          </w:p>
          <w:p w14:paraId="5F7DB85A" w14:textId="14105CCE" w:rsidR="009202FB" w:rsidRDefault="00A33659" w:rsidP="00A33659">
            <w:r>
              <w:t>}</w:t>
            </w:r>
          </w:p>
        </w:tc>
      </w:tr>
    </w:tbl>
    <w:p w14:paraId="7E20685F" w14:textId="77777777" w:rsidR="00CE4EED" w:rsidRDefault="00CE4EED" w:rsidP="001C6B35"/>
    <w:p w14:paraId="55A81C24" w14:textId="2E6079A2" w:rsidR="00742C86" w:rsidRDefault="00CD1173" w:rsidP="0057207F">
      <w:pPr>
        <w:ind w:firstLineChars="200" w:firstLine="480"/>
      </w:pPr>
      <w:r w:rsidRPr="00CD1173">
        <w:t>第四步进行无用代码消除（</w:t>
      </w:r>
      <w:r w:rsidRPr="00CD1173">
        <w:t>Dead Code Elimination</w:t>
      </w:r>
      <w:r w:rsidRPr="00CD1173">
        <w:t>），无用代码可能是永远不会被执行的代码，也</w:t>
      </w:r>
      <w:r w:rsidR="00E121A5" w:rsidRPr="00E121A5">
        <w:t>可能是完全没有意义的代码。因此它又被很形象地称为</w:t>
      </w:r>
      <w:r w:rsidR="00E121A5" w:rsidRPr="00E121A5">
        <w:t>“Dead Code”</w:t>
      </w:r>
      <w:r w:rsidR="00E121A5" w:rsidRPr="00E121A5">
        <w:t>，</w:t>
      </w:r>
      <w:r w:rsidR="004A4B89" w:rsidRPr="004A4B89">
        <w:t xml:space="preserve"> “y=y”</w:t>
      </w:r>
      <w:r w:rsidR="004A4B89" w:rsidRPr="004A4B89">
        <w:t>是没</w:t>
      </w:r>
      <w:r w:rsidR="001F4643" w:rsidRPr="001F4643">
        <w:t>有意义的，把它消除后</w:t>
      </w:r>
      <w:r w:rsidR="001F4643">
        <w:rPr>
          <w:rFonts w:hint="eastAsia"/>
        </w:rPr>
        <w:t>：</w:t>
      </w:r>
    </w:p>
    <w:tbl>
      <w:tblPr>
        <w:tblStyle w:val="a4"/>
        <w:tblW w:w="0" w:type="auto"/>
        <w:tblLook w:val="04A0" w:firstRow="1" w:lastRow="0" w:firstColumn="1" w:lastColumn="0" w:noHBand="0" w:noVBand="1"/>
      </w:tblPr>
      <w:tblGrid>
        <w:gridCol w:w="8296"/>
      </w:tblGrid>
      <w:tr w:rsidR="00B7032E" w14:paraId="6DC14FA2" w14:textId="77777777" w:rsidTr="00B7032E">
        <w:tc>
          <w:tcPr>
            <w:tcW w:w="8296" w:type="dxa"/>
          </w:tcPr>
          <w:p w14:paraId="55AE4F03" w14:textId="77777777" w:rsidR="00B7032E" w:rsidRDefault="00B7032E" w:rsidP="00B7032E">
            <w:r>
              <w:t>public  void foo() {</w:t>
            </w:r>
          </w:p>
          <w:p w14:paraId="1B19FB36" w14:textId="77777777" w:rsidR="00B7032E" w:rsidRDefault="00B7032E" w:rsidP="00B7032E">
            <w:r>
              <w:t xml:space="preserve"> y = b.value;</w:t>
            </w:r>
          </w:p>
          <w:p w14:paraId="4EC70748" w14:textId="77777777" w:rsidR="00B7032E" w:rsidRDefault="00B7032E" w:rsidP="00B7032E">
            <w:r>
              <w:t xml:space="preserve"> // ...do stuff...</w:t>
            </w:r>
          </w:p>
          <w:p w14:paraId="446F25A1" w14:textId="77777777" w:rsidR="00B7032E" w:rsidRDefault="00B7032E" w:rsidP="00B7032E">
            <w:r>
              <w:t xml:space="preserve"> sum = y + y;</w:t>
            </w:r>
          </w:p>
          <w:p w14:paraId="1F67D774" w14:textId="77036E79" w:rsidR="00B7032E" w:rsidRDefault="00B7032E" w:rsidP="00B7032E">
            <w:r>
              <w:t>}</w:t>
            </w:r>
          </w:p>
        </w:tc>
      </w:tr>
    </w:tbl>
    <w:p w14:paraId="64277C98" w14:textId="77777777" w:rsidR="001F4643" w:rsidRDefault="001F4643" w:rsidP="001C6B35"/>
    <w:p w14:paraId="05CC6020" w14:textId="07476D7A" w:rsidR="0098732B" w:rsidRDefault="008C63EF" w:rsidP="001C6B35">
      <w:r w:rsidRPr="008C63EF">
        <w:t>经过四次优化之后，</w:t>
      </w:r>
      <w:r w:rsidR="006E6651">
        <w:rPr>
          <w:rFonts w:hint="eastAsia"/>
        </w:rPr>
        <w:t>两份</w:t>
      </w:r>
      <w:r w:rsidRPr="008C63EF">
        <w:t>代码所达到的效果是一致的，但</w:t>
      </w:r>
      <w:r w:rsidR="00B87719" w:rsidRPr="00B87719">
        <w:t>是前者比后者省略了许多语句，体现在字节码和机器码指令上的差距会更大，执行效率的差距也会更</w:t>
      </w:r>
      <w:r w:rsidR="008351A8" w:rsidRPr="008351A8">
        <w:t>高。</w:t>
      </w:r>
    </w:p>
    <w:p w14:paraId="17359350" w14:textId="7FC973DC" w:rsidR="00256C00" w:rsidRDefault="00983778" w:rsidP="00256C00">
      <w:pPr>
        <w:pStyle w:val="a3"/>
        <w:numPr>
          <w:ilvl w:val="0"/>
          <w:numId w:val="14"/>
        </w:numPr>
        <w:ind w:firstLineChars="0"/>
      </w:pPr>
      <w:r w:rsidRPr="00983778">
        <w:rPr>
          <w:rFonts w:hint="eastAsia"/>
        </w:rPr>
        <w:t>最重要的优化技术之一：方法内联。</w:t>
      </w:r>
    </w:p>
    <w:p w14:paraId="40F16D0E" w14:textId="5B2DCDD5" w:rsidR="00C26D52" w:rsidRDefault="00C26D52" w:rsidP="00256C00">
      <w:pPr>
        <w:pStyle w:val="a3"/>
        <w:numPr>
          <w:ilvl w:val="0"/>
          <w:numId w:val="14"/>
        </w:numPr>
        <w:ind w:firstLineChars="0"/>
      </w:pPr>
      <w:r w:rsidRPr="00C26D52">
        <w:t>最前沿的优化技术之一：逃逸分析。</w:t>
      </w:r>
    </w:p>
    <w:p w14:paraId="3F25EDA8" w14:textId="05B0E88D" w:rsidR="00CC4F29" w:rsidRDefault="00CC4F29" w:rsidP="00256C00">
      <w:pPr>
        <w:pStyle w:val="a3"/>
        <w:numPr>
          <w:ilvl w:val="0"/>
          <w:numId w:val="14"/>
        </w:numPr>
        <w:ind w:firstLineChars="0"/>
      </w:pPr>
      <w:r w:rsidRPr="00CC4F29">
        <w:t>语言无关的经典优化技术之一：公共子表达式消除。</w:t>
      </w:r>
    </w:p>
    <w:p w14:paraId="5DA7C4F5" w14:textId="654A87A2" w:rsidR="00D146F0" w:rsidRDefault="00DA588D" w:rsidP="00D146F0">
      <w:pPr>
        <w:pStyle w:val="a3"/>
        <w:numPr>
          <w:ilvl w:val="0"/>
          <w:numId w:val="14"/>
        </w:numPr>
        <w:ind w:firstLineChars="0"/>
      </w:pPr>
      <w:r w:rsidRPr="00DA588D">
        <w:t>语言相关的经典优化技术之一：数组边界检查消除。</w:t>
      </w:r>
    </w:p>
    <w:p w14:paraId="66B9A909" w14:textId="6EBB67E2" w:rsidR="00D146F0" w:rsidRDefault="00090506" w:rsidP="00BD715C">
      <w:pPr>
        <w:pStyle w:val="2"/>
        <w:rPr>
          <w:rFonts w:hint="eastAsia"/>
        </w:rPr>
      </w:pPr>
      <w:r w:rsidRPr="00090506">
        <w:t>方法内联</w:t>
      </w:r>
    </w:p>
    <w:p w14:paraId="7FFC7B85" w14:textId="0CFD27BE" w:rsidR="00093CE6" w:rsidRDefault="0042614B" w:rsidP="00DA25D5">
      <w:pPr>
        <w:ind w:firstLineChars="200" w:firstLine="480"/>
        <w:rPr>
          <w:rFonts w:hint="eastAsia"/>
        </w:rPr>
      </w:pPr>
      <w:r w:rsidRPr="0042614B">
        <w:t>内联被业内戏称为优化之母，因为除了消除方法调用的成本之外，它更重要的意义是为其</w:t>
      </w:r>
      <w:r w:rsidR="00167C45" w:rsidRPr="00167C45">
        <w:t>他优化手段建立良好的基础，</w:t>
      </w:r>
      <w:r w:rsidR="00024CDA" w:rsidRPr="00024CDA">
        <w:t>内联对其他优化手段的巨大价</w:t>
      </w:r>
      <w:r w:rsidR="004A055D" w:rsidRPr="004A055D">
        <w:t>值：没有内联，多数其他优化都无法有效进行。</w:t>
      </w:r>
      <w:r w:rsidR="005B3B69">
        <w:rPr>
          <w:rFonts w:hint="eastAsia"/>
        </w:rPr>
        <w:t>例如下面</w:t>
      </w:r>
      <w:r w:rsidR="005B3B69" w:rsidRPr="005B3B69">
        <w:t>testInline()</w:t>
      </w:r>
      <w:r w:rsidR="005B3B69" w:rsidRPr="005B3B69">
        <w:t>方法的内部全部是无用的代码，但如</w:t>
      </w:r>
      <w:r w:rsidR="00E92B9C" w:rsidRPr="00E92B9C">
        <w:t>果不做内联，后续即使进行了无用代码消除的优化，也无法发</w:t>
      </w:r>
      <w:r w:rsidR="00E92B9C" w:rsidRPr="00E92B9C">
        <w:lastRenderedPageBreak/>
        <w:t>现任何</w:t>
      </w:r>
      <w:r w:rsidR="00E92B9C" w:rsidRPr="00E92B9C">
        <w:t>“Dead Code”</w:t>
      </w:r>
      <w:r w:rsidR="00E92B9C" w:rsidRPr="00E92B9C">
        <w:t>的存在。如果分开来</w:t>
      </w:r>
      <w:r w:rsidR="00A05EAB" w:rsidRPr="00A05EAB">
        <w:t>看，</w:t>
      </w:r>
      <w:r w:rsidR="00A05EAB" w:rsidRPr="00A05EAB">
        <w:t>foo()</w:t>
      </w:r>
      <w:r w:rsidR="00A05EAB" w:rsidRPr="00A05EAB">
        <w:t>和</w:t>
      </w:r>
      <w:r w:rsidR="00A05EAB" w:rsidRPr="00A05EAB">
        <w:t>testInline()</w:t>
      </w:r>
      <w:r w:rsidR="00A05EAB" w:rsidRPr="00A05EAB">
        <w:t>两个方法里面的操作都有可能是有意义的。</w:t>
      </w:r>
    </w:p>
    <w:tbl>
      <w:tblPr>
        <w:tblStyle w:val="a4"/>
        <w:tblW w:w="0" w:type="auto"/>
        <w:tblLook w:val="04A0" w:firstRow="1" w:lastRow="0" w:firstColumn="1" w:lastColumn="0" w:noHBand="0" w:noVBand="1"/>
      </w:tblPr>
      <w:tblGrid>
        <w:gridCol w:w="8296"/>
      </w:tblGrid>
      <w:tr w:rsidR="006E0FF8" w14:paraId="3CC15A28" w14:textId="77777777" w:rsidTr="006E0FF8">
        <w:tc>
          <w:tcPr>
            <w:tcW w:w="8296" w:type="dxa"/>
          </w:tcPr>
          <w:p w14:paraId="04AC7723" w14:textId="77777777" w:rsidR="00B21CAD" w:rsidRDefault="00B21CAD" w:rsidP="00B21CAD">
            <w:r>
              <w:t>public static void foo(Object obj) {</w:t>
            </w:r>
          </w:p>
          <w:p w14:paraId="67632000" w14:textId="77777777" w:rsidR="00B21CAD" w:rsidRDefault="00B21CAD" w:rsidP="00B21CAD">
            <w:r>
              <w:t xml:space="preserve">     if (obj != null) {</w:t>
            </w:r>
          </w:p>
          <w:p w14:paraId="60CF993B" w14:textId="77777777" w:rsidR="00B21CAD" w:rsidRDefault="00B21CAD" w:rsidP="00B21CAD">
            <w:r>
              <w:t xml:space="preserve">        System.out.println("do something");</w:t>
            </w:r>
          </w:p>
          <w:p w14:paraId="17366898" w14:textId="77777777" w:rsidR="00B21CAD" w:rsidRDefault="00B21CAD" w:rsidP="00B21CAD">
            <w:r>
              <w:t xml:space="preserve">     }</w:t>
            </w:r>
          </w:p>
          <w:p w14:paraId="1D5741DF" w14:textId="77777777" w:rsidR="00B21CAD" w:rsidRDefault="00B21CAD" w:rsidP="00B21CAD">
            <w:r>
              <w:t>}</w:t>
            </w:r>
          </w:p>
          <w:p w14:paraId="3786D9C2" w14:textId="77777777" w:rsidR="00B21CAD" w:rsidRDefault="00B21CAD" w:rsidP="00B21CAD">
            <w:r>
              <w:t>public static void testInline(String[] args) {</w:t>
            </w:r>
          </w:p>
          <w:p w14:paraId="4B5CC7D5" w14:textId="77777777" w:rsidR="00B21CAD" w:rsidRDefault="00B21CAD" w:rsidP="00B21CAD">
            <w:r>
              <w:tab/>
              <w:t>Object obj = null;</w:t>
            </w:r>
          </w:p>
          <w:p w14:paraId="416B26D9" w14:textId="77777777" w:rsidR="00B21CAD" w:rsidRDefault="00B21CAD" w:rsidP="00B21CAD">
            <w:r>
              <w:tab/>
              <w:t>foo(obj);</w:t>
            </w:r>
          </w:p>
          <w:p w14:paraId="1EE470A0" w14:textId="46BE1EF6" w:rsidR="006E0FF8" w:rsidRDefault="00B21CAD" w:rsidP="00B21CAD">
            <w:pPr>
              <w:rPr>
                <w:rFonts w:hint="eastAsia"/>
              </w:rPr>
            </w:pPr>
            <w:r>
              <w:t>}</w:t>
            </w:r>
          </w:p>
        </w:tc>
      </w:tr>
    </w:tbl>
    <w:p w14:paraId="5C14E0EF" w14:textId="77777777" w:rsidR="006E0FF8" w:rsidRDefault="006E0FF8" w:rsidP="006C1806"/>
    <w:p w14:paraId="721466B8" w14:textId="77777777" w:rsidR="00A46FD3" w:rsidRDefault="00E9232B" w:rsidP="00432FC9">
      <w:pPr>
        <w:ind w:firstLineChars="200" w:firstLine="480"/>
      </w:pPr>
      <w:r w:rsidRPr="00E9232B">
        <w:t>方法内联的优化行为理解起来是没有任何困难的，不过就是把目标方法的代码原封不动地</w:t>
      </w:r>
      <w:r w:rsidRPr="00E9232B">
        <w:t>“</w:t>
      </w:r>
      <w:r w:rsidRPr="00E9232B">
        <w:t>复</w:t>
      </w:r>
      <w:r w:rsidR="00847CE7" w:rsidRPr="00847CE7">
        <w:t>制</w:t>
      </w:r>
      <w:r w:rsidR="00847CE7" w:rsidRPr="00847CE7">
        <w:t>”</w:t>
      </w:r>
      <w:r w:rsidR="00847CE7" w:rsidRPr="00847CE7">
        <w:t>到发起调用的方法之中，避免发生真实的方法调用而已。</w:t>
      </w:r>
    </w:p>
    <w:p w14:paraId="66D28B79" w14:textId="1CCFC609" w:rsidR="00126875" w:rsidRDefault="00847CE7" w:rsidP="00432FC9">
      <w:pPr>
        <w:ind w:firstLineChars="200" w:firstLine="480"/>
      </w:pPr>
      <w:r w:rsidRPr="00847CE7">
        <w:t>但实际上</w:t>
      </w:r>
      <w:r w:rsidRPr="00847CE7">
        <w:t>Java</w:t>
      </w:r>
      <w:r w:rsidRPr="00847CE7">
        <w:t>虚拟机中的内联过程却远没</w:t>
      </w:r>
      <w:r w:rsidR="007F1C15" w:rsidRPr="007F1C15">
        <w:t>有想象中容易，甚至如果不是即时编译器做了一些特殊的努力，按照经典编译原理的优化理论，大多</w:t>
      </w:r>
      <w:r w:rsidR="001C499F" w:rsidRPr="001C499F">
        <w:t>数的</w:t>
      </w:r>
      <w:r w:rsidR="001C499F" w:rsidRPr="001C499F">
        <w:t>Java</w:t>
      </w:r>
      <w:r w:rsidR="001C499F" w:rsidRPr="001C499F">
        <w:t>方法都无法进行内联。</w:t>
      </w:r>
    </w:p>
    <w:p w14:paraId="465FCFA7" w14:textId="77777777" w:rsidR="00C36AC0" w:rsidRDefault="00C36AC0" w:rsidP="00432FC9">
      <w:pPr>
        <w:ind w:firstLineChars="200" w:firstLine="480"/>
      </w:pPr>
    </w:p>
    <w:p w14:paraId="07515B55" w14:textId="39074118" w:rsidR="00C36AC0" w:rsidRDefault="00603A0D" w:rsidP="00432FC9">
      <w:pPr>
        <w:ind w:firstLineChars="200" w:firstLine="480"/>
      </w:pPr>
      <w:r w:rsidRPr="00603A0D">
        <w:t>无法内联的原因</w:t>
      </w:r>
      <w:r w:rsidR="0031117B">
        <w:rPr>
          <w:rFonts w:hint="eastAsia"/>
        </w:rPr>
        <w:t>是</w:t>
      </w:r>
      <w:r w:rsidR="0031117B" w:rsidRPr="0031117B">
        <w:t>Java</w:t>
      </w:r>
      <w:r w:rsidR="0031117B" w:rsidRPr="0031117B">
        <w:t>方法解析和分派调用</w:t>
      </w:r>
      <w:r w:rsidR="00CE52B0">
        <w:rPr>
          <w:rFonts w:hint="eastAsia"/>
        </w:rPr>
        <w:t>，</w:t>
      </w:r>
      <w:r w:rsidR="001D6B3B" w:rsidRPr="001D6B3B">
        <w:t>只有使用</w:t>
      </w:r>
      <w:r w:rsidR="00033F3A" w:rsidRPr="00033F3A">
        <w:t>invokespecial</w:t>
      </w:r>
      <w:r w:rsidR="00033F3A" w:rsidRPr="00033F3A">
        <w:t>指令调用的私有方法、实例构造器、父类方法和使用</w:t>
      </w:r>
      <w:r w:rsidR="00033F3A" w:rsidRPr="00033F3A">
        <w:t>invokestatic</w:t>
      </w:r>
      <w:r w:rsidR="00033F3A" w:rsidRPr="00033F3A">
        <w:t>指令调用的静态方法才会</w:t>
      </w:r>
      <w:r w:rsidR="00045068" w:rsidRPr="00045068">
        <w:t>在编译期进行解析。</w:t>
      </w:r>
    </w:p>
    <w:p w14:paraId="71F2CDF3" w14:textId="77777777" w:rsidR="00395CB5" w:rsidRDefault="00395CB5" w:rsidP="00432FC9">
      <w:pPr>
        <w:ind w:firstLineChars="200" w:firstLine="480"/>
        <w:rPr>
          <w:rFonts w:hint="eastAsia"/>
        </w:rPr>
      </w:pPr>
    </w:p>
    <w:p w14:paraId="23B24C05" w14:textId="70583676" w:rsidR="00927973" w:rsidRDefault="00927973" w:rsidP="00432FC9">
      <w:pPr>
        <w:ind w:firstLineChars="200" w:firstLine="480"/>
      </w:pPr>
      <w:r w:rsidRPr="00927973">
        <w:t>除了上述四种方法之外（最多再除去被</w:t>
      </w:r>
      <w:r w:rsidRPr="00927973">
        <w:t>final</w:t>
      </w:r>
      <w:r w:rsidRPr="00927973">
        <w:t>修饰的方法这种特殊情况，尽管它使</w:t>
      </w:r>
      <w:r w:rsidR="00394313" w:rsidRPr="00394313">
        <w:t>用</w:t>
      </w:r>
      <w:r w:rsidR="00394313" w:rsidRPr="00394313">
        <w:t>invokevirtual</w:t>
      </w:r>
      <w:r w:rsidR="00394313" w:rsidRPr="00394313">
        <w:t>指令调用，但也是非虚方法，《</w:t>
      </w:r>
      <w:r w:rsidR="00394313" w:rsidRPr="00394313">
        <w:t>Java</w:t>
      </w:r>
      <w:r w:rsidR="00394313" w:rsidRPr="00394313">
        <w:t>语言规范》中明确说明了这点），其他的</w:t>
      </w:r>
      <w:r w:rsidR="00394313" w:rsidRPr="00394313">
        <w:t>Java</w:t>
      </w:r>
      <w:r w:rsidR="00394313" w:rsidRPr="00394313">
        <w:t>方法</w:t>
      </w:r>
      <w:r w:rsidR="00A721DE" w:rsidRPr="00A721DE">
        <w:t>调用都必须在运行时进行方法接收者的多态选择，它们都有可能存在多于一个版本的方法接收者，简</w:t>
      </w:r>
      <w:r w:rsidR="00071D23" w:rsidRPr="00071D23">
        <w:t>而言之，</w:t>
      </w:r>
      <w:r w:rsidR="00071D23" w:rsidRPr="00071D23">
        <w:t>Java</w:t>
      </w:r>
      <w:r w:rsidR="00071D23" w:rsidRPr="00071D23">
        <w:t>语言中默认的实例方法是虚方法。</w:t>
      </w:r>
    </w:p>
    <w:p w14:paraId="4E0340FC" w14:textId="77777777" w:rsidR="00CB2F65" w:rsidRDefault="00CB2F65" w:rsidP="00432FC9">
      <w:pPr>
        <w:ind w:firstLineChars="200" w:firstLine="480"/>
      </w:pPr>
    </w:p>
    <w:p w14:paraId="66D92DCA" w14:textId="267D664E" w:rsidR="00CB2F65" w:rsidRDefault="00E7664E" w:rsidP="00432FC9">
      <w:pPr>
        <w:ind w:firstLineChars="200" w:firstLine="480"/>
      </w:pPr>
      <w:r w:rsidRPr="00E7664E">
        <w:t>对于一个虚方法，</w:t>
      </w:r>
      <w:r w:rsidR="00461A98" w:rsidRPr="00461A98">
        <w:t>如果不依赖上下文</w:t>
      </w:r>
      <w:r w:rsidR="00461A98">
        <w:rPr>
          <w:rFonts w:hint="eastAsia"/>
        </w:rPr>
        <w:t>的话</w:t>
      </w:r>
      <w:r w:rsidR="00461A98">
        <w:rPr>
          <w:rFonts w:hint="eastAsia"/>
        </w:rPr>
        <w:t>，</w:t>
      </w:r>
      <w:r w:rsidRPr="00E7664E">
        <w:t>编译器静态地去做内联的时候很难确定应该使用哪个方法版本</w:t>
      </w:r>
      <w:r w:rsidR="00E62CBA">
        <w:rPr>
          <w:rFonts w:hint="eastAsia"/>
        </w:rPr>
        <w:t>。</w:t>
      </w:r>
      <w:r w:rsidR="001F3CF5" w:rsidRPr="001F3CF5">
        <w:t>假</w:t>
      </w:r>
      <w:r w:rsidR="00D011D7" w:rsidRPr="00D011D7">
        <w:t>如有</w:t>
      </w:r>
      <w:r w:rsidR="00D011D7" w:rsidRPr="00D011D7">
        <w:t>ParentB</w:t>
      </w:r>
      <w:r w:rsidR="00D011D7" w:rsidRPr="00D011D7">
        <w:t>和</w:t>
      </w:r>
      <w:r w:rsidR="00D011D7" w:rsidRPr="00D011D7">
        <w:t>SubB</w:t>
      </w:r>
      <w:r w:rsidR="00D011D7" w:rsidRPr="00D011D7">
        <w:t>是两个具有继承关系的父子类型，并且子类重写了父类的</w:t>
      </w:r>
      <w:r w:rsidR="00D011D7" w:rsidRPr="00D011D7">
        <w:t>get()</w:t>
      </w:r>
      <w:r w:rsidR="00D011D7" w:rsidRPr="00D011D7">
        <w:t>方法，那么</w:t>
      </w:r>
      <w:r w:rsidR="00D011D7" w:rsidRPr="00D011D7">
        <w:t>b.get()</w:t>
      </w:r>
      <w:r w:rsidR="00D011D7" w:rsidRPr="00D011D7">
        <w:t>是</w:t>
      </w:r>
      <w:r w:rsidR="00DB5640" w:rsidRPr="00DB5640">
        <w:t>执行父类的</w:t>
      </w:r>
      <w:r w:rsidR="00DB5640" w:rsidRPr="00DB5640">
        <w:t>get()</w:t>
      </w:r>
      <w:r w:rsidR="00DB5640" w:rsidRPr="00DB5640">
        <w:t>方法还是子类的</w:t>
      </w:r>
      <w:r w:rsidR="00DB5640" w:rsidRPr="00DB5640">
        <w:t>get()</w:t>
      </w:r>
      <w:r w:rsidR="00DB5640" w:rsidRPr="00DB5640">
        <w:t>方法，这应该是根据实际类型动态分派的，而实际类型必须在实</w:t>
      </w:r>
      <w:r w:rsidR="00D652DB" w:rsidRPr="00D652DB">
        <w:t>际运行到这一行代码时才能确定，编译器很难在编译时得出绝对准确的结论。</w:t>
      </w:r>
    </w:p>
    <w:p w14:paraId="633A570C" w14:textId="77777777" w:rsidR="00681657" w:rsidRDefault="00681657" w:rsidP="00432FC9">
      <w:pPr>
        <w:ind w:firstLineChars="200" w:firstLine="480"/>
      </w:pPr>
    </w:p>
    <w:p w14:paraId="039AAA98" w14:textId="1C9D622E" w:rsidR="00681657" w:rsidRDefault="00362578" w:rsidP="00432FC9">
      <w:pPr>
        <w:ind w:firstLineChars="200" w:firstLine="480"/>
      </w:pPr>
      <w:r w:rsidRPr="00362578">
        <w:t>更糟糕的情况是，由于</w:t>
      </w:r>
      <w:r w:rsidRPr="00362578">
        <w:t>Java</w:t>
      </w:r>
      <w:r w:rsidRPr="00362578">
        <w:t>提倡使用面向对象的方式进行编程，而</w:t>
      </w:r>
      <w:r w:rsidRPr="00362578">
        <w:t>Java</w:t>
      </w:r>
      <w:r w:rsidRPr="00362578">
        <w:t>对象的方法默认就是虚方</w:t>
      </w:r>
      <w:r w:rsidR="00695F20" w:rsidRPr="00695F20">
        <w:t>法，可以说</w:t>
      </w:r>
      <w:r w:rsidR="00695F20" w:rsidRPr="00695F20">
        <w:t>Java</w:t>
      </w:r>
      <w:r w:rsidR="00695F20" w:rsidRPr="00695F20">
        <w:t>间接鼓励了程序员使用大量的虚方法来实现程序逻辑。根据上面的分析可知，内联与</w:t>
      </w:r>
      <w:r w:rsidR="00925CE3" w:rsidRPr="00925CE3">
        <w:t>虚方法之间会产生</w:t>
      </w:r>
      <w:r w:rsidR="00925CE3" w:rsidRPr="00925CE3">
        <w:t>“</w:t>
      </w:r>
      <w:r w:rsidR="00925CE3" w:rsidRPr="00925CE3">
        <w:t>矛盾</w:t>
      </w:r>
      <w:r w:rsidR="00925CE3" w:rsidRPr="00925CE3">
        <w:t>”</w:t>
      </w:r>
      <w:r w:rsidR="00925CE3" w:rsidRPr="00925CE3">
        <w:t>，那是不是为了提高执行性能，就应该默认给每个方法都使用</w:t>
      </w:r>
      <w:r w:rsidR="00925CE3" w:rsidRPr="00925CE3">
        <w:t>final</w:t>
      </w:r>
      <w:r w:rsidR="00925CE3" w:rsidRPr="00925CE3">
        <w:t>关键字去</w:t>
      </w:r>
      <w:r w:rsidR="007B5E05" w:rsidRPr="007B5E05">
        <w:t>修饰呢？</w:t>
      </w:r>
      <w:r w:rsidR="007B5E05" w:rsidRPr="007B5E05">
        <w:t>C</w:t>
      </w:r>
      <w:r w:rsidR="007B5E05" w:rsidRPr="007B5E05">
        <w:t>和</w:t>
      </w:r>
      <w:r w:rsidR="007B5E05" w:rsidRPr="007B5E05">
        <w:t>C++</w:t>
      </w:r>
      <w:r w:rsidR="007B5E05" w:rsidRPr="007B5E05">
        <w:t>语言的确是这样做的，默认的方法是非虚方法，如果需要用到多态，就用</w:t>
      </w:r>
      <w:r w:rsidR="007B5E05" w:rsidRPr="007B5E05">
        <w:t>virtual</w:t>
      </w:r>
      <w:r w:rsidR="007B5E05" w:rsidRPr="007B5E05">
        <w:t>关键</w:t>
      </w:r>
      <w:r w:rsidR="00E37566" w:rsidRPr="00E37566">
        <w:t>字来修饰，但</w:t>
      </w:r>
      <w:r w:rsidR="00E37566" w:rsidRPr="00E37566">
        <w:t>Java</w:t>
      </w:r>
      <w:r w:rsidR="00E37566" w:rsidRPr="00E37566">
        <w:t>选择了在虚拟机中解决这个问题。</w:t>
      </w:r>
    </w:p>
    <w:p w14:paraId="37FA10FB" w14:textId="77777777" w:rsidR="00FC1408" w:rsidRDefault="00FC1408" w:rsidP="00432FC9">
      <w:pPr>
        <w:ind w:firstLineChars="200" w:firstLine="480"/>
      </w:pPr>
    </w:p>
    <w:p w14:paraId="7C50160B" w14:textId="1E3BD1F9" w:rsidR="00FC1408" w:rsidRDefault="00FC1408" w:rsidP="00432FC9">
      <w:pPr>
        <w:ind w:firstLineChars="200" w:firstLine="480"/>
      </w:pPr>
      <w:r w:rsidRPr="00FC1408">
        <w:t>为了解决虚方法的内联问题，</w:t>
      </w:r>
      <w:r w:rsidRPr="00FC1408">
        <w:t>Java</w:t>
      </w:r>
      <w:r w:rsidRPr="00FC1408">
        <w:t>虚拟机首先引入了一种名为类型继承关系分析（</w:t>
      </w:r>
      <w:r w:rsidRPr="00FC1408">
        <w:t>Class Hierarchy</w:t>
      </w:r>
      <w:r w:rsidR="00E5092F">
        <w:rPr>
          <w:rFonts w:hint="eastAsia"/>
        </w:rPr>
        <w:t xml:space="preserve"> </w:t>
      </w:r>
      <w:r w:rsidR="00E5092F" w:rsidRPr="00E5092F">
        <w:t>Analysis</w:t>
      </w:r>
      <w:r w:rsidR="00E5092F" w:rsidRPr="00E5092F">
        <w:t>，</w:t>
      </w:r>
      <w:r w:rsidR="00E5092F" w:rsidRPr="00E5092F">
        <w:t>CHA</w:t>
      </w:r>
      <w:r w:rsidR="00E5092F" w:rsidRPr="00E5092F">
        <w:t>）的技术，这是整个应用程序范围内的类型分析技术，用于确定在目前已加载的类</w:t>
      </w:r>
      <w:r w:rsidR="00B87E95" w:rsidRPr="00B87E95">
        <w:t>中，某个接口是否有多于一种的实现、某</w:t>
      </w:r>
      <w:r w:rsidR="00B87E95" w:rsidRPr="00B87E95">
        <w:lastRenderedPageBreak/>
        <w:t>个类是否存在子类、某个子类是否覆盖了父类的某个虚方法</w:t>
      </w:r>
      <w:r w:rsidR="00286FC7" w:rsidRPr="00286FC7">
        <w:t>等信息。这样，编译器在进行内联时就会分不同情况采取不同的处理：如果是非虚方法，那么直接进</w:t>
      </w:r>
      <w:r w:rsidR="00C76696" w:rsidRPr="00C76696">
        <w:t>行内联就可以了，这种的内联是有百分百安全保障的；如果遇到虚方法，则会向</w:t>
      </w:r>
      <w:r w:rsidR="00C76696" w:rsidRPr="00C76696">
        <w:t>CHA</w:t>
      </w:r>
      <w:r w:rsidR="00C76696" w:rsidRPr="00C76696">
        <w:t>查询此方法在当</w:t>
      </w:r>
      <w:r w:rsidR="007C16FB" w:rsidRPr="007C16FB">
        <w:t>前程序状态下是否真的有多个目标版本可供选择，如果查询到只有一个版本，那就可以假设</w:t>
      </w:r>
      <w:r w:rsidR="007C16FB" w:rsidRPr="007C16FB">
        <w:t>“</w:t>
      </w:r>
      <w:r w:rsidR="007C16FB" w:rsidRPr="007C16FB">
        <w:t>应用程序</w:t>
      </w:r>
      <w:r w:rsidR="007E5EAF" w:rsidRPr="007E5EAF">
        <w:t>的全貌就是现在运行的这个样子</w:t>
      </w:r>
      <w:r w:rsidR="007E5EAF" w:rsidRPr="007E5EAF">
        <w:t>”</w:t>
      </w:r>
      <w:r w:rsidR="007E5EAF" w:rsidRPr="007E5EAF">
        <w:t>来进行内联，这种内联被称为守护内联（</w:t>
      </w:r>
      <w:r w:rsidR="007E5EAF" w:rsidRPr="007E5EAF">
        <w:t>Guarded Inlining</w:t>
      </w:r>
      <w:r w:rsidR="007E5EAF" w:rsidRPr="007E5EAF">
        <w:t>）。不过由</w:t>
      </w:r>
      <w:r w:rsidR="007D624E" w:rsidRPr="007D624E">
        <w:t>于</w:t>
      </w:r>
      <w:r w:rsidR="007D624E" w:rsidRPr="007D624E">
        <w:t>Java</w:t>
      </w:r>
      <w:r w:rsidR="007D624E" w:rsidRPr="007D624E">
        <w:t>程序是动态连接的，说不准什么时候就会加载到新的类型从而改变</w:t>
      </w:r>
      <w:r w:rsidR="007D624E" w:rsidRPr="007D624E">
        <w:t>CHA</w:t>
      </w:r>
      <w:r w:rsidR="007D624E" w:rsidRPr="007D624E">
        <w:t>结论，因此这种内联属</w:t>
      </w:r>
      <w:r w:rsidR="0007073A" w:rsidRPr="0007073A">
        <w:t>于激进预测性优化，必须预留好</w:t>
      </w:r>
      <w:r w:rsidR="0007073A" w:rsidRPr="0007073A">
        <w:t>“</w:t>
      </w:r>
      <w:r w:rsidR="0007073A" w:rsidRPr="0007073A">
        <w:t>逃生门</w:t>
      </w:r>
      <w:r w:rsidR="0007073A" w:rsidRPr="0007073A">
        <w:t>”</w:t>
      </w:r>
      <w:r w:rsidR="0007073A" w:rsidRPr="0007073A">
        <w:t>，即当假设条件不成立时的</w:t>
      </w:r>
      <w:r w:rsidR="0007073A" w:rsidRPr="0007073A">
        <w:t>“</w:t>
      </w:r>
      <w:r w:rsidR="0007073A" w:rsidRPr="0007073A">
        <w:t>退路</w:t>
      </w:r>
      <w:r w:rsidR="0007073A" w:rsidRPr="0007073A">
        <w:t>”</w:t>
      </w:r>
      <w:r w:rsidR="0007073A" w:rsidRPr="0007073A">
        <w:t>（</w:t>
      </w:r>
      <w:r w:rsidR="0007073A" w:rsidRPr="0007073A">
        <w:t>Slow Path</w:t>
      </w:r>
      <w:r w:rsidR="0007073A" w:rsidRPr="0007073A">
        <w:t>）。假如在程</w:t>
      </w:r>
      <w:r w:rsidR="002765FE" w:rsidRPr="002765FE">
        <w:t>序的后续执行过程中，虚拟机一直没有加载到会令这个方法的接收者的继承关系发生变化的类，那这</w:t>
      </w:r>
      <w:r w:rsidR="00963940" w:rsidRPr="00963940">
        <w:t>个内联优化的代码就可以一直使用下去。如果加载了导致继承关系发生变化的新类，那么就必须抛弃</w:t>
      </w:r>
      <w:r w:rsidR="00F14567" w:rsidRPr="00F14567">
        <w:t>已经编译的代码，退回到解释状态进行执行，或者重新进行编译。</w:t>
      </w:r>
    </w:p>
    <w:p w14:paraId="27460E0A" w14:textId="77777777" w:rsidR="002A5B09" w:rsidRDefault="002A5B09" w:rsidP="00432FC9">
      <w:pPr>
        <w:ind w:firstLineChars="200" w:firstLine="480"/>
      </w:pPr>
    </w:p>
    <w:p w14:paraId="10E80660" w14:textId="5F3A4B92" w:rsidR="002A5B09" w:rsidRDefault="00D352B4" w:rsidP="00432FC9">
      <w:pPr>
        <w:ind w:firstLineChars="200" w:firstLine="480"/>
      </w:pPr>
      <w:r w:rsidRPr="00D352B4">
        <w:t>假如向</w:t>
      </w:r>
      <w:r w:rsidRPr="00D352B4">
        <w:t>CHA</w:t>
      </w:r>
      <w:r w:rsidRPr="00D352B4">
        <w:t>查询出来的结果是该方法确实有多个版本的目标方法可供选择，那即时编译器还将进</w:t>
      </w:r>
      <w:r w:rsidR="0007139E" w:rsidRPr="0007139E">
        <w:t>行最后一次努力，使用内联缓存（</w:t>
      </w:r>
      <w:r w:rsidR="0007139E" w:rsidRPr="0007139E">
        <w:t>Inline Cache</w:t>
      </w:r>
      <w:r w:rsidR="0007139E" w:rsidRPr="0007139E">
        <w:t>）的方式来缩减方法调用的开销。这种状态下方法调用</w:t>
      </w:r>
      <w:r w:rsidR="00C20434" w:rsidRPr="00C20434">
        <w:t>是真正发生了的，但是比起直接查虚方法表还是要快一些。内联缓存是一个建立在目标方法正常入口</w:t>
      </w:r>
      <w:r w:rsidR="003D58E0" w:rsidRPr="003D58E0">
        <w:t>之前的缓存，它的工作原理大致为：在未发生方法调用之前，内联缓存状态为空，当第一次调用发生</w:t>
      </w:r>
      <w:r w:rsidR="003B7707" w:rsidRPr="003B7707">
        <w:t>后，缓存记录下方法接收者的版本信息，并且每次进行方法调用时都比较接收者的版本。如果以后进</w:t>
      </w:r>
      <w:r w:rsidR="0016125E" w:rsidRPr="0016125E">
        <w:t>来的每次调用的方法接收者版本都是一样的，那么这时它就是一种单态内联缓存（</w:t>
      </w:r>
      <w:r w:rsidR="0016125E" w:rsidRPr="0016125E">
        <w:t>Monomorphic Inline</w:t>
      </w:r>
      <w:r w:rsidR="0016125E">
        <w:rPr>
          <w:rFonts w:hint="eastAsia"/>
        </w:rPr>
        <w:t xml:space="preserve"> </w:t>
      </w:r>
      <w:r w:rsidR="00225B61" w:rsidRPr="00225B61">
        <w:t>Cache</w:t>
      </w:r>
      <w:r w:rsidR="00225B61" w:rsidRPr="00225B61">
        <w:t>）。通过该缓存来调用，比用不内联的非虚方法调用，仅多了一次类型判断的开销而已。但如果</w:t>
      </w:r>
      <w:r w:rsidR="00747B28" w:rsidRPr="00747B28">
        <w:t>真的出现方法接收者不一致的情况，就说明程序用到了虚方法的多态特性，这时候会退化成超多态内</w:t>
      </w:r>
      <w:r w:rsidR="009C4778" w:rsidRPr="009C4778">
        <w:t>联缓存（</w:t>
      </w:r>
      <w:r w:rsidR="009C4778" w:rsidRPr="009C4778">
        <w:t>Megamorphic Inline Cache</w:t>
      </w:r>
      <w:r w:rsidR="009C4778" w:rsidRPr="009C4778">
        <w:t>），其开销相当于真正查找虚方法表来进行方法分派。</w:t>
      </w:r>
    </w:p>
    <w:p w14:paraId="079F91CE" w14:textId="77777777" w:rsidR="002F199E" w:rsidRDefault="002F199E" w:rsidP="00432FC9">
      <w:pPr>
        <w:ind w:firstLineChars="200" w:firstLine="480"/>
      </w:pPr>
    </w:p>
    <w:p w14:paraId="6C925EDA" w14:textId="613B362B" w:rsidR="002F199E" w:rsidRPr="006C1806" w:rsidRDefault="004B54F2" w:rsidP="00432FC9">
      <w:pPr>
        <w:ind w:firstLineChars="200" w:firstLine="480"/>
        <w:rPr>
          <w:rFonts w:hint="eastAsia"/>
        </w:rPr>
      </w:pPr>
      <w:r w:rsidRPr="004B54F2">
        <w:t>所以说，在多数情况下</w:t>
      </w:r>
      <w:r w:rsidRPr="004B54F2">
        <w:t>Java</w:t>
      </w:r>
      <w:r w:rsidRPr="004B54F2">
        <w:t>虚拟机进行的方法内联都是一种激进优化。事实上，激进优化的应用</w:t>
      </w:r>
      <w:r w:rsidR="007143DF" w:rsidRPr="007143DF">
        <w:t>在高性能的</w:t>
      </w:r>
      <w:r w:rsidR="007143DF" w:rsidRPr="007143DF">
        <w:t>Java</w:t>
      </w:r>
      <w:r w:rsidR="007143DF" w:rsidRPr="007143DF">
        <w:t>虚拟机中比比皆是，极为常见。除了方法内联之外，对于出现概率很小（通过经验数</w:t>
      </w:r>
      <w:r w:rsidR="00F6665B" w:rsidRPr="00F6665B">
        <w:t>据或解释器收集到的性能监控信息确定概率大小）的隐式异常、使用概率很小的分支等都可以被激进</w:t>
      </w:r>
      <w:r w:rsidR="00DA0816" w:rsidRPr="00DA0816">
        <w:t>优化</w:t>
      </w:r>
      <w:r w:rsidR="00DA0816" w:rsidRPr="00DA0816">
        <w:t>“</w:t>
      </w:r>
      <w:r w:rsidR="00DA0816" w:rsidRPr="00DA0816">
        <w:t>移除</w:t>
      </w:r>
      <w:r w:rsidR="00DA0816" w:rsidRPr="00DA0816">
        <w:t>”</w:t>
      </w:r>
      <w:r w:rsidR="00DA0816" w:rsidRPr="00DA0816">
        <w:t>，如果真的出现了小概率事件，这时才会从</w:t>
      </w:r>
      <w:r w:rsidR="00DA0816" w:rsidRPr="00DA0816">
        <w:t>“</w:t>
      </w:r>
      <w:r w:rsidR="00DA0816" w:rsidRPr="00DA0816">
        <w:t>逃生门</w:t>
      </w:r>
      <w:r w:rsidR="00DA0816" w:rsidRPr="00DA0816">
        <w:t>”</w:t>
      </w:r>
      <w:r w:rsidR="00DA0816" w:rsidRPr="00DA0816">
        <w:t>回到解释状态重新执行。</w:t>
      </w:r>
    </w:p>
    <w:sectPr w:rsidR="002F199E" w:rsidRPr="006C18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6464A"/>
    <w:multiLevelType w:val="hybridMultilevel"/>
    <w:tmpl w:val="6EAAD03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4E24CD5"/>
    <w:multiLevelType w:val="hybridMultilevel"/>
    <w:tmpl w:val="7C96102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255B4DC9"/>
    <w:multiLevelType w:val="hybridMultilevel"/>
    <w:tmpl w:val="B448E00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4BAE193A"/>
    <w:multiLevelType w:val="hybridMultilevel"/>
    <w:tmpl w:val="16A05F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5335516A"/>
    <w:multiLevelType w:val="hybridMultilevel"/>
    <w:tmpl w:val="31FAA4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DBD6272"/>
    <w:multiLevelType w:val="multilevel"/>
    <w:tmpl w:val="A6EAFB6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E21752A"/>
    <w:multiLevelType w:val="hybridMultilevel"/>
    <w:tmpl w:val="2A0ED6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E701298"/>
    <w:multiLevelType w:val="hybridMultilevel"/>
    <w:tmpl w:val="0F987A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E771FC0"/>
    <w:multiLevelType w:val="hybridMultilevel"/>
    <w:tmpl w:val="6B447C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106334C"/>
    <w:multiLevelType w:val="hybridMultilevel"/>
    <w:tmpl w:val="472A70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E402FB1"/>
    <w:multiLevelType w:val="hybridMultilevel"/>
    <w:tmpl w:val="C9CAF8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99065080">
    <w:abstractNumId w:val="5"/>
  </w:num>
  <w:num w:numId="2" w16cid:durableId="1642348937">
    <w:abstractNumId w:val="5"/>
  </w:num>
  <w:num w:numId="3" w16cid:durableId="1928268428">
    <w:abstractNumId w:val="5"/>
  </w:num>
  <w:num w:numId="4" w16cid:durableId="1743482330">
    <w:abstractNumId w:val="5"/>
  </w:num>
  <w:num w:numId="5" w16cid:durableId="648170186">
    <w:abstractNumId w:val="7"/>
  </w:num>
  <w:num w:numId="6" w16cid:durableId="1249074404">
    <w:abstractNumId w:val="8"/>
  </w:num>
  <w:num w:numId="7" w16cid:durableId="1493369117">
    <w:abstractNumId w:val="9"/>
  </w:num>
  <w:num w:numId="8" w16cid:durableId="638262442">
    <w:abstractNumId w:val="6"/>
  </w:num>
  <w:num w:numId="9" w16cid:durableId="1211265860">
    <w:abstractNumId w:val="4"/>
  </w:num>
  <w:num w:numId="10" w16cid:durableId="838426661">
    <w:abstractNumId w:val="2"/>
  </w:num>
  <w:num w:numId="11" w16cid:durableId="445739357">
    <w:abstractNumId w:val="3"/>
  </w:num>
  <w:num w:numId="12" w16cid:durableId="239101058">
    <w:abstractNumId w:val="1"/>
  </w:num>
  <w:num w:numId="13" w16cid:durableId="1034844822">
    <w:abstractNumId w:val="0"/>
  </w:num>
  <w:num w:numId="14" w16cid:durableId="5473039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FC"/>
    <w:rsid w:val="00002DA7"/>
    <w:rsid w:val="0000479D"/>
    <w:rsid w:val="00004D1A"/>
    <w:rsid w:val="00010AA6"/>
    <w:rsid w:val="000137AB"/>
    <w:rsid w:val="00013DDE"/>
    <w:rsid w:val="000158D5"/>
    <w:rsid w:val="00020391"/>
    <w:rsid w:val="00022319"/>
    <w:rsid w:val="00023C44"/>
    <w:rsid w:val="00024CDA"/>
    <w:rsid w:val="00026EED"/>
    <w:rsid w:val="00033F3A"/>
    <w:rsid w:val="0003662C"/>
    <w:rsid w:val="00036BA1"/>
    <w:rsid w:val="00045068"/>
    <w:rsid w:val="00046623"/>
    <w:rsid w:val="00051B65"/>
    <w:rsid w:val="00057661"/>
    <w:rsid w:val="00062C59"/>
    <w:rsid w:val="00065B4B"/>
    <w:rsid w:val="0007073A"/>
    <w:rsid w:val="0007139E"/>
    <w:rsid w:val="0007188F"/>
    <w:rsid w:val="00071D23"/>
    <w:rsid w:val="0007266E"/>
    <w:rsid w:val="00076E12"/>
    <w:rsid w:val="000872C4"/>
    <w:rsid w:val="0008765F"/>
    <w:rsid w:val="000904E6"/>
    <w:rsid w:val="00090506"/>
    <w:rsid w:val="000916D0"/>
    <w:rsid w:val="00092C58"/>
    <w:rsid w:val="00093CE6"/>
    <w:rsid w:val="00094B94"/>
    <w:rsid w:val="00095675"/>
    <w:rsid w:val="00097B32"/>
    <w:rsid w:val="000A184B"/>
    <w:rsid w:val="000A2F5D"/>
    <w:rsid w:val="000A333D"/>
    <w:rsid w:val="000B0D5C"/>
    <w:rsid w:val="000B5076"/>
    <w:rsid w:val="000D27C8"/>
    <w:rsid w:val="000D2B9C"/>
    <w:rsid w:val="000D3715"/>
    <w:rsid w:val="000D50E1"/>
    <w:rsid w:val="000E245F"/>
    <w:rsid w:val="000E3BB9"/>
    <w:rsid w:val="000E5B7C"/>
    <w:rsid w:val="000E65FD"/>
    <w:rsid w:val="000E6C82"/>
    <w:rsid w:val="000F4515"/>
    <w:rsid w:val="00106726"/>
    <w:rsid w:val="00106F87"/>
    <w:rsid w:val="00124673"/>
    <w:rsid w:val="00126875"/>
    <w:rsid w:val="0013616D"/>
    <w:rsid w:val="001416F7"/>
    <w:rsid w:val="00145909"/>
    <w:rsid w:val="0016125E"/>
    <w:rsid w:val="00161FDE"/>
    <w:rsid w:val="001660C0"/>
    <w:rsid w:val="00167C45"/>
    <w:rsid w:val="00193056"/>
    <w:rsid w:val="00193B42"/>
    <w:rsid w:val="001B0EE4"/>
    <w:rsid w:val="001B28D8"/>
    <w:rsid w:val="001B4A83"/>
    <w:rsid w:val="001C305A"/>
    <w:rsid w:val="001C499F"/>
    <w:rsid w:val="001C4C19"/>
    <w:rsid w:val="001C5B07"/>
    <w:rsid w:val="001C6B35"/>
    <w:rsid w:val="001D0B3A"/>
    <w:rsid w:val="001D1676"/>
    <w:rsid w:val="001D5E99"/>
    <w:rsid w:val="001D6B3B"/>
    <w:rsid w:val="001E7F94"/>
    <w:rsid w:val="001F2583"/>
    <w:rsid w:val="001F3CF5"/>
    <w:rsid w:val="001F4318"/>
    <w:rsid w:val="001F4643"/>
    <w:rsid w:val="001F7020"/>
    <w:rsid w:val="00201D8D"/>
    <w:rsid w:val="00201F87"/>
    <w:rsid w:val="00207C51"/>
    <w:rsid w:val="00207D21"/>
    <w:rsid w:val="002112BD"/>
    <w:rsid w:val="00212A26"/>
    <w:rsid w:val="0022397B"/>
    <w:rsid w:val="00225B61"/>
    <w:rsid w:val="00226221"/>
    <w:rsid w:val="002302DF"/>
    <w:rsid w:val="00230554"/>
    <w:rsid w:val="00231AD9"/>
    <w:rsid w:val="00235EA1"/>
    <w:rsid w:val="0024246A"/>
    <w:rsid w:val="0024402F"/>
    <w:rsid w:val="00250592"/>
    <w:rsid w:val="00256C00"/>
    <w:rsid w:val="00260C70"/>
    <w:rsid w:val="002670A6"/>
    <w:rsid w:val="00270E7D"/>
    <w:rsid w:val="00274B3B"/>
    <w:rsid w:val="002758BF"/>
    <w:rsid w:val="002765FE"/>
    <w:rsid w:val="00277318"/>
    <w:rsid w:val="00277B73"/>
    <w:rsid w:val="00286FC7"/>
    <w:rsid w:val="00291047"/>
    <w:rsid w:val="00293399"/>
    <w:rsid w:val="002A0EB0"/>
    <w:rsid w:val="002A1772"/>
    <w:rsid w:val="002A265F"/>
    <w:rsid w:val="002A303F"/>
    <w:rsid w:val="002A5B09"/>
    <w:rsid w:val="002B0F7F"/>
    <w:rsid w:val="002B19D8"/>
    <w:rsid w:val="002B1FDD"/>
    <w:rsid w:val="002B6430"/>
    <w:rsid w:val="002C0C7E"/>
    <w:rsid w:val="002C1600"/>
    <w:rsid w:val="002C31DC"/>
    <w:rsid w:val="002C67BA"/>
    <w:rsid w:val="002C74D7"/>
    <w:rsid w:val="002D1D6E"/>
    <w:rsid w:val="002D29A3"/>
    <w:rsid w:val="002E0592"/>
    <w:rsid w:val="002E1AE7"/>
    <w:rsid w:val="002F0E65"/>
    <w:rsid w:val="002F199E"/>
    <w:rsid w:val="002F2CB3"/>
    <w:rsid w:val="0031117B"/>
    <w:rsid w:val="00311D22"/>
    <w:rsid w:val="00312DD0"/>
    <w:rsid w:val="00320E6B"/>
    <w:rsid w:val="003248CE"/>
    <w:rsid w:val="0033651D"/>
    <w:rsid w:val="003443F0"/>
    <w:rsid w:val="00352B83"/>
    <w:rsid w:val="00352F31"/>
    <w:rsid w:val="003533AD"/>
    <w:rsid w:val="0035477C"/>
    <w:rsid w:val="00356818"/>
    <w:rsid w:val="00361AB5"/>
    <w:rsid w:val="00362578"/>
    <w:rsid w:val="00365AAC"/>
    <w:rsid w:val="00371FF6"/>
    <w:rsid w:val="00381CFD"/>
    <w:rsid w:val="00387358"/>
    <w:rsid w:val="00387E19"/>
    <w:rsid w:val="00392C65"/>
    <w:rsid w:val="00394210"/>
    <w:rsid w:val="00394313"/>
    <w:rsid w:val="00394BCA"/>
    <w:rsid w:val="00395CB5"/>
    <w:rsid w:val="003A0130"/>
    <w:rsid w:val="003A25BE"/>
    <w:rsid w:val="003A275C"/>
    <w:rsid w:val="003A3DEC"/>
    <w:rsid w:val="003A5B47"/>
    <w:rsid w:val="003B4454"/>
    <w:rsid w:val="003B49B8"/>
    <w:rsid w:val="003B5ADB"/>
    <w:rsid w:val="003B7707"/>
    <w:rsid w:val="003C31D7"/>
    <w:rsid w:val="003C4FA2"/>
    <w:rsid w:val="003D58E0"/>
    <w:rsid w:val="003D762F"/>
    <w:rsid w:val="003E0E95"/>
    <w:rsid w:val="003F10C6"/>
    <w:rsid w:val="003F4EC8"/>
    <w:rsid w:val="004012C2"/>
    <w:rsid w:val="00401ED3"/>
    <w:rsid w:val="0040200D"/>
    <w:rsid w:val="00413276"/>
    <w:rsid w:val="004167EF"/>
    <w:rsid w:val="00421995"/>
    <w:rsid w:val="0042614B"/>
    <w:rsid w:val="00426F66"/>
    <w:rsid w:val="00432FC9"/>
    <w:rsid w:val="0043405B"/>
    <w:rsid w:val="00434324"/>
    <w:rsid w:val="004356D6"/>
    <w:rsid w:val="0044045C"/>
    <w:rsid w:val="004411DC"/>
    <w:rsid w:val="004433C5"/>
    <w:rsid w:val="004448FF"/>
    <w:rsid w:val="004503F2"/>
    <w:rsid w:val="004515A4"/>
    <w:rsid w:val="00452073"/>
    <w:rsid w:val="00454793"/>
    <w:rsid w:val="004606C6"/>
    <w:rsid w:val="00460C4D"/>
    <w:rsid w:val="00461A98"/>
    <w:rsid w:val="00466365"/>
    <w:rsid w:val="004710C5"/>
    <w:rsid w:val="00475307"/>
    <w:rsid w:val="004765EC"/>
    <w:rsid w:val="00481BC7"/>
    <w:rsid w:val="0048311F"/>
    <w:rsid w:val="00483BD4"/>
    <w:rsid w:val="0048747C"/>
    <w:rsid w:val="004905E5"/>
    <w:rsid w:val="00497364"/>
    <w:rsid w:val="004A055D"/>
    <w:rsid w:val="004A128C"/>
    <w:rsid w:val="004A48E8"/>
    <w:rsid w:val="004A4B89"/>
    <w:rsid w:val="004A7EB0"/>
    <w:rsid w:val="004A7ECB"/>
    <w:rsid w:val="004B1898"/>
    <w:rsid w:val="004B412F"/>
    <w:rsid w:val="004B54F2"/>
    <w:rsid w:val="004C59F7"/>
    <w:rsid w:val="004C6334"/>
    <w:rsid w:val="004C67B9"/>
    <w:rsid w:val="004D21D3"/>
    <w:rsid w:val="004D3BE3"/>
    <w:rsid w:val="004E6DD1"/>
    <w:rsid w:val="004F0FA9"/>
    <w:rsid w:val="004F17AD"/>
    <w:rsid w:val="004F4C1A"/>
    <w:rsid w:val="005011AD"/>
    <w:rsid w:val="005041E3"/>
    <w:rsid w:val="00510E2A"/>
    <w:rsid w:val="0051513F"/>
    <w:rsid w:val="005243C3"/>
    <w:rsid w:val="0052608E"/>
    <w:rsid w:val="0053443F"/>
    <w:rsid w:val="00535A2E"/>
    <w:rsid w:val="0053793C"/>
    <w:rsid w:val="00553815"/>
    <w:rsid w:val="00556E68"/>
    <w:rsid w:val="005579AC"/>
    <w:rsid w:val="00560698"/>
    <w:rsid w:val="005701A2"/>
    <w:rsid w:val="0057207F"/>
    <w:rsid w:val="00591215"/>
    <w:rsid w:val="005925EF"/>
    <w:rsid w:val="0059317F"/>
    <w:rsid w:val="005A458E"/>
    <w:rsid w:val="005B213F"/>
    <w:rsid w:val="005B3B69"/>
    <w:rsid w:val="005B7AD9"/>
    <w:rsid w:val="005C11CF"/>
    <w:rsid w:val="005C14A0"/>
    <w:rsid w:val="005C213B"/>
    <w:rsid w:val="005C780C"/>
    <w:rsid w:val="005D1645"/>
    <w:rsid w:val="005D4A4A"/>
    <w:rsid w:val="005D53DA"/>
    <w:rsid w:val="005E0ACC"/>
    <w:rsid w:val="005E0E2C"/>
    <w:rsid w:val="005E0E77"/>
    <w:rsid w:val="005E16A2"/>
    <w:rsid w:val="005E2C13"/>
    <w:rsid w:val="005F1460"/>
    <w:rsid w:val="005F2A34"/>
    <w:rsid w:val="00601F51"/>
    <w:rsid w:val="00602BC9"/>
    <w:rsid w:val="00603A0D"/>
    <w:rsid w:val="00606F83"/>
    <w:rsid w:val="006116AA"/>
    <w:rsid w:val="00620186"/>
    <w:rsid w:val="00623431"/>
    <w:rsid w:val="00626410"/>
    <w:rsid w:val="00630213"/>
    <w:rsid w:val="006355D6"/>
    <w:rsid w:val="00641ED2"/>
    <w:rsid w:val="00643308"/>
    <w:rsid w:val="00651D84"/>
    <w:rsid w:val="00654835"/>
    <w:rsid w:val="00657D44"/>
    <w:rsid w:val="00660B81"/>
    <w:rsid w:val="006629C6"/>
    <w:rsid w:val="0067571A"/>
    <w:rsid w:val="00681657"/>
    <w:rsid w:val="00687289"/>
    <w:rsid w:val="00687386"/>
    <w:rsid w:val="006944AC"/>
    <w:rsid w:val="00695F20"/>
    <w:rsid w:val="006A3D6B"/>
    <w:rsid w:val="006A474C"/>
    <w:rsid w:val="006C1806"/>
    <w:rsid w:val="006C3311"/>
    <w:rsid w:val="006C4A71"/>
    <w:rsid w:val="006D09A1"/>
    <w:rsid w:val="006D3BC7"/>
    <w:rsid w:val="006E0FB1"/>
    <w:rsid w:val="006E0FF8"/>
    <w:rsid w:val="006E1FAC"/>
    <w:rsid w:val="006E6651"/>
    <w:rsid w:val="006E6931"/>
    <w:rsid w:val="006E75BE"/>
    <w:rsid w:val="006F3343"/>
    <w:rsid w:val="006F6D21"/>
    <w:rsid w:val="00700BD2"/>
    <w:rsid w:val="00703BD9"/>
    <w:rsid w:val="007072A1"/>
    <w:rsid w:val="00707BF6"/>
    <w:rsid w:val="007143DF"/>
    <w:rsid w:val="00730796"/>
    <w:rsid w:val="00730D75"/>
    <w:rsid w:val="00731BD9"/>
    <w:rsid w:val="007376EB"/>
    <w:rsid w:val="00741BB6"/>
    <w:rsid w:val="00742C86"/>
    <w:rsid w:val="00745863"/>
    <w:rsid w:val="00747B28"/>
    <w:rsid w:val="007532B4"/>
    <w:rsid w:val="00755762"/>
    <w:rsid w:val="00761048"/>
    <w:rsid w:val="0076203F"/>
    <w:rsid w:val="00765357"/>
    <w:rsid w:val="00777BF7"/>
    <w:rsid w:val="00785DDC"/>
    <w:rsid w:val="007878A9"/>
    <w:rsid w:val="0079246E"/>
    <w:rsid w:val="0079477D"/>
    <w:rsid w:val="00795872"/>
    <w:rsid w:val="00797853"/>
    <w:rsid w:val="007A16AA"/>
    <w:rsid w:val="007B5E05"/>
    <w:rsid w:val="007B6B1B"/>
    <w:rsid w:val="007B7708"/>
    <w:rsid w:val="007C16FB"/>
    <w:rsid w:val="007D22FA"/>
    <w:rsid w:val="007D286C"/>
    <w:rsid w:val="007D2EA1"/>
    <w:rsid w:val="007D45EC"/>
    <w:rsid w:val="007D624E"/>
    <w:rsid w:val="007D6AAE"/>
    <w:rsid w:val="007E0FCB"/>
    <w:rsid w:val="007E5EAF"/>
    <w:rsid w:val="007E60AD"/>
    <w:rsid w:val="007E62B7"/>
    <w:rsid w:val="007F1897"/>
    <w:rsid w:val="007F1C15"/>
    <w:rsid w:val="007F29C5"/>
    <w:rsid w:val="008013F3"/>
    <w:rsid w:val="0080676E"/>
    <w:rsid w:val="008079CF"/>
    <w:rsid w:val="00811A3F"/>
    <w:rsid w:val="008224BB"/>
    <w:rsid w:val="00824F34"/>
    <w:rsid w:val="00825CFA"/>
    <w:rsid w:val="00827A60"/>
    <w:rsid w:val="00831508"/>
    <w:rsid w:val="008318CF"/>
    <w:rsid w:val="00832540"/>
    <w:rsid w:val="008347DD"/>
    <w:rsid w:val="008351A8"/>
    <w:rsid w:val="00836450"/>
    <w:rsid w:val="00836C41"/>
    <w:rsid w:val="00847CE7"/>
    <w:rsid w:val="00850392"/>
    <w:rsid w:val="008543DC"/>
    <w:rsid w:val="008659C4"/>
    <w:rsid w:val="008673A9"/>
    <w:rsid w:val="00870F01"/>
    <w:rsid w:val="00872734"/>
    <w:rsid w:val="008773EA"/>
    <w:rsid w:val="00881F4E"/>
    <w:rsid w:val="00890D2B"/>
    <w:rsid w:val="00893DDE"/>
    <w:rsid w:val="00895D14"/>
    <w:rsid w:val="00896362"/>
    <w:rsid w:val="008A1F20"/>
    <w:rsid w:val="008B0A20"/>
    <w:rsid w:val="008B1B67"/>
    <w:rsid w:val="008B740D"/>
    <w:rsid w:val="008C19CA"/>
    <w:rsid w:val="008C35BC"/>
    <w:rsid w:val="008C63EF"/>
    <w:rsid w:val="008C6FC6"/>
    <w:rsid w:val="008D1FDF"/>
    <w:rsid w:val="008D2989"/>
    <w:rsid w:val="008D3422"/>
    <w:rsid w:val="008D7DFC"/>
    <w:rsid w:val="008E1C06"/>
    <w:rsid w:val="008E5A0D"/>
    <w:rsid w:val="008E767A"/>
    <w:rsid w:val="008F3B48"/>
    <w:rsid w:val="008F5507"/>
    <w:rsid w:val="008F6776"/>
    <w:rsid w:val="008F7517"/>
    <w:rsid w:val="009002C1"/>
    <w:rsid w:val="009027BD"/>
    <w:rsid w:val="00902856"/>
    <w:rsid w:val="00905433"/>
    <w:rsid w:val="0090609F"/>
    <w:rsid w:val="009202FB"/>
    <w:rsid w:val="00924AC3"/>
    <w:rsid w:val="0092590C"/>
    <w:rsid w:val="00925CE3"/>
    <w:rsid w:val="00927973"/>
    <w:rsid w:val="009311A8"/>
    <w:rsid w:val="009339E8"/>
    <w:rsid w:val="0094106A"/>
    <w:rsid w:val="00950A6B"/>
    <w:rsid w:val="00957CBB"/>
    <w:rsid w:val="0096090F"/>
    <w:rsid w:val="009622E7"/>
    <w:rsid w:val="009636A9"/>
    <w:rsid w:val="00963940"/>
    <w:rsid w:val="00963A62"/>
    <w:rsid w:val="0096625A"/>
    <w:rsid w:val="00967035"/>
    <w:rsid w:val="00967F66"/>
    <w:rsid w:val="0097274E"/>
    <w:rsid w:val="009728D5"/>
    <w:rsid w:val="009735C2"/>
    <w:rsid w:val="009747C1"/>
    <w:rsid w:val="0098047C"/>
    <w:rsid w:val="00982352"/>
    <w:rsid w:val="00982DFE"/>
    <w:rsid w:val="00983778"/>
    <w:rsid w:val="00984353"/>
    <w:rsid w:val="0098732B"/>
    <w:rsid w:val="009952CB"/>
    <w:rsid w:val="00997308"/>
    <w:rsid w:val="009A2F08"/>
    <w:rsid w:val="009A608C"/>
    <w:rsid w:val="009A6B14"/>
    <w:rsid w:val="009A74BD"/>
    <w:rsid w:val="009B71CC"/>
    <w:rsid w:val="009C4778"/>
    <w:rsid w:val="009D46E1"/>
    <w:rsid w:val="009D55DC"/>
    <w:rsid w:val="009E10F1"/>
    <w:rsid w:val="009E3EED"/>
    <w:rsid w:val="009E4517"/>
    <w:rsid w:val="009E73C6"/>
    <w:rsid w:val="009E7D07"/>
    <w:rsid w:val="009F0580"/>
    <w:rsid w:val="009F3FE9"/>
    <w:rsid w:val="009F41C4"/>
    <w:rsid w:val="00A05EAB"/>
    <w:rsid w:val="00A0643C"/>
    <w:rsid w:val="00A067ED"/>
    <w:rsid w:val="00A11993"/>
    <w:rsid w:val="00A24AC1"/>
    <w:rsid w:val="00A25CAB"/>
    <w:rsid w:val="00A27052"/>
    <w:rsid w:val="00A33659"/>
    <w:rsid w:val="00A3713B"/>
    <w:rsid w:val="00A37C98"/>
    <w:rsid w:val="00A411E0"/>
    <w:rsid w:val="00A4304C"/>
    <w:rsid w:val="00A46FD3"/>
    <w:rsid w:val="00A54050"/>
    <w:rsid w:val="00A60D8D"/>
    <w:rsid w:val="00A61AAA"/>
    <w:rsid w:val="00A67713"/>
    <w:rsid w:val="00A67F00"/>
    <w:rsid w:val="00A70AD3"/>
    <w:rsid w:val="00A721DE"/>
    <w:rsid w:val="00A76B19"/>
    <w:rsid w:val="00A826C3"/>
    <w:rsid w:val="00A8606F"/>
    <w:rsid w:val="00A87608"/>
    <w:rsid w:val="00A87DE2"/>
    <w:rsid w:val="00A934FC"/>
    <w:rsid w:val="00A93A2C"/>
    <w:rsid w:val="00A9442A"/>
    <w:rsid w:val="00A95A29"/>
    <w:rsid w:val="00A97458"/>
    <w:rsid w:val="00AA14CB"/>
    <w:rsid w:val="00AA7522"/>
    <w:rsid w:val="00AC18C2"/>
    <w:rsid w:val="00AC51A8"/>
    <w:rsid w:val="00AD2B6B"/>
    <w:rsid w:val="00AD42C9"/>
    <w:rsid w:val="00AD795C"/>
    <w:rsid w:val="00AE1BC6"/>
    <w:rsid w:val="00AE269F"/>
    <w:rsid w:val="00AE6333"/>
    <w:rsid w:val="00B0140C"/>
    <w:rsid w:val="00B03C3B"/>
    <w:rsid w:val="00B06CC8"/>
    <w:rsid w:val="00B07F3D"/>
    <w:rsid w:val="00B21542"/>
    <w:rsid w:val="00B2173E"/>
    <w:rsid w:val="00B21987"/>
    <w:rsid w:val="00B21CAD"/>
    <w:rsid w:val="00B31778"/>
    <w:rsid w:val="00B3368B"/>
    <w:rsid w:val="00B35444"/>
    <w:rsid w:val="00B35645"/>
    <w:rsid w:val="00B37446"/>
    <w:rsid w:val="00B41001"/>
    <w:rsid w:val="00B42405"/>
    <w:rsid w:val="00B43260"/>
    <w:rsid w:val="00B51C18"/>
    <w:rsid w:val="00B52CA2"/>
    <w:rsid w:val="00B56217"/>
    <w:rsid w:val="00B6357B"/>
    <w:rsid w:val="00B657C7"/>
    <w:rsid w:val="00B66E12"/>
    <w:rsid w:val="00B7032E"/>
    <w:rsid w:val="00B74B7A"/>
    <w:rsid w:val="00B75D2B"/>
    <w:rsid w:val="00B773DC"/>
    <w:rsid w:val="00B85D3A"/>
    <w:rsid w:val="00B87719"/>
    <w:rsid w:val="00B87E95"/>
    <w:rsid w:val="00B9062A"/>
    <w:rsid w:val="00BA10DB"/>
    <w:rsid w:val="00BA1E55"/>
    <w:rsid w:val="00BA5EAD"/>
    <w:rsid w:val="00BA6F6D"/>
    <w:rsid w:val="00BC68E7"/>
    <w:rsid w:val="00BD715C"/>
    <w:rsid w:val="00BF0E95"/>
    <w:rsid w:val="00C02CED"/>
    <w:rsid w:val="00C039E5"/>
    <w:rsid w:val="00C03A7B"/>
    <w:rsid w:val="00C04E62"/>
    <w:rsid w:val="00C1148A"/>
    <w:rsid w:val="00C131F9"/>
    <w:rsid w:val="00C16DEF"/>
    <w:rsid w:val="00C17427"/>
    <w:rsid w:val="00C20434"/>
    <w:rsid w:val="00C204F1"/>
    <w:rsid w:val="00C20F21"/>
    <w:rsid w:val="00C20FD9"/>
    <w:rsid w:val="00C26D52"/>
    <w:rsid w:val="00C3415E"/>
    <w:rsid w:val="00C36AC0"/>
    <w:rsid w:val="00C413E6"/>
    <w:rsid w:val="00C42A0D"/>
    <w:rsid w:val="00C50576"/>
    <w:rsid w:val="00C53955"/>
    <w:rsid w:val="00C54615"/>
    <w:rsid w:val="00C5742C"/>
    <w:rsid w:val="00C6430B"/>
    <w:rsid w:val="00C71E09"/>
    <w:rsid w:val="00C72058"/>
    <w:rsid w:val="00C74074"/>
    <w:rsid w:val="00C75B78"/>
    <w:rsid w:val="00C765EF"/>
    <w:rsid w:val="00C76696"/>
    <w:rsid w:val="00C82DC6"/>
    <w:rsid w:val="00C83376"/>
    <w:rsid w:val="00C867E7"/>
    <w:rsid w:val="00C9353E"/>
    <w:rsid w:val="00C936FF"/>
    <w:rsid w:val="00C963BD"/>
    <w:rsid w:val="00CA01B5"/>
    <w:rsid w:val="00CA24E2"/>
    <w:rsid w:val="00CB2699"/>
    <w:rsid w:val="00CB2F65"/>
    <w:rsid w:val="00CB719C"/>
    <w:rsid w:val="00CC0769"/>
    <w:rsid w:val="00CC2239"/>
    <w:rsid w:val="00CC3B8C"/>
    <w:rsid w:val="00CC4F29"/>
    <w:rsid w:val="00CC5FD7"/>
    <w:rsid w:val="00CC766E"/>
    <w:rsid w:val="00CD1173"/>
    <w:rsid w:val="00CD14F4"/>
    <w:rsid w:val="00CD5F46"/>
    <w:rsid w:val="00CE4EED"/>
    <w:rsid w:val="00CE52B0"/>
    <w:rsid w:val="00CE570A"/>
    <w:rsid w:val="00CE6042"/>
    <w:rsid w:val="00CF16D9"/>
    <w:rsid w:val="00D011D7"/>
    <w:rsid w:val="00D146F0"/>
    <w:rsid w:val="00D352B4"/>
    <w:rsid w:val="00D40D58"/>
    <w:rsid w:val="00D45DA4"/>
    <w:rsid w:val="00D51BF6"/>
    <w:rsid w:val="00D54E8B"/>
    <w:rsid w:val="00D55A09"/>
    <w:rsid w:val="00D652DB"/>
    <w:rsid w:val="00D726D8"/>
    <w:rsid w:val="00D760CE"/>
    <w:rsid w:val="00D76DD4"/>
    <w:rsid w:val="00D7765B"/>
    <w:rsid w:val="00D77CD5"/>
    <w:rsid w:val="00D84B3F"/>
    <w:rsid w:val="00D87C33"/>
    <w:rsid w:val="00D902B2"/>
    <w:rsid w:val="00D90B16"/>
    <w:rsid w:val="00DA0816"/>
    <w:rsid w:val="00DA14F5"/>
    <w:rsid w:val="00DA25D5"/>
    <w:rsid w:val="00DA588D"/>
    <w:rsid w:val="00DB1C42"/>
    <w:rsid w:val="00DB5640"/>
    <w:rsid w:val="00DC53A3"/>
    <w:rsid w:val="00DC607D"/>
    <w:rsid w:val="00DC7712"/>
    <w:rsid w:val="00DD0C28"/>
    <w:rsid w:val="00DD1343"/>
    <w:rsid w:val="00DD20CD"/>
    <w:rsid w:val="00DD27F5"/>
    <w:rsid w:val="00DF2288"/>
    <w:rsid w:val="00DF3B48"/>
    <w:rsid w:val="00DF4096"/>
    <w:rsid w:val="00E0051D"/>
    <w:rsid w:val="00E00CD8"/>
    <w:rsid w:val="00E04491"/>
    <w:rsid w:val="00E065D2"/>
    <w:rsid w:val="00E06BC8"/>
    <w:rsid w:val="00E121A5"/>
    <w:rsid w:val="00E16A5B"/>
    <w:rsid w:val="00E202B6"/>
    <w:rsid w:val="00E30A51"/>
    <w:rsid w:val="00E35FE6"/>
    <w:rsid w:val="00E37566"/>
    <w:rsid w:val="00E407B1"/>
    <w:rsid w:val="00E45E95"/>
    <w:rsid w:val="00E469FF"/>
    <w:rsid w:val="00E5092F"/>
    <w:rsid w:val="00E548EC"/>
    <w:rsid w:val="00E624F2"/>
    <w:rsid w:val="00E62CBA"/>
    <w:rsid w:val="00E70150"/>
    <w:rsid w:val="00E7529B"/>
    <w:rsid w:val="00E7664E"/>
    <w:rsid w:val="00E8485D"/>
    <w:rsid w:val="00E84B92"/>
    <w:rsid w:val="00E9232B"/>
    <w:rsid w:val="00E92B9C"/>
    <w:rsid w:val="00E95388"/>
    <w:rsid w:val="00EA38A0"/>
    <w:rsid w:val="00EA51BF"/>
    <w:rsid w:val="00EB7D41"/>
    <w:rsid w:val="00EC6A84"/>
    <w:rsid w:val="00EC79F7"/>
    <w:rsid w:val="00EC7E5D"/>
    <w:rsid w:val="00ED0DE9"/>
    <w:rsid w:val="00ED22B1"/>
    <w:rsid w:val="00EF1F1B"/>
    <w:rsid w:val="00EF3367"/>
    <w:rsid w:val="00EF3B57"/>
    <w:rsid w:val="00EF54D7"/>
    <w:rsid w:val="00EF6534"/>
    <w:rsid w:val="00EF6C90"/>
    <w:rsid w:val="00F04064"/>
    <w:rsid w:val="00F04EE7"/>
    <w:rsid w:val="00F05990"/>
    <w:rsid w:val="00F059B4"/>
    <w:rsid w:val="00F1001E"/>
    <w:rsid w:val="00F14567"/>
    <w:rsid w:val="00F14A91"/>
    <w:rsid w:val="00F21C65"/>
    <w:rsid w:val="00F273CB"/>
    <w:rsid w:val="00F31E80"/>
    <w:rsid w:val="00F3543C"/>
    <w:rsid w:val="00F37D5C"/>
    <w:rsid w:val="00F413C8"/>
    <w:rsid w:val="00F44BF1"/>
    <w:rsid w:val="00F50375"/>
    <w:rsid w:val="00F54930"/>
    <w:rsid w:val="00F552D8"/>
    <w:rsid w:val="00F5638A"/>
    <w:rsid w:val="00F61363"/>
    <w:rsid w:val="00F6665B"/>
    <w:rsid w:val="00F709EF"/>
    <w:rsid w:val="00F732A7"/>
    <w:rsid w:val="00F81BBC"/>
    <w:rsid w:val="00F8489D"/>
    <w:rsid w:val="00F8542D"/>
    <w:rsid w:val="00F85F63"/>
    <w:rsid w:val="00FA1328"/>
    <w:rsid w:val="00FA5883"/>
    <w:rsid w:val="00FA5E93"/>
    <w:rsid w:val="00FB2DE0"/>
    <w:rsid w:val="00FB52F7"/>
    <w:rsid w:val="00FB56F6"/>
    <w:rsid w:val="00FB6B85"/>
    <w:rsid w:val="00FB7493"/>
    <w:rsid w:val="00FC1408"/>
    <w:rsid w:val="00FC2F2D"/>
    <w:rsid w:val="00FC33AA"/>
    <w:rsid w:val="00FD032E"/>
    <w:rsid w:val="00FD0727"/>
    <w:rsid w:val="00FD39B9"/>
    <w:rsid w:val="00FE21B3"/>
    <w:rsid w:val="00FE3CB8"/>
    <w:rsid w:val="00FE6BBF"/>
    <w:rsid w:val="00FE6D94"/>
    <w:rsid w:val="00FE7A3C"/>
    <w:rsid w:val="00FF02FD"/>
    <w:rsid w:val="00FF32C7"/>
    <w:rsid w:val="00FF4842"/>
    <w:rsid w:val="00FF6E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5FEE7"/>
  <w15:chartTrackingRefBased/>
  <w15:docId w15:val="{86D1764C-2962-44A3-B09F-A1D58F4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534"/>
    <w:pPr>
      <w:widowControl w:val="0"/>
      <w:jc w:val="both"/>
    </w:pPr>
  </w:style>
  <w:style w:type="paragraph" w:styleId="1">
    <w:name w:val="heading 1"/>
    <w:basedOn w:val="a"/>
    <w:next w:val="a"/>
    <w:link w:val="10"/>
    <w:uiPriority w:val="9"/>
    <w:qFormat/>
    <w:rsid w:val="00EF6534"/>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53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653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653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6534"/>
    <w:rPr>
      <w:b/>
      <w:bCs/>
      <w:kern w:val="44"/>
      <w:sz w:val="44"/>
      <w:szCs w:val="44"/>
    </w:rPr>
  </w:style>
  <w:style w:type="character" w:customStyle="1" w:styleId="20">
    <w:name w:val="标题 2 字符"/>
    <w:basedOn w:val="a0"/>
    <w:link w:val="2"/>
    <w:uiPriority w:val="9"/>
    <w:rsid w:val="00EF65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F6534"/>
    <w:rPr>
      <w:b/>
      <w:bCs/>
      <w:sz w:val="32"/>
      <w:szCs w:val="32"/>
    </w:rPr>
  </w:style>
  <w:style w:type="character" w:customStyle="1" w:styleId="40">
    <w:name w:val="标题 4 字符"/>
    <w:basedOn w:val="a0"/>
    <w:link w:val="4"/>
    <w:uiPriority w:val="9"/>
    <w:semiHidden/>
    <w:rsid w:val="00EF6534"/>
    <w:rPr>
      <w:rFonts w:asciiTheme="majorHAnsi" w:eastAsiaTheme="majorEastAsia" w:hAnsiTheme="majorHAnsi" w:cstheme="majorBidi"/>
      <w:b/>
      <w:bCs/>
      <w:sz w:val="28"/>
      <w:szCs w:val="28"/>
    </w:rPr>
  </w:style>
  <w:style w:type="paragraph" w:styleId="a3">
    <w:name w:val="List Paragraph"/>
    <w:basedOn w:val="a"/>
    <w:uiPriority w:val="34"/>
    <w:qFormat/>
    <w:rsid w:val="00EF6534"/>
    <w:pPr>
      <w:ind w:firstLineChars="200" w:firstLine="420"/>
    </w:pPr>
  </w:style>
  <w:style w:type="table" w:styleId="a4">
    <w:name w:val="Table Grid"/>
    <w:basedOn w:val="a1"/>
    <w:uiPriority w:val="39"/>
    <w:rsid w:val="00DF4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F273CB"/>
    <w:rPr>
      <w:color w:val="467886" w:themeColor="hyperlink"/>
      <w:u w:val="single"/>
    </w:rPr>
  </w:style>
  <w:style w:type="character" w:styleId="a6">
    <w:name w:val="Unresolved Mention"/>
    <w:basedOn w:val="a0"/>
    <w:uiPriority w:val="99"/>
    <w:semiHidden/>
    <w:unhideWhenUsed/>
    <w:rsid w:val="00F273CB"/>
    <w:rPr>
      <w:color w:val="605E5C"/>
      <w:shd w:val="clear" w:color="auto" w:fill="E1DFDD"/>
    </w:rPr>
  </w:style>
  <w:style w:type="character" w:styleId="a7">
    <w:name w:val="FollowedHyperlink"/>
    <w:basedOn w:val="a0"/>
    <w:uiPriority w:val="99"/>
    <w:semiHidden/>
    <w:unhideWhenUsed/>
    <w:rsid w:val="008318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527379">
      <w:bodyDiv w:val="1"/>
      <w:marLeft w:val="0"/>
      <w:marRight w:val="0"/>
      <w:marTop w:val="0"/>
      <w:marBottom w:val="0"/>
      <w:divBdr>
        <w:top w:val="none" w:sz="0" w:space="0" w:color="auto"/>
        <w:left w:val="none" w:sz="0" w:space="0" w:color="auto"/>
        <w:bottom w:val="none" w:sz="0" w:space="0" w:color="auto"/>
        <w:right w:val="none" w:sz="0" w:space="0" w:color="auto"/>
      </w:divBdr>
    </w:div>
    <w:div w:id="372266108">
      <w:bodyDiv w:val="1"/>
      <w:marLeft w:val="0"/>
      <w:marRight w:val="0"/>
      <w:marTop w:val="0"/>
      <w:marBottom w:val="0"/>
      <w:divBdr>
        <w:top w:val="none" w:sz="0" w:space="0" w:color="auto"/>
        <w:left w:val="none" w:sz="0" w:space="0" w:color="auto"/>
        <w:bottom w:val="none" w:sz="0" w:space="0" w:color="auto"/>
        <w:right w:val="none" w:sz="0" w:space="0" w:color="auto"/>
      </w:divBdr>
    </w:div>
    <w:div w:id="406997401">
      <w:bodyDiv w:val="1"/>
      <w:marLeft w:val="0"/>
      <w:marRight w:val="0"/>
      <w:marTop w:val="0"/>
      <w:marBottom w:val="0"/>
      <w:divBdr>
        <w:top w:val="none" w:sz="0" w:space="0" w:color="auto"/>
        <w:left w:val="none" w:sz="0" w:space="0" w:color="auto"/>
        <w:bottom w:val="none" w:sz="0" w:space="0" w:color="auto"/>
        <w:right w:val="none" w:sz="0" w:space="0" w:color="auto"/>
      </w:divBdr>
    </w:div>
    <w:div w:id="466893447">
      <w:bodyDiv w:val="1"/>
      <w:marLeft w:val="0"/>
      <w:marRight w:val="0"/>
      <w:marTop w:val="0"/>
      <w:marBottom w:val="0"/>
      <w:divBdr>
        <w:top w:val="none" w:sz="0" w:space="0" w:color="auto"/>
        <w:left w:val="none" w:sz="0" w:space="0" w:color="auto"/>
        <w:bottom w:val="none" w:sz="0" w:space="0" w:color="auto"/>
        <w:right w:val="none" w:sz="0" w:space="0" w:color="auto"/>
      </w:divBdr>
    </w:div>
    <w:div w:id="575091077">
      <w:bodyDiv w:val="1"/>
      <w:marLeft w:val="0"/>
      <w:marRight w:val="0"/>
      <w:marTop w:val="0"/>
      <w:marBottom w:val="0"/>
      <w:divBdr>
        <w:top w:val="none" w:sz="0" w:space="0" w:color="auto"/>
        <w:left w:val="none" w:sz="0" w:space="0" w:color="auto"/>
        <w:bottom w:val="none" w:sz="0" w:space="0" w:color="auto"/>
        <w:right w:val="none" w:sz="0" w:space="0" w:color="auto"/>
      </w:divBdr>
    </w:div>
    <w:div w:id="749812382">
      <w:bodyDiv w:val="1"/>
      <w:marLeft w:val="0"/>
      <w:marRight w:val="0"/>
      <w:marTop w:val="0"/>
      <w:marBottom w:val="0"/>
      <w:divBdr>
        <w:top w:val="none" w:sz="0" w:space="0" w:color="auto"/>
        <w:left w:val="none" w:sz="0" w:space="0" w:color="auto"/>
        <w:bottom w:val="none" w:sz="0" w:space="0" w:color="auto"/>
        <w:right w:val="none" w:sz="0" w:space="0" w:color="auto"/>
      </w:divBdr>
    </w:div>
    <w:div w:id="913704675">
      <w:bodyDiv w:val="1"/>
      <w:marLeft w:val="0"/>
      <w:marRight w:val="0"/>
      <w:marTop w:val="0"/>
      <w:marBottom w:val="0"/>
      <w:divBdr>
        <w:top w:val="none" w:sz="0" w:space="0" w:color="auto"/>
        <w:left w:val="none" w:sz="0" w:space="0" w:color="auto"/>
        <w:bottom w:val="none" w:sz="0" w:space="0" w:color="auto"/>
        <w:right w:val="none" w:sz="0" w:space="0" w:color="auto"/>
      </w:divBdr>
    </w:div>
    <w:div w:id="937640552">
      <w:bodyDiv w:val="1"/>
      <w:marLeft w:val="0"/>
      <w:marRight w:val="0"/>
      <w:marTop w:val="0"/>
      <w:marBottom w:val="0"/>
      <w:divBdr>
        <w:top w:val="none" w:sz="0" w:space="0" w:color="auto"/>
        <w:left w:val="none" w:sz="0" w:space="0" w:color="auto"/>
        <w:bottom w:val="none" w:sz="0" w:space="0" w:color="auto"/>
        <w:right w:val="none" w:sz="0" w:space="0" w:color="auto"/>
      </w:divBdr>
    </w:div>
    <w:div w:id="1096825811">
      <w:bodyDiv w:val="1"/>
      <w:marLeft w:val="0"/>
      <w:marRight w:val="0"/>
      <w:marTop w:val="0"/>
      <w:marBottom w:val="0"/>
      <w:divBdr>
        <w:top w:val="none" w:sz="0" w:space="0" w:color="auto"/>
        <w:left w:val="none" w:sz="0" w:space="0" w:color="auto"/>
        <w:bottom w:val="none" w:sz="0" w:space="0" w:color="auto"/>
        <w:right w:val="none" w:sz="0" w:space="0" w:color="auto"/>
      </w:divBdr>
    </w:div>
    <w:div w:id="1303118897">
      <w:bodyDiv w:val="1"/>
      <w:marLeft w:val="0"/>
      <w:marRight w:val="0"/>
      <w:marTop w:val="0"/>
      <w:marBottom w:val="0"/>
      <w:divBdr>
        <w:top w:val="none" w:sz="0" w:space="0" w:color="auto"/>
        <w:left w:val="none" w:sz="0" w:space="0" w:color="auto"/>
        <w:bottom w:val="none" w:sz="0" w:space="0" w:color="auto"/>
        <w:right w:val="none" w:sz="0" w:space="0" w:color="auto"/>
      </w:divBdr>
    </w:div>
    <w:div w:id="1315178317">
      <w:bodyDiv w:val="1"/>
      <w:marLeft w:val="0"/>
      <w:marRight w:val="0"/>
      <w:marTop w:val="0"/>
      <w:marBottom w:val="0"/>
      <w:divBdr>
        <w:top w:val="none" w:sz="0" w:space="0" w:color="auto"/>
        <w:left w:val="none" w:sz="0" w:space="0" w:color="auto"/>
        <w:bottom w:val="none" w:sz="0" w:space="0" w:color="auto"/>
        <w:right w:val="none" w:sz="0" w:space="0" w:color="auto"/>
      </w:divBdr>
    </w:div>
    <w:div w:id="1595674521">
      <w:bodyDiv w:val="1"/>
      <w:marLeft w:val="0"/>
      <w:marRight w:val="0"/>
      <w:marTop w:val="0"/>
      <w:marBottom w:val="0"/>
      <w:divBdr>
        <w:top w:val="none" w:sz="0" w:space="0" w:color="auto"/>
        <w:left w:val="none" w:sz="0" w:space="0" w:color="auto"/>
        <w:bottom w:val="none" w:sz="0" w:space="0" w:color="auto"/>
        <w:right w:val="none" w:sz="0" w:space="0" w:color="auto"/>
      </w:divBdr>
    </w:div>
    <w:div w:id="1693265182">
      <w:bodyDiv w:val="1"/>
      <w:marLeft w:val="0"/>
      <w:marRight w:val="0"/>
      <w:marTop w:val="0"/>
      <w:marBottom w:val="0"/>
      <w:divBdr>
        <w:top w:val="none" w:sz="0" w:space="0" w:color="auto"/>
        <w:left w:val="none" w:sz="0" w:space="0" w:color="auto"/>
        <w:bottom w:val="none" w:sz="0" w:space="0" w:color="auto"/>
        <w:right w:val="none" w:sz="0" w:space="0" w:color="auto"/>
      </w:divBdr>
    </w:div>
    <w:div w:id="1771513466">
      <w:bodyDiv w:val="1"/>
      <w:marLeft w:val="0"/>
      <w:marRight w:val="0"/>
      <w:marTop w:val="0"/>
      <w:marBottom w:val="0"/>
      <w:divBdr>
        <w:top w:val="none" w:sz="0" w:space="0" w:color="auto"/>
        <w:left w:val="none" w:sz="0" w:space="0" w:color="auto"/>
        <w:bottom w:val="none" w:sz="0" w:space="0" w:color="auto"/>
        <w:right w:val="none" w:sz="0" w:space="0" w:color="auto"/>
      </w:divBdr>
    </w:div>
    <w:div w:id="2068725731">
      <w:bodyDiv w:val="1"/>
      <w:marLeft w:val="0"/>
      <w:marRight w:val="0"/>
      <w:marTop w:val="0"/>
      <w:marBottom w:val="0"/>
      <w:divBdr>
        <w:top w:val="none" w:sz="0" w:space="0" w:color="auto"/>
        <w:left w:val="none" w:sz="0" w:space="0" w:color="auto"/>
        <w:bottom w:val="none" w:sz="0" w:space="0" w:color="auto"/>
        <w:right w:val="none" w:sz="0" w:space="0" w:color="auto"/>
      </w:divBdr>
    </w:div>
    <w:div w:id="210529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iki.openjdk.org/display/HotSpot/PerformanceTacticIndex"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18</Pages>
  <Words>2732</Words>
  <Characters>15574</Characters>
  <Application>Microsoft Office Word</Application>
  <DocSecurity>0</DocSecurity>
  <Lines>129</Lines>
  <Paragraphs>36</Paragraphs>
  <ScaleCrop>false</ScaleCrop>
  <Company/>
  <LinksUpToDate>false</LinksUpToDate>
  <CharactersWithSpaces>18270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 长</dc:creator>
  <cp:keywords/>
  <dc:description/>
  <cp:lastModifiedBy>青 长</cp:lastModifiedBy>
  <cp:revision>1619</cp:revision>
  <dcterms:created xsi:type="dcterms:W3CDTF">2024-10-14T00:50:00Z</dcterms:created>
  <dcterms:modified xsi:type="dcterms:W3CDTF">2024-10-15T17:11:00Z</dcterms:modified>
</cp:coreProperties>
</file>