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BF7" w:rsidRDefault="00326E2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CD1BF7" w:rsidRDefault="00CD1BF7">
      <w:pPr>
        <w:ind w:firstLine="420"/>
        <w:jc w:val="center"/>
        <w:rPr>
          <w:sz w:val="36"/>
        </w:rPr>
      </w:pPr>
    </w:p>
    <w:p w:rsidR="00CD1BF7" w:rsidRDefault="00326E2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CD1BF7" w:rsidRDefault="001D5B0E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蜗牛旅行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</w:p>
    <w:p w:rsidR="00CD1BF7" w:rsidRDefault="00326E2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D1BF7" w:rsidRDefault="001D5B0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王佳琦</w:t>
      </w:r>
    </w:p>
    <w:p w:rsidR="00CD1BF7" w:rsidRDefault="00326E2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326E2F" w:rsidRDefault="00326E2F" w:rsidP="00326E2F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随着社会物质文化水平的不断提高，人们对</w:t>
      </w:r>
      <w:proofErr w:type="gramStart"/>
      <w:r>
        <w:rPr>
          <w:rFonts w:hint="eastAsia"/>
          <w:sz w:val="28"/>
          <w:szCs w:val="28"/>
        </w:rPr>
        <w:t>旅游的旅游的</w:t>
      </w:r>
      <w:proofErr w:type="gramEnd"/>
      <w:r>
        <w:rPr>
          <w:rFonts w:hint="eastAsia"/>
          <w:sz w:val="28"/>
          <w:szCs w:val="28"/>
        </w:rPr>
        <w:t>关注越来越多，尤其是一些天气不是很好的地方，人们更渴望在闲暇之余出去度假，感受一下外面的新鲜空气，旅游途中会出现一些问题，影响旅途心情：</w:t>
      </w:r>
    </w:p>
    <w:p w:rsidR="00CD1BF7" w:rsidRDefault="00326E2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26E2F" w:rsidRPr="00326E2F" w:rsidRDefault="00326E2F" w:rsidP="00326E2F">
      <w:pPr>
        <w:pStyle w:val="a4"/>
        <w:ind w:left="420" w:firstLineChars="0" w:firstLine="0"/>
        <w:rPr>
          <w:sz w:val="28"/>
          <w:szCs w:val="28"/>
        </w:rPr>
      </w:pPr>
      <w:r w:rsidRPr="00326E2F">
        <w:rPr>
          <w:rFonts w:hint="eastAsia"/>
          <w:sz w:val="28"/>
          <w:szCs w:val="28"/>
        </w:rPr>
        <w:t>建设一款</w:t>
      </w:r>
      <w:r w:rsidRPr="00326E2F">
        <w:rPr>
          <w:rFonts w:hint="eastAsia"/>
          <w:sz w:val="28"/>
          <w:szCs w:val="28"/>
        </w:rPr>
        <w:t>A</w:t>
      </w:r>
      <w:r w:rsidRPr="00326E2F">
        <w:rPr>
          <w:sz w:val="28"/>
          <w:szCs w:val="28"/>
        </w:rPr>
        <w:t>PP</w:t>
      </w:r>
      <w:r w:rsidRPr="00326E2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供人们出行使用，为人们提供便捷，完整，及时的信息。</w:t>
      </w:r>
    </w:p>
    <w:p w:rsidR="00CD1BF7" w:rsidRDefault="00326E2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D1BF7" w:rsidRDefault="00326E2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客户支持：发布攻略、管理攻略、查看天气、关注他人；</w:t>
      </w:r>
    </w:p>
    <w:p w:rsidR="00CD1BF7" w:rsidRDefault="00326E2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公共功能：广告、攻略推荐、特定活动；</w:t>
      </w:r>
    </w:p>
    <w:p w:rsidR="00CD1BF7" w:rsidRDefault="00326E2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管理员功能：攻略审核、广告管理、推荐攻略管理、分析数据；</w:t>
      </w:r>
    </w:p>
    <w:p w:rsidR="00CD1BF7" w:rsidRDefault="00326E2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26E2F" w:rsidRPr="00326E2F" w:rsidRDefault="00326E2F" w:rsidP="00326E2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326E2F">
        <w:rPr>
          <w:rFonts w:hint="eastAsia"/>
          <w:sz w:val="28"/>
          <w:szCs w:val="28"/>
        </w:rPr>
        <w:t>11.20</w:t>
      </w:r>
      <w:r w:rsidRPr="00326E2F">
        <w:rPr>
          <w:rFonts w:hint="eastAsia"/>
          <w:sz w:val="28"/>
          <w:szCs w:val="28"/>
        </w:rPr>
        <w:t>前核心团队沟通两次，确定合作模式和分工；</w:t>
      </w:r>
    </w:p>
    <w:p w:rsidR="00326E2F" w:rsidRPr="00326E2F" w:rsidRDefault="00326E2F" w:rsidP="00326E2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326E2F">
        <w:rPr>
          <w:rFonts w:hint="eastAsia"/>
          <w:sz w:val="28"/>
          <w:szCs w:val="28"/>
        </w:rPr>
        <w:t>11.21</w:t>
      </w:r>
      <w:r w:rsidRPr="00326E2F">
        <w:rPr>
          <w:rFonts w:hint="eastAsia"/>
          <w:sz w:val="28"/>
          <w:szCs w:val="28"/>
        </w:rPr>
        <w:t>前确定产品定位；</w:t>
      </w:r>
    </w:p>
    <w:p w:rsidR="00326E2F" w:rsidRPr="00326E2F" w:rsidRDefault="00326E2F" w:rsidP="00326E2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326E2F">
        <w:rPr>
          <w:rFonts w:hint="eastAsia"/>
          <w:sz w:val="28"/>
          <w:szCs w:val="28"/>
        </w:rPr>
        <w:t>12.5</w:t>
      </w:r>
      <w:r w:rsidRPr="00326E2F">
        <w:rPr>
          <w:rFonts w:hint="eastAsia"/>
          <w:sz w:val="28"/>
          <w:szCs w:val="28"/>
        </w:rPr>
        <w:t>前完成第一版界面原型；</w:t>
      </w:r>
    </w:p>
    <w:p w:rsidR="00326E2F" w:rsidRPr="00326E2F" w:rsidRDefault="00326E2F" w:rsidP="00326E2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326E2F">
        <w:rPr>
          <w:rFonts w:hint="eastAsia"/>
          <w:sz w:val="28"/>
          <w:szCs w:val="28"/>
        </w:rPr>
        <w:lastRenderedPageBreak/>
        <w:t>12.15</w:t>
      </w:r>
      <w:r w:rsidRPr="00326E2F">
        <w:rPr>
          <w:rFonts w:hint="eastAsia"/>
          <w:sz w:val="28"/>
          <w:szCs w:val="28"/>
        </w:rPr>
        <w:t>前确定第一版产品范围；</w:t>
      </w:r>
    </w:p>
    <w:p w:rsidR="00326E2F" w:rsidRPr="00326E2F" w:rsidRDefault="00326E2F" w:rsidP="00326E2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326E2F">
        <w:rPr>
          <w:rFonts w:hint="eastAsia"/>
          <w:sz w:val="28"/>
          <w:szCs w:val="28"/>
        </w:rPr>
        <w:t>12.20</w:t>
      </w:r>
      <w:r w:rsidRPr="00326E2F">
        <w:rPr>
          <w:rFonts w:hint="eastAsia"/>
          <w:sz w:val="28"/>
          <w:szCs w:val="28"/>
        </w:rPr>
        <w:t>前完成主要技术点研究；</w:t>
      </w:r>
    </w:p>
    <w:p w:rsidR="00326E2F" w:rsidRPr="00326E2F" w:rsidRDefault="00326E2F" w:rsidP="00326E2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326E2F">
        <w:rPr>
          <w:rFonts w:hint="eastAsia"/>
          <w:sz w:val="28"/>
          <w:szCs w:val="28"/>
        </w:rPr>
        <w:t>12.25</w:t>
      </w:r>
      <w:r w:rsidRPr="00326E2F">
        <w:rPr>
          <w:rFonts w:hint="eastAsia"/>
          <w:sz w:val="28"/>
          <w:szCs w:val="28"/>
        </w:rPr>
        <w:t>前确定下一阶段任务的细化安排；</w:t>
      </w:r>
    </w:p>
    <w:p w:rsidR="00CD1BF7" w:rsidRDefault="00326E2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CD1BF7" w:rsidRDefault="00326E2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CD1BF7" w:rsidRDefault="00326E2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CD1BF7" w:rsidRPr="00E72319" w:rsidRDefault="00326E2F" w:rsidP="00E7231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主要项目管理文档：项目章程、进度计划、预算文档、人力资源计划、沟通计划、风险登记册、主要变更记录、验收报告；</w:t>
      </w:r>
      <w:bookmarkStart w:id="0" w:name="_GoBack"/>
      <w:bookmarkEnd w:id="0"/>
    </w:p>
    <w:p w:rsidR="00CD1BF7" w:rsidRDefault="00326E2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CD1BF7" w:rsidRDefault="00CD1BF7">
      <w:pPr>
        <w:pStyle w:val="a4"/>
        <w:ind w:left="420" w:firstLineChars="0" w:firstLine="0"/>
        <w:rPr>
          <w:sz w:val="28"/>
          <w:szCs w:val="28"/>
        </w:rPr>
      </w:pPr>
    </w:p>
    <w:p w:rsidR="00CD1BF7" w:rsidRDefault="00CD1BF7">
      <w:pPr>
        <w:rPr>
          <w:sz w:val="28"/>
          <w:szCs w:val="28"/>
        </w:rPr>
      </w:pPr>
    </w:p>
    <w:sectPr w:rsidR="00CD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5B0E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26E2F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1BF7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72319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6ED8"/>
  <w15:docId w15:val="{F6208376-1C5A-4F21-AC79-4515D620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70</Words>
  <Characters>401</Characters>
  <Application>Microsoft Office Word</Application>
  <DocSecurity>0</DocSecurity>
  <Lines>3</Lines>
  <Paragraphs>1</Paragraphs>
  <ScaleCrop>false</ScaleCrop>
  <Company>HP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璜儿 澹</cp:lastModifiedBy>
  <cp:revision>12</cp:revision>
  <dcterms:created xsi:type="dcterms:W3CDTF">2012-08-30T07:04:00Z</dcterms:created>
  <dcterms:modified xsi:type="dcterms:W3CDTF">2019-03-22T05:54:00Z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