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某计算机软件学院教师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痛处：发布口头作业内容不清楚。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发布作业（或任务）和批改作业实时公开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和学生有效沟通作业情况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不考虑，该学院对老师不收取任务费用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>
        <w:rPr>
          <w:rFonts w:hint="eastAsia"/>
          <w:sz w:val="28"/>
          <w:szCs w:val="28"/>
          <w:lang w:val="en-US" w:eastAsia="zh-CN"/>
        </w:rPr>
        <w:t>操作电脑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某计算机软件学院</w:t>
      </w:r>
      <w:r>
        <w:rPr>
          <w:rFonts w:hint="eastAsia"/>
          <w:sz w:val="28"/>
          <w:szCs w:val="28"/>
        </w:rPr>
        <w:t>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痛处：全部将作业用纸质提交作业浪费时间和精力。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有效地学习课程、便捷地提交作业，对作业问题可以与老师沟通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有一定的经济实力，但该平台对于所在学院固定学生不收取任何费用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熟练操作电脑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社会学习计算机人群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利用该平台进行付费学习计算机的知识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有一定的富裕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能够根据网站指导说明学习课程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</w:t>
      </w:r>
      <w:r>
        <w:rPr>
          <w:rFonts w:hint="eastAsia"/>
          <w:sz w:val="28"/>
          <w:szCs w:val="28"/>
          <w:lang w:val="en-US" w:eastAsia="zh-CN"/>
        </w:rPr>
        <w:t>较大的动机。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F493BAA"/>
    <w:rsid w:val="5C1C32D6"/>
    <w:rsid w:val="608337E2"/>
    <w:rsid w:val="6A3D5D7A"/>
    <w:rsid w:val="6A7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19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星</cp:lastModifiedBy>
  <dcterms:modified xsi:type="dcterms:W3CDTF">2019-03-14T13:32:09Z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