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教师、社会人士提供信息不及时，不具有客观性。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由于他们提供信息具有一定的主观性，设计产品可能在功能方面存在使用问题，需要在测试阶段根据用户的使用情况，解决问题，优化平台。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高校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高校计算机学院对该网站</w:t>
            </w:r>
            <w:r>
              <w:rPr>
                <w:rFonts w:hint="eastAsia" w:hAnsi="宋体"/>
                <w:bCs/>
                <w:color w:val="000000"/>
                <w:szCs w:val="21"/>
              </w:rPr>
              <w:t>的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高效工作</w:t>
            </w:r>
            <w:r>
              <w:rPr>
                <w:rFonts w:hint="eastAsia" w:hAnsi="宋体"/>
                <w:bCs/>
                <w:color w:val="000000"/>
                <w:szCs w:val="21"/>
              </w:rPr>
              <w:t>了解不够，及需要做一定的配合缺乏意愿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社会人群免费学习付费课程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社会人士为了贪图小便宜，不通过正常流程免费学习付费课程。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60115DA"/>
    <w:rsid w:val="7AF2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12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星</cp:lastModifiedBy>
  <dcterms:modified xsi:type="dcterms:W3CDTF">2019-03-14T14:12:39Z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