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07" w:rsidRPr="00C74821" w:rsidRDefault="00593807" w:rsidP="007266B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C74821">
        <w:rPr>
          <w:rFonts w:asciiTheme="minorEastAsia" w:eastAsiaTheme="minorEastAsia" w:hAnsiTheme="minorEastAsia" w:hint="eastAsia"/>
        </w:rPr>
        <w:t>人员</w:t>
      </w:r>
    </w:p>
    <w:p w:rsidR="00593807" w:rsidRPr="007266B5" w:rsidRDefault="00593807" w:rsidP="007266B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Theme="minorEastAsia" w:hAnsiTheme="minorEastAsia" w:cs="Segoe UI"/>
          <w:color w:val="24292E"/>
          <w:kern w:val="0"/>
          <w:sz w:val="28"/>
          <w:szCs w:val="28"/>
        </w:rPr>
      </w:pPr>
      <w:r w:rsidRPr="007266B5">
        <w:rPr>
          <w:rFonts w:asciiTheme="minorEastAsia" w:hAnsiTheme="minorEastAsia" w:cs="Segoe UI"/>
          <w:color w:val="24292E"/>
          <w:sz w:val="28"/>
          <w:szCs w:val="28"/>
        </w:rPr>
        <w:t>后端工程师</w:t>
      </w:r>
      <w:bookmarkStart w:id="0" w:name="_GoBack"/>
      <w:bookmarkEnd w:id="0"/>
    </w:p>
    <w:p w:rsidR="00593807" w:rsidRPr="007266B5" w:rsidRDefault="00593807" w:rsidP="007266B5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24292E"/>
          <w:kern w:val="0"/>
          <w:sz w:val="28"/>
          <w:szCs w:val="28"/>
        </w:rPr>
      </w:pPr>
      <w:r w:rsidRPr="007266B5">
        <w:rPr>
          <w:rFonts w:asciiTheme="minorEastAsia" w:hAnsiTheme="minorEastAsia" w:cs="Segoe UI" w:hint="eastAsia"/>
          <w:color w:val="24292E"/>
          <w:sz w:val="28"/>
          <w:szCs w:val="28"/>
        </w:rPr>
        <w:t>搭建前后端的接口，快速架构，确保前后端的正常工作</w:t>
      </w:r>
    </w:p>
    <w:p w:rsidR="00593807" w:rsidRPr="007266B5" w:rsidRDefault="00593807" w:rsidP="007266B5">
      <w:pPr>
        <w:widowControl/>
        <w:numPr>
          <w:ilvl w:val="0"/>
          <w:numId w:val="1"/>
        </w:numPr>
        <w:spacing w:before="60" w:after="100" w:afterAutospacing="1" w:line="360" w:lineRule="auto"/>
        <w:jc w:val="left"/>
        <w:rPr>
          <w:rFonts w:asciiTheme="minorEastAsia" w:hAnsiTheme="minorEastAsia" w:cs="Segoe UI"/>
          <w:color w:val="24292E"/>
          <w:sz w:val="28"/>
          <w:szCs w:val="28"/>
        </w:rPr>
      </w:pPr>
      <w:r w:rsidRPr="007266B5">
        <w:rPr>
          <w:rFonts w:asciiTheme="minorEastAsia" w:hAnsiTheme="minorEastAsia" w:cs="Segoe UI"/>
          <w:color w:val="24292E"/>
          <w:sz w:val="28"/>
          <w:szCs w:val="28"/>
        </w:rPr>
        <w:t>UI设计师</w:t>
      </w:r>
    </w:p>
    <w:p w:rsidR="00593807" w:rsidRPr="007266B5" w:rsidRDefault="00593807" w:rsidP="007266B5">
      <w:pPr>
        <w:widowControl/>
        <w:spacing w:before="60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24292E"/>
          <w:sz w:val="28"/>
          <w:szCs w:val="28"/>
        </w:rPr>
      </w:pPr>
      <w:r w:rsidRPr="007266B5">
        <w:rPr>
          <w:rFonts w:asciiTheme="minorEastAsia" w:hAnsiTheme="minorEastAsia" w:cs="Segoe UI" w:hint="eastAsia"/>
          <w:color w:val="24292E"/>
          <w:sz w:val="28"/>
          <w:szCs w:val="28"/>
        </w:rPr>
        <w:t>界面设计，在用户的角度分析整个软件所认为舒服的页面，同时确保很好的把用户需求展现出来</w:t>
      </w:r>
    </w:p>
    <w:p w:rsidR="00593807" w:rsidRPr="007266B5" w:rsidRDefault="00593807" w:rsidP="007266B5">
      <w:pPr>
        <w:widowControl/>
        <w:numPr>
          <w:ilvl w:val="0"/>
          <w:numId w:val="1"/>
        </w:numPr>
        <w:spacing w:before="60" w:after="100" w:afterAutospacing="1" w:line="360" w:lineRule="auto"/>
        <w:jc w:val="left"/>
        <w:rPr>
          <w:rFonts w:asciiTheme="minorEastAsia" w:hAnsiTheme="minorEastAsia" w:cs="Segoe UI"/>
          <w:color w:val="24292E"/>
          <w:sz w:val="28"/>
          <w:szCs w:val="28"/>
        </w:rPr>
      </w:pPr>
      <w:r w:rsidRPr="007266B5">
        <w:rPr>
          <w:rFonts w:asciiTheme="minorEastAsia" w:hAnsiTheme="minorEastAsia" w:cs="Segoe UI"/>
          <w:color w:val="24292E"/>
          <w:sz w:val="28"/>
          <w:szCs w:val="28"/>
        </w:rPr>
        <w:t>前端工程师</w:t>
      </w:r>
    </w:p>
    <w:p w:rsidR="00593807" w:rsidRPr="007266B5" w:rsidRDefault="00593807" w:rsidP="007266B5">
      <w:pPr>
        <w:widowControl/>
        <w:spacing w:before="60" w:after="100" w:afterAutospacing="1" w:line="360" w:lineRule="auto"/>
        <w:ind w:left="720"/>
        <w:jc w:val="left"/>
        <w:rPr>
          <w:rFonts w:asciiTheme="minorEastAsia" w:hAnsiTheme="minorEastAsia" w:cs="Segoe UI" w:hint="eastAsia"/>
          <w:color w:val="24292E"/>
          <w:sz w:val="28"/>
          <w:szCs w:val="28"/>
        </w:rPr>
      </w:pPr>
      <w:r w:rsidRPr="007266B5">
        <w:rPr>
          <w:rFonts w:asciiTheme="minorEastAsia" w:hAnsiTheme="minorEastAsia" w:hint="eastAsia"/>
          <w:color w:val="333333"/>
          <w:sz w:val="28"/>
          <w:szCs w:val="28"/>
        </w:rPr>
        <w:t>根据</w:t>
      </w:r>
      <w:hyperlink r:id="rId8" w:tgtFrame="_blank" w:history="1">
        <w:r w:rsidRPr="007266B5">
          <w:rPr>
            <w:rStyle w:val="a5"/>
            <w:rFonts w:asciiTheme="minorEastAsia" w:hAnsiTheme="minorEastAsia"/>
            <w:color w:val="3F88BF"/>
            <w:sz w:val="28"/>
            <w:szCs w:val="28"/>
            <w:u w:val="none"/>
          </w:rPr>
          <w:t>W3C标准</w:t>
        </w:r>
      </w:hyperlink>
      <w:r w:rsidRPr="007266B5">
        <w:rPr>
          <w:rFonts w:asciiTheme="minorEastAsia" w:hAnsiTheme="minorEastAsia" w:hint="eastAsia"/>
          <w:color w:val="333333"/>
          <w:sz w:val="28"/>
          <w:szCs w:val="28"/>
        </w:rPr>
        <w:t>进行重构后，可以让前端的代码组织更有序，显著改善网站的性能，提高网站访问速度，还能提高可维护性</w:t>
      </w:r>
      <w:r w:rsidR="007266B5">
        <w:rPr>
          <w:rFonts w:asciiTheme="minorEastAsia" w:hAnsiTheme="minorEastAsia" w:cs="Segoe UI" w:hint="eastAsia"/>
          <w:color w:val="24292E"/>
          <w:sz w:val="28"/>
          <w:szCs w:val="28"/>
        </w:rPr>
        <w:t>。</w:t>
      </w:r>
      <w:r w:rsidRPr="007266B5">
        <w:rPr>
          <w:rFonts w:asciiTheme="minorEastAsia" w:hAnsiTheme="minorEastAsia" w:hint="eastAsia"/>
          <w:color w:val="333333"/>
          <w:sz w:val="28"/>
          <w:szCs w:val="28"/>
        </w:rPr>
        <w:t>重构后的网站能带来更好的用户体验，用XHTML+CSS重新布局后的页面，文件更小，下载速度更快</w:t>
      </w:r>
    </w:p>
    <w:p w:rsidR="00593807" w:rsidRPr="00C74821" w:rsidRDefault="00593807" w:rsidP="007266B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C74821">
        <w:rPr>
          <w:rFonts w:asciiTheme="minorEastAsia" w:eastAsiaTheme="minorEastAsia" w:hAnsiTheme="minorEastAsia" w:hint="eastAsia"/>
        </w:rPr>
        <w:t>资金</w:t>
      </w:r>
    </w:p>
    <w:p w:rsidR="00593807" w:rsidRPr="007266B5" w:rsidRDefault="001614B5" w:rsidP="007266B5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 w:rsidRPr="007266B5">
        <w:rPr>
          <w:rFonts w:asciiTheme="minorEastAsia" w:hAnsiTheme="minorEastAsia" w:hint="eastAsia"/>
          <w:sz w:val="28"/>
          <w:szCs w:val="28"/>
        </w:rPr>
        <w:t>目前开发阶段</w:t>
      </w:r>
      <w:r w:rsidR="00593807" w:rsidRPr="007266B5">
        <w:rPr>
          <w:rFonts w:asciiTheme="minorEastAsia" w:hAnsiTheme="minorEastAsia" w:hint="eastAsia"/>
          <w:sz w:val="28"/>
          <w:szCs w:val="28"/>
        </w:rPr>
        <w:t>暂无需要。完成产品验证</w:t>
      </w:r>
      <w:r w:rsidRPr="007266B5">
        <w:rPr>
          <w:rFonts w:asciiTheme="minorEastAsia" w:hAnsiTheme="minorEastAsia" w:hint="eastAsia"/>
          <w:sz w:val="28"/>
          <w:szCs w:val="28"/>
        </w:rPr>
        <w:t>上市</w:t>
      </w:r>
      <w:r w:rsidR="00593807" w:rsidRPr="007266B5">
        <w:rPr>
          <w:rFonts w:asciiTheme="minorEastAsia" w:hAnsiTheme="minorEastAsia" w:hint="eastAsia"/>
          <w:sz w:val="28"/>
          <w:szCs w:val="28"/>
        </w:rPr>
        <w:t>后，需要资金集中快速完成</w:t>
      </w:r>
      <w:r w:rsidRPr="007266B5">
        <w:rPr>
          <w:rFonts w:asciiTheme="minorEastAsia" w:hAnsiTheme="minorEastAsia" w:hint="eastAsia"/>
          <w:sz w:val="28"/>
          <w:szCs w:val="28"/>
        </w:rPr>
        <w:t>商家扩充</w:t>
      </w:r>
      <w:r w:rsidR="00593807" w:rsidRPr="007266B5">
        <w:rPr>
          <w:rFonts w:asciiTheme="minorEastAsia" w:hAnsiTheme="minorEastAsia" w:hint="eastAsia"/>
          <w:sz w:val="28"/>
          <w:szCs w:val="28"/>
        </w:rPr>
        <w:t>和宣传推广；</w:t>
      </w:r>
    </w:p>
    <w:p w:rsidR="00593807" w:rsidRPr="00C74821" w:rsidRDefault="00593807" w:rsidP="007266B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C74821">
        <w:rPr>
          <w:rFonts w:asciiTheme="minorEastAsia" w:eastAsiaTheme="minorEastAsia" w:hAnsiTheme="minorEastAsia" w:hint="eastAsia"/>
        </w:rPr>
        <w:t>设备</w:t>
      </w:r>
    </w:p>
    <w:p w:rsidR="00593807" w:rsidRPr="007266B5" w:rsidRDefault="00593807" w:rsidP="007266B5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7266B5"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7266B5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7266B5">
        <w:rPr>
          <w:rFonts w:asciiTheme="minorEastAsia" w:hAnsiTheme="minorEastAsia" w:hint="eastAsia"/>
          <w:sz w:val="28"/>
          <w:szCs w:val="28"/>
        </w:rPr>
        <w:t>台本地PC服务器；</w:t>
      </w:r>
    </w:p>
    <w:p w:rsidR="00593807" w:rsidRPr="00C74821" w:rsidRDefault="00593807" w:rsidP="007266B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C74821">
        <w:rPr>
          <w:rFonts w:asciiTheme="minorEastAsia" w:eastAsiaTheme="minorEastAsia" w:hAnsiTheme="minorEastAsia" w:hint="eastAsia"/>
        </w:rPr>
        <w:t>设施</w:t>
      </w:r>
    </w:p>
    <w:p w:rsidR="00B47D6A" w:rsidRPr="007266B5" w:rsidRDefault="00593807" w:rsidP="007266B5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7266B5">
        <w:rPr>
          <w:rFonts w:asciiTheme="minorEastAsia" w:hAnsiTheme="minorEastAsia" w:hint="eastAsia"/>
          <w:sz w:val="28"/>
          <w:szCs w:val="28"/>
        </w:rPr>
        <w:lastRenderedPageBreak/>
        <w:tab/>
      </w:r>
      <w:r w:rsidR="00051118" w:rsidRPr="007266B5">
        <w:rPr>
          <w:rFonts w:asciiTheme="minorEastAsia" w:hAnsiTheme="minorEastAsia" w:hint="eastAsia"/>
          <w:sz w:val="28"/>
          <w:szCs w:val="28"/>
        </w:rPr>
        <w:t>供4个人同时开发的工作场地</w:t>
      </w:r>
      <w:r w:rsidR="007266B5" w:rsidRPr="007266B5">
        <w:rPr>
          <w:rFonts w:asciiTheme="minorEastAsia" w:hAnsiTheme="minorEastAsia" w:hint="eastAsia"/>
          <w:sz w:val="28"/>
          <w:szCs w:val="28"/>
        </w:rPr>
        <w:t>；</w:t>
      </w:r>
    </w:p>
    <w:sectPr w:rsidR="00B47D6A" w:rsidRPr="0072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5BA" w:rsidRDefault="001445BA" w:rsidP="00593807">
      <w:r>
        <w:separator/>
      </w:r>
    </w:p>
  </w:endnote>
  <w:endnote w:type="continuationSeparator" w:id="0">
    <w:p w:rsidR="001445BA" w:rsidRDefault="001445BA" w:rsidP="0059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5BA" w:rsidRDefault="001445BA" w:rsidP="00593807">
      <w:r>
        <w:separator/>
      </w:r>
    </w:p>
  </w:footnote>
  <w:footnote w:type="continuationSeparator" w:id="0">
    <w:p w:rsidR="001445BA" w:rsidRDefault="001445BA" w:rsidP="0059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B3F69"/>
    <w:multiLevelType w:val="multilevel"/>
    <w:tmpl w:val="A4C2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51118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5BA"/>
    <w:rsid w:val="00145774"/>
    <w:rsid w:val="001614B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3807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66B5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D6A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4821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E8A0F0E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FDCD3"/>
  <w15:docId w15:val="{DD3860C1-6A2A-4D31-8C11-F0EBA491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93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3807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38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W3C%E6%A0%87%E5%87%86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13</cp:revision>
  <dcterms:created xsi:type="dcterms:W3CDTF">2012-08-13T06:57:00Z</dcterms:created>
  <dcterms:modified xsi:type="dcterms:W3CDTF">2019-03-11T09:29:00Z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