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84A78" w:rsidP="004E7A75" w:rsidRDefault="00AF2F02" w14:paraId="064D6329" w14:textId="430C7B18">
      <w:pPr>
        <w:spacing w:after="120" w:line="24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5CA01" wp14:editId="7A42D4F9">
                <wp:simplePos x="0" y="0"/>
                <wp:positionH relativeFrom="column">
                  <wp:posOffset>-552450</wp:posOffset>
                </wp:positionH>
                <wp:positionV relativeFrom="paragraph">
                  <wp:posOffset>-438150</wp:posOffset>
                </wp:positionV>
                <wp:extent cx="10048875" cy="4095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88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B46AE" w:rsidR="00561E74" w:rsidP="00561E74" w:rsidRDefault="00561E74" w14:paraId="63E8F4F9" w14:textId="7C417469">
                            <w:pPr>
                              <w:shd w:val="clear" w:color="auto" w:fill="2E74B5" w:themeFill="accent1" w:themeFillShade="BF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</w:rPr>
                              <w:t>Project Management Toolkit-Status Report</w:t>
                            </w:r>
                            <w:r w:rsidRPr="009B46AE" w:rsidR="00AB4D16"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3</w:t>
                            </w:r>
                            <w:r w:rsidRPr="009B46AE"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46AE" w:rsidR="00060517"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</w:rPr>
                              <w:t>–</w:t>
                            </w:r>
                            <w:r w:rsidRPr="009B46AE" w:rsidR="00EF72D7"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46AE" w:rsidR="00AB4D16"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</w:rPr>
                              <w:t>22 November</w:t>
                            </w:r>
                            <w:r w:rsidRPr="009B46AE" w:rsidR="00EF72D7">
                              <w:rPr>
                                <w:rFonts w:ascii="Arial" w:hAnsi="Arial" w:cs="Arial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2020</w:t>
                            </w:r>
                          </w:p>
                          <w:p w:rsidR="00561E74" w:rsidRDefault="00561E74" w14:paraId="7B0AEC90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235CA01">
                <v:stroke joinstyle="miter"/>
                <v:path gradientshapeok="t" o:connecttype="rect"/>
              </v:shapetype>
              <v:shape id="Text Box 1" style="position:absolute;margin-left:-43.5pt;margin-top:-34.5pt;width:791.25pt;height:32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color="white [3201]" strokecolor="#002060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">
                <v:textbox>
                  <w:txbxContent>
                    <w:p w:rsidRPr="009B46AE" w:rsidR="00561E74" w:rsidP="00561E74" w:rsidRDefault="00561E74" w14:paraId="63E8F4F9" w14:textId="7C417469">
                      <w:pPr>
                        <w:shd w:val="clear" w:color="auto" w:fill="2E74B5" w:themeFill="accent1" w:themeFillShade="BF"/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</w:rPr>
                      </w:pPr>
                      <w:r w:rsidRPr="009B46AE"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</w:rPr>
                        <w:t>Project Management Toolkit-Status Report</w:t>
                      </w:r>
                      <w:r w:rsidRPr="009B46AE" w:rsidR="00AB4D16"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</w:rPr>
                        <w:t xml:space="preserve"> 3</w:t>
                      </w:r>
                      <w:r w:rsidRPr="009B46AE"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9B46AE" w:rsidR="00060517"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</w:rPr>
                        <w:t>–</w:t>
                      </w:r>
                      <w:r w:rsidRPr="009B46AE" w:rsidR="00EF72D7"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9B46AE" w:rsidR="00AB4D16"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</w:rPr>
                        <w:t>22 November</w:t>
                      </w:r>
                      <w:r w:rsidRPr="009B46AE" w:rsidR="00EF72D7">
                        <w:rPr>
                          <w:rFonts w:ascii="Arial" w:hAnsi="Arial" w:cs="Arial"/>
                          <w:color w:val="FFFFFF" w:themeColor="background1"/>
                          <w:sz w:val="32"/>
                          <w:szCs w:val="32"/>
                        </w:rPr>
                        <w:t xml:space="preserve"> 2020</w:t>
                      </w:r>
                    </w:p>
                    <w:p w:rsidR="00561E74" w:rsidRDefault="00561E74" w14:paraId="7B0AEC90" w14:textId="77777777"/>
                  </w:txbxContent>
                </v:textbox>
              </v:shape>
            </w:pict>
          </mc:Fallback>
        </mc:AlternateContent>
      </w:r>
      <w:r w:rsidR="000B6C3F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9C3F31" wp14:editId="7735360A">
                <wp:simplePos x="0" y="0"/>
                <wp:positionH relativeFrom="column">
                  <wp:posOffset>7368540</wp:posOffset>
                </wp:positionH>
                <wp:positionV relativeFrom="paragraph">
                  <wp:posOffset>3025140</wp:posOffset>
                </wp:positionV>
                <wp:extent cx="1775460" cy="472440"/>
                <wp:effectExtent l="0" t="0" r="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B6C3F" w:rsidP="000B6C3F" w:rsidRDefault="000B6C3F" w14:paraId="610D3797" w14:textId="3E5C1A13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0B6C3F">
                              <w:rPr>
                                <w:b/>
                                <w:bCs/>
                                <w:color w:val="00B050"/>
                                <w:lang w:val="en-US"/>
                              </w:rPr>
                              <w:t>Green</w:t>
                            </w:r>
                            <w:r>
                              <w:rPr>
                                <w:lang w:val="en-US"/>
                              </w:rPr>
                              <w:tab/>
                              <w:t>completed</w:t>
                            </w:r>
                          </w:p>
                          <w:p w:rsidRPr="000B6C3F" w:rsidR="000B6C3F" w:rsidP="000B6C3F" w:rsidRDefault="000B6C3F" w14:paraId="761BBC11" w14:textId="46ED6B5A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0B6C3F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Red</w:t>
                            </w:r>
                            <w:r>
                              <w:rPr>
                                <w:lang w:val="en-US"/>
                              </w:rPr>
                              <w:tab/>
                              <w:t xml:space="preserve">delayed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style="position:absolute;margin-left:580.2pt;margin-top:238.2pt;width:139.8pt;height:37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" w14:anchorId="429C3F31">
                <v:textbox>
                  <w:txbxContent>
                    <w:p w:rsidR="000B6C3F" w:rsidP="000B6C3F" w:rsidRDefault="000B6C3F" w14:paraId="610D3797" w14:textId="3E5C1A13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0B6C3F">
                        <w:rPr>
                          <w:b/>
                          <w:bCs/>
                          <w:color w:val="00B050"/>
                          <w:lang w:val="en-US"/>
                        </w:rPr>
                        <w:t>Green</w:t>
                      </w:r>
                      <w:r>
                        <w:rPr>
                          <w:lang w:val="en-US"/>
                        </w:rPr>
                        <w:tab/>
                        <w:t>completed</w:t>
                      </w:r>
                    </w:p>
                    <w:p w:rsidRPr="000B6C3F" w:rsidR="000B6C3F" w:rsidP="000B6C3F" w:rsidRDefault="000B6C3F" w14:paraId="761BBC11" w14:textId="46ED6B5A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0B6C3F">
                        <w:rPr>
                          <w:b/>
                          <w:bCs/>
                          <w:color w:val="FF0000"/>
                          <w:lang w:val="en-US"/>
                        </w:rPr>
                        <w:t>Red</w:t>
                      </w:r>
                      <w:r>
                        <w:rPr>
                          <w:lang w:val="en-US"/>
                        </w:rPr>
                        <w:tab/>
                        <w:t xml:space="preserve">delayed </w:t>
                      </w:r>
                    </w:p>
                  </w:txbxContent>
                </v:textbox>
              </v:shape>
            </w:pict>
          </mc:Fallback>
        </mc:AlternateContent>
      </w:r>
      <w:r w:rsidR="009D7E60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2E148" wp14:editId="4072DE93">
                <wp:simplePos x="0" y="0"/>
                <wp:positionH relativeFrom="column">
                  <wp:posOffset>2171700</wp:posOffset>
                </wp:positionH>
                <wp:positionV relativeFrom="paragraph">
                  <wp:posOffset>3916680</wp:posOffset>
                </wp:positionV>
                <wp:extent cx="7360920" cy="2118360"/>
                <wp:effectExtent l="0" t="0" r="11430" b="152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0920" cy="2118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:rsidRPr="009B46AE" w:rsidR="00535235" w:rsidP="00535235" w:rsidRDefault="00AB4D16" w14:paraId="7CB47C6C" w14:textId="0B114B3E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</w:rPr>
                              <w:t>Currently in Process</w:t>
                            </w:r>
                          </w:p>
                          <w:p w:rsidRPr="009B46AE" w:rsidR="00AB4D16" w:rsidP="0086462F" w:rsidRDefault="00AB4D16" w14:paraId="4D136598" w14:textId="14B8F5A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ind w:left="714" w:hanging="357"/>
                              <w:contextualSpacing w:val="0"/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Cs/>
                              </w:rPr>
                              <w:t>Writing of the final parts of the Guide and linking in the relevant tools</w:t>
                            </w:r>
                            <w:r w:rsidRPr="009B46AE" w:rsidR="00117567">
                              <w:rPr>
                                <w:rFonts w:ascii="Arial" w:hAnsi="Arial" w:cs="Arial"/>
                                <w:bCs/>
                              </w:rPr>
                              <w:t xml:space="preserve">.  Scheduling and project close tools are almost finalised and several tools are out for comment.  </w:t>
                            </w:r>
                          </w:p>
                          <w:p w:rsidRPr="009B46AE" w:rsidR="00AB4D16" w:rsidP="0086462F" w:rsidRDefault="00AB4D16" w14:paraId="2ACBF6F9" w14:textId="355488C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ind w:left="714" w:hanging="357"/>
                              <w:contextualSpacing w:val="0"/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Cs/>
                              </w:rPr>
                              <w:t>Formatting the tools and adding badging</w:t>
                            </w:r>
                          </w:p>
                          <w:p w:rsidRPr="009B46AE" w:rsidR="00AB4D16" w:rsidP="0086462F" w:rsidRDefault="00AB4D16" w14:paraId="07105E17" w14:textId="28992CC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ind w:left="714" w:hanging="357"/>
                              <w:contextualSpacing w:val="0"/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Cs/>
                              </w:rPr>
                              <w:t>Securing local councils to commence piloting</w:t>
                            </w:r>
                          </w:p>
                          <w:p w:rsidRPr="009B46AE" w:rsidR="00AB4D16" w:rsidP="0086462F" w:rsidRDefault="001F56EB" w14:paraId="2A58E362" w14:textId="234D50C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ind w:left="714" w:hanging="357"/>
                              <w:contextualSpacing w:val="0"/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Cs/>
                              </w:rPr>
                              <w:t xml:space="preserve">Setting dates for the </w:t>
                            </w:r>
                            <w:r w:rsidRPr="009B46AE" w:rsidR="0086462F">
                              <w:rPr>
                                <w:rFonts w:ascii="Arial" w:hAnsi="Arial" w:cs="Arial"/>
                                <w:bCs/>
                              </w:rPr>
                              <w:t>completion of piloting.</w:t>
                            </w:r>
                          </w:p>
                          <w:p w:rsidRPr="009B46AE" w:rsidR="00AB4D16" w:rsidP="0086462F" w:rsidRDefault="0086462F" w14:paraId="25F0ED10" w14:textId="2A65A01D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bCs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Cs/>
                              </w:rPr>
                              <w:t xml:space="preserve">Anticipated date for the finalisation of the tools 21 December 2020 </w:t>
                            </w:r>
                            <w:r w:rsidRPr="009B46AE" w:rsidR="009D7E60">
                              <w:rPr>
                                <w:rFonts w:ascii="Arial" w:hAnsi="Arial" w:cs="Arial"/>
                                <w:bCs/>
                              </w:rPr>
                              <w:t>with</w:t>
                            </w:r>
                            <w:r w:rsidRPr="009B46AE">
                              <w:rPr>
                                <w:rFonts w:ascii="Arial" w:hAnsi="Arial" w:cs="Arial"/>
                                <w:bCs/>
                              </w:rPr>
                              <w:t xml:space="preserve"> </w:t>
                            </w:r>
                            <w:r w:rsidRPr="009B46AE" w:rsidR="00117567">
                              <w:rPr>
                                <w:rFonts w:ascii="Arial" w:hAnsi="Arial" w:cs="Arial"/>
                                <w:bCs/>
                              </w:rPr>
                              <w:t>availability on IPWEA web page by</w:t>
                            </w:r>
                            <w:r w:rsidRPr="009B46AE" w:rsidR="009D7E60">
                              <w:rPr>
                                <w:rFonts w:ascii="Arial" w:hAnsi="Arial" w:cs="Arial"/>
                                <w:bCs/>
                              </w:rPr>
                              <w:t xml:space="preserve"> mid-February.</w:t>
                            </w:r>
                            <w:r w:rsidRPr="009B46AE">
                              <w:rPr>
                                <w:rFonts w:ascii="Arial" w:hAnsi="Arial" w:cs="Arial"/>
                                <w:bCs/>
                              </w:rPr>
                              <w:t xml:space="preserve">  The initiation </w:t>
                            </w:r>
                            <w:r w:rsidRPr="009B46AE" w:rsidR="009D7E60">
                              <w:rPr>
                                <w:rFonts w:ascii="Arial" w:hAnsi="Arial" w:cs="Arial"/>
                                <w:bCs/>
                              </w:rPr>
                              <w:t xml:space="preserve">and planning </w:t>
                            </w:r>
                            <w:r w:rsidRPr="009B46AE">
                              <w:rPr>
                                <w:rFonts w:ascii="Arial" w:hAnsi="Arial" w:cs="Arial"/>
                                <w:bCs/>
                              </w:rPr>
                              <w:t xml:space="preserve">phase tools will be ready for pilot by 30 November and it is hoped </w:t>
                            </w:r>
                            <w:r w:rsidRPr="009B46AE" w:rsidR="00117567">
                              <w:rPr>
                                <w:rFonts w:ascii="Arial" w:hAnsi="Arial" w:cs="Arial"/>
                                <w:bCs/>
                              </w:rPr>
                              <w:t xml:space="preserve">a local council </w:t>
                            </w:r>
                            <w:r w:rsidRPr="009B46AE" w:rsidR="009D7E60">
                              <w:rPr>
                                <w:rFonts w:ascii="Arial" w:hAnsi="Arial" w:cs="Arial"/>
                                <w:bCs/>
                              </w:rPr>
                              <w:t>will commence piloting these in early December.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style="position:absolute;margin-left:171pt;margin-top:308.4pt;width:579.6pt;height:166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color="white [3201]" strokecolor="#002060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" w14:anchorId="23E2E148">
                <v:textbox>
                  <w:txbxContent>
                    <w:p w:rsidRPr="009B46AE" w:rsidR="00535235" w:rsidP="00535235" w:rsidRDefault="00AB4D16" w14:paraId="7CB47C6C" w14:textId="0B114B3E">
                      <w:pPr>
                        <w:spacing w:after="120" w:line="240" w:lineRule="auto"/>
                        <w:rPr>
                          <w:rFonts w:ascii="Arial" w:hAnsi="Arial" w:cs="Arial"/>
                          <w:b/>
                          <w:color w:val="2E74B5" w:themeColor="accent1" w:themeShade="BF"/>
                        </w:rPr>
                      </w:pPr>
                      <w:r w:rsidRPr="009B46AE">
                        <w:rPr>
                          <w:rFonts w:ascii="Arial" w:hAnsi="Arial" w:cs="Arial"/>
                          <w:b/>
                          <w:color w:val="2E74B5" w:themeColor="accent1" w:themeShade="BF"/>
                        </w:rPr>
                        <w:t>Currently in Process</w:t>
                      </w:r>
                    </w:p>
                    <w:p w:rsidRPr="009B46AE" w:rsidR="00AB4D16" w:rsidP="0086462F" w:rsidRDefault="00AB4D16" w14:paraId="4D136598" w14:textId="14B8F5A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ind w:left="714" w:hanging="357"/>
                        <w:contextualSpacing w:val="0"/>
                        <w:rPr>
                          <w:rFonts w:ascii="Arial" w:hAnsi="Arial" w:cs="Arial"/>
                          <w:bCs/>
                        </w:rPr>
                      </w:pPr>
                      <w:r w:rsidRPr="009B46AE">
                        <w:rPr>
                          <w:rFonts w:ascii="Arial" w:hAnsi="Arial" w:cs="Arial"/>
                          <w:bCs/>
                        </w:rPr>
                        <w:t>Writing of the final parts of the Guide and linking in the relevant tools</w:t>
                      </w:r>
                      <w:r w:rsidRPr="009B46AE" w:rsidR="00117567">
                        <w:rPr>
                          <w:rFonts w:ascii="Arial" w:hAnsi="Arial" w:cs="Arial"/>
                          <w:bCs/>
                        </w:rPr>
                        <w:t xml:space="preserve">.  Scheduling and project close tools are almost finalised and several tools are out for comment.  </w:t>
                      </w:r>
                    </w:p>
                    <w:p w:rsidRPr="009B46AE" w:rsidR="00AB4D16" w:rsidP="0086462F" w:rsidRDefault="00AB4D16" w14:paraId="2ACBF6F9" w14:textId="355488C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ind w:left="714" w:hanging="357"/>
                        <w:contextualSpacing w:val="0"/>
                        <w:rPr>
                          <w:rFonts w:ascii="Arial" w:hAnsi="Arial" w:cs="Arial"/>
                          <w:bCs/>
                        </w:rPr>
                      </w:pPr>
                      <w:r w:rsidRPr="009B46AE">
                        <w:rPr>
                          <w:rFonts w:ascii="Arial" w:hAnsi="Arial" w:cs="Arial"/>
                          <w:bCs/>
                        </w:rPr>
                        <w:t>Formatting the tools and adding badging</w:t>
                      </w:r>
                    </w:p>
                    <w:p w:rsidRPr="009B46AE" w:rsidR="00AB4D16" w:rsidP="0086462F" w:rsidRDefault="00AB4D16" w14:paraId="07105E17" w14:textId="28992CC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ind w:left="714" w:hanging="357"/>
                        <w:contextualSpacing w:val="0"/>
                        <w:rPr>
                          <w:rFonts w:ascii="Arial" w:hAnsi="Arial" w:cs="Arial"/>
                          <w:bCs/>
                        </w:rPr>
                      </w:pPr>
                      <w:r w:rsidRPr="009B46AE">
                        <w:rPr>
                          <w:rFonts w:ascii="Arial" w:hAnsi="Arial" w:cs="Arial"/>
                          <w:bCs/>
                        </w:rPr>
                        <w:t>Securing local councils to commence piloting</w:t>
                      </w:r>
                    </w:p>
                    <w:p w:rsidRPr="009B46AE" w:rsidR="00AB4D16" w:rsidP="0086462F" w:rsidRDefault="001F56EB" w14:paraId="2A58E362" w14:textId="234D50C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 w:line="240" w:lineRule="auto"/>
                        <w:ind w:left="714" w:hanging="357"/>
                        <w:contextualSpacing w:val="0"/>
                        <w:rPr>
                          <w:rFonts w:ascii="Arial" w:hAnsi="Arial" w:cs="Arial"/>
                          <w:bCs/>
                        </w:rPr>
                      </w:pPr>
                      <w:r w:rsidRPr="009B46AE">
                        <w:rPr>
                          <w:rFonts w:ascii="Arial" w:hAnsi="Arial" w:cs="Arial"/>
                          <w:bCs/>
                        </w:rPr>
                        <w:t xml:space="preserve">Setting dates for the </w:t>
                      </w:r>
                      <w:r w:rsidRPr="009B46AE" w:rsidR="0086462F">
                        <w:rPr>
                          <w:rFonts w:ascii="Arial" w:hAnsi="Arial" w:cs="Arial"/>
                          <w:bCs/>
                        </w:rPr>
                        <w:t>completion of piloting.</w:t>
                      </w:r>
                    </w:p>
                    <w:p w:rsidRPr="009B46AE" w:rsidR="00AB4D16" w:rsidP="0086462F" w:rsidRDefault="0086462F" w14:paraId="25F0ED10" w14:textId="2A65A01D">
                      <w:pPr>
                        <w:spacing w:after="120" w:line="240" w:lineRule="auto"/>
                        <w:rPr>
                          <w:rFonts w:ascii="Arial" w:hAnsi="Arial" w:cs="Arial"/>
                          <w:bCs/>
                        </w:rPr>
                      </w:pPr>
                      <w:r w:rsidRPr="009B46AE">
                        <w:rPr>
                          <w:rFonts w:ascii="Arial" w:hAnsi="Arial" w:cs="Arial"/>
                          <w:bCs/>
                        </w:rPr>
                        <w:t xml:space="preserve">Anticipated date for the finalisation of the tools 21 December 2020 </w:t>
                      </w:r>
                      <w:r w:rsidRPr="009B46AE" w:rsidR="009D7E60">
                        <w:rPr>
                          <w:rFonts w:ascii="Arial" w:hAnsi="Arial" w:cs="Arial"/>
                          <w:bCs/>
                        </w:rPr>
                        <w:t>with</w:t>
                      </w:r>
                      <w:r w:rsidRPr="009B46AE">
                        <w:rPr>
                          <w:rFonts w:ascii="Arial" w:hAnsi="Arial" w:cs="Arial"/>
                          <w:bCs/>
                        </w:rPr>
                        <w:t xml:space="preserve"> </w:t>
                      </w:r>
                      <w:r w:rsidRPr="009B46AE" w:rsidR="00117567">
                        <w:rPr>
                          <w:rFonts w:ascii="Arial" w:hAnsi="Arial" w:cs="Arial"/>
                          <w:bCs/>
                        </w:rPr>
                        <w:t>availability on IPWEA web page by</w:t>
                      </w:r>
                      <w:r w:rsidRPr="009B46AE" w:rsidR="009D7E60">
                        <w:rPr>
                          <w:rFonts w:ascii="Arial" w:hAnsi="Arial" w:cs="Arial"/>
                          <w:bCs/>
                        </w:rPr>
                        <w:t xml:space="preserve"> mid-February.</w:t>
                      </w:r>
                      <w:r w:rsidRPr="009B46AE">
                        <w:rPr>
                          <w:rFonts w:ascii="Arial" w:hAnsi="Arial" w:cs="Arial"/>
                          <w:bCs/>
                        </w:rPr>
                        <w:t xml:space="preserve">  The initiation </w:t>
                      </w:r>
                      <w:r w:rsidRPr="009B46AE" w:rsidR="009D7E60">
                        <w:rPr>
                          <w:rFonts w:ascii="Arial" w:hAnsi="Arial" w:cs="Arial"/>
                          <w:bCs/>
                        </w:rPr>
                        <w:t xml:space="preserve">and planning </w:t>
                      </w:r>
                      <w:r w:rsidRPr="009B46AE">
                        <w:rPr>
                          <w:rFonts w:ascii="Arial" w:hAnsi="Arial" w:cs="Arial"/>
                          <w:bCs/>
                        </w:rPr>
                        <w:t xml:space="preserve">phase tools will be ready for pilot by 30 November and it is hoped </w:t>
                      </w:r>
                      <w:r w:rsidRPr="009B46AE" w:rsidR="00117567">
                        <w:rPr>
                          <w:rFonts w:ascii="Arial" w:hAnsi="Arial" w:cs="Arial"/>
                          <w:bCs/>
                        </w:rPr>
                        <w:t xml:space="preserve">a local council </w:t>
                      </w:r>
                      <w:r w:rsidRPr="009B46AE" w:rsidR="009D7E60">
                        <w:rPr>
                          <w:rFonts w:ascii="Arial" w:hAnsi="Arial" w:cs="Arial"/>
                          <w:bCs/>
                        </w:rPr>
                        <w:t>will commence piloting these in early December.</w:t>
                      </w:r>
                    </w:p>
                  </w:txbxContent>
                </v:textbox>
              </v:shape>
            </w:pict>
          </mc:Fallback>
        </mc:AlternateContent>
      </w:r>
      <w:r w:rsidR="0090404C">
        <w:rPr>
          <w:noProof/>
          <w:lang w:eastAsia="en-AU"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0288" behindDoc="0" locked="0" layoutInCell="1" allowOverlap="1" wp14:anchorId="18BFE58F" wp14:editId="0BED817B">
                <wp:simplePos x="0" y="0"/>
                <wp:positionH relativeFrom="column">
                  <wp:posOffset>-579120</wp:posOffset>
                </wp:positionH>
                <wp:positionV relativeFrom="paragraph">
                  <wp:posOffset>30480</wp:posOffset>
                </wp:positionV>
                <wp:extent cx="2667000" cy="5699760"/>
                <wp:effectExtent l="0" t="0" r="1905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667000" cy="5699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xmlns:w14="http://schemas.microsoft.com/office/word/2010/wordml" w:rsidRPr="009B46AE" w:rsidR="0073619A" w:rsidP="004E7A75" w:rsidRDefault="0073619A" w14:paraId="33612CA0" w14:textId="77777777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</w:rPr>
                              <w:t xml:space="preserve">Progress to Date </w:t>
                            </w:r>
                          </w:p>
                          <w:p xmlns:w14="http://schemas.microsoft.com/office/word/2010/wordml" w:rsidRPr="009B46AE" w:rsidR="0073619A" w:rsidP="00EF72D7" w:rsidRDefault="0073619A" w14:paraId="31F9CB9F" w14:textId="177E8AE4">
                            <w:pPr>
                              <w:spacing w:after="6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</w:rPr>
                              <w:t xml:space="preserve">Project is running approximately </w:t>
                            </w:r>
                            <w:r w:rsidRPr="009B46AE" w:rsidR="00801B9E">
                              <w:rPr>
                                <w:rFonts w:ascii="Arial" w:hAnsi="Arial" w:cs="Arial"/>
                              </w:rPr>
                              <w:t>one month</w:t>
                            </w:r>
                            <w:r w:rsidRPr="009B46AE">
                              <w:rPr>
                                <w:rFonts w:ascii="Arial" w:hAnsi="Arial" w:cs="Arial"/>
                              </w:rPr>
                              <w:t xml:space="preserve"> behind original schedule</w:t>
                            </w:r>
                            <w:r w:rsidRPr="009B46AE" w:rsidR="001F56EB">
                              <w:rPr>
                                <w:rFonts w:ascii="Arial" w:hAnsi="Arial" w:cs="Arial"/>
                              </w:rPr>
                              <w:t xml:space="preserve"> and has maintained this level of creep since initiation</w:t>
                            </w:r>
                            <w:r w:rsidRPr="009B46AE" w:rsidR="00801B9E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Pr="009B46AE" w:rsidR="003E5F6F">
                              <w:rPr>
                                <w:rFonts w:ascii="Arial" w:hAnsi="Arial" w:cs="Arial"/>
                              </w:rPr>
                              <w:t xml:space="preserve">  This has been due to a number of factors including:</w:t>
                            </w:r>
                          </w:p>
                          <w:p xmlns:w14="http://schemas.microsoft.com/office/word/2010/wordml" w:rsidRPr="009B46AE" w:rsidR="003E5F6F" w:rsidP="003E5F6F" w:rsidRDefault="00AB4D16" w14:paraId="4005141E" w14:textId="7777777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60" w:line="240" w:lineRule="auto"/>
                              <w:ind w:left="426" w:hanging="284"/>
                              <w:rPr>
                                <w:rFonts w:ascii="Arial" w:hAnsi="Arial" w:cs="Arial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</w:rPr>
                              <w:t xml:space="preserve">Challenge to get the design </w:t>
                            </w:r>
                            <w:r w:rsidRPr="009B46AE" w:rsidR="003E5F6F">
                              <w:rPr>
                                <w:rFonts w:ascii="Arial" w:hAnsi="Arial" w:cs="Arial"/>
                              </w:rPr>
                              <w:t>of the tools and accompanying Guide suitable for the client group</w:t>
                            </w:r>
                          </w:p>
                          <w:p xmlns:w14="http://schemas.microsoft.com/office/word/2010/wordml" w:rsidRPr="009B46AE" w:rsidR="00AB4D16" w:rsidP="003E5F6F" w:rsidRDefault="003E5F6F" w14:paraId="41500F7D" w14:textId="769DD0D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60" w:line="240" w:lineRule="auto"/>
                              <w:ind w:left="426" w:hanging="284"/>
                              <w:rPr>
                                <w:rFonts w:ascii="Arial" w:hAnsi="Arial" w:cs="Arial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</w:rPr>
                              <w:t>Time taken in sending tool out for review by project managers</w:t>
                            </w:r>
                          </w:p>
                          <w:p xmlns:w14="http://schemas.microsoft.com/office/word/2010/wordml" w:rsidRPr="009B46AE" w:rsidR="003E5F6F" w:rsidP="009C5C83" w:rsidRDefault="003E5F6F" w14:paraId="48A7BD18" w14:textId="17FDD8D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 w:line="240" w:lineRule="auto"/>
                              <w:ind w:left="426" w:hanging="284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</w:rPr>
                              <w:t xml:space="preserve">Limited </w:t>
                            </w:r>
                            <w:r w:rsidRPr="009B46AE" w:rsidR="00AB4D16">
                              <w:rPr>
                                <w:rFonts w:ascii="Arial" w:hAnsi="Arial" w:cs="Arial"/>
                              </w:rPr>
                              <w:t xml:space="preserve">availability of project engineering staff to </w:t>
                            </w:r>
                            <w:r w:rsidRPr="009B46AE">
                              <w:rPr>
                                <w:rFonts w:ascii="Arial" w:hAnsi="Arial" w:cs="Arial"/>
                              </w:rPr>
                              <w:t>develop and review the tools</w:t>
                            </w:r>
                          </w:p>
                          <w:p xmlns:w14="http://schemas.microsoft.com/office/word/2010/wordml" w:rsidRPr="009B46AE" w:rsidR="003E5F6F" w:rsidP="009C5C83" w:rsidRDefault="003E5F6F" w14:paraId="484C64DA" w14:textId="3E46E8F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 w:line="240" w:lineRule="auto"/>
                              <w:ind w:left="426" w:hanging="284"/>
                              <w:rPr>
                                <w:rFonts w:ascii="Arial" w:hAnsi="Arial" w:cs="Arial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</w:rPr>
                              <w:t>Leave taken by project manager</w:t>
                            </w:r>
                          </w:p>
                          <w:p xmlns:w14="http://schemas.microsoft.com/office/word/2010/wordml" w:rsidRPr="009B46AE" w:rsidR="0086462F" w:rsidP="0086462F" w:rsidRDefault="0086462F" w14:paraId="41638D8A" w14:textId="0200C480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</w:rPr>
                              <w:t>The final end date for the project has not changed.</w:t>
                            </w:r>
                          </w:p>
                          <w:p xmlns:w14="http://schemas.microsoft.com/office/word/2010/wordml" w:rsidRPr="009B46AE" w:rsidR="00AB4D16" w:rsidP="003E5F6F" w:rsidRDefault="00AB4D16" w14:paraId="622AF2BB" w14:textId="000E88EE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</w:rPr>
                              <w:t>Completed to Date</w:t>
                            </w:r>
                          </w:p>
                          <w:p xmlns:w14="http://schemas.microsoft.com/office/word/2010/wordml" w:rsidRPr="009B46AE" w:rsidR="00AB4D16" w:rsidP="0086462F" w:rsidRDefault="00AB4D16" w14:paraId="1CC4A22F" w14:textId="060E7FC6">
                            <w:pPr>
                              <w:spacing w:after="6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</w:rPr>
                              <w:t>Consultation Report</w:t>
                            </w:r>
                          </w:p>
                          <w:p xmlns:w14="http://schemas.microsoft.com/office/word/2010/wordml" w:rsidRPr="009B46AE" w:rsidR="0086462F" w:rsidP="0086462F" w:rsidRDefault="003E5F6F" w14:paraId="1C24ABEE" w14:textId="7B3C4C93">
                            <w:pPr>
                              <w:spacing w:after="6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</w:rPr>
                              <w:t xml:space="preserve">Suites of tools for initiation, planning, risk management and </w:t>
                            </w:r>
                            <w:r w:rsidRPr="009B46AE" w:rsidR="00117567">
                              <w:rPr>
                                <w:rFonts w:ascii="Arial" w:hAnsi="Arial" w:cs="Arial"/>
                              </w:rPr>
                              <w:t xml:space="preserve">cost estimating. </w:t>
                            </w:r>
                          </w:p>
                          <w:p xmlns:w14="http://schemas.microsoft.com/office/word/2010/wordml" w:rsidRPr="009B46AE" w:rsidR="009C5C83" w:rsidP="009C5C83" w:rsidRDefault="009C5C83" w14:paraId="6421D7FA" w14:textId="2043C00A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</w:rPr>
                              <w:t xml:space="preserve">Issues/Risks </w:t>
                            </w:r>
                          </w:p>
                          <w:p xmlns:w14="http://schemas.microsoft.com/office/word/2010/wordml" w:rsidRPr="009B46AE" w:rsidR="00A67D94" w:rsidP="009C5C83" w:rsidRDefault="00AB4D16" w14:paraId="1FA94655" w14:textId="681FE5AF">
                            <w:pPr>
                              <w:spacing w:after="6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</w:rPr>
                              <w:t>Insufficient</w:t>
                            </w:r>
                            <w:r w:rsidRPr="009B46AE" w:rsidR="00A67D94">
                              <w:rPr>
                                <w:rFonts w:ascii="Arial" w:hAnsi="Arial" w:cs="Arial"/>
                              </w:rPr>
                              <w:t xml:space="preserve"> time to </w:t>
                            </w:r>
                            <w:r w:rsidRPr="009B46AE">
                              <w:rPr>
                                <w:rFonts w:ascii="Arial" w:hAnsi="Arial" w:cs="Arial"/>
                              </w:rPr>
                              <w:t>pilot the tools</w:t>
                            </w:r>
                            <w:r w:rsidRPr="009B46AE" w:rsidR="00A67D9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9B46AE">
                              <w:rPr>
                                <w:rFonts w:ascii="Arial" w:hAnsi="Arial" w:cs="Arial"/>
                              </w:rPr>
                              <w:t xml:space="preserve">as the end of the year approaches.  Project will lose three weeks from </w:t>
                            </w:r>
                            <w:r w:rsidRPr="009B46AE" w:rsidR="0086462F">
                              <w:rPr>
                                <w:rFonts w:ascii="Arial" w:hAnsi="Arial" w:cs="Arial"/>
                              </w:rPr>
                              <w:t>18</w:t>
                            </w:r>
                            <w:r w:rsidRPr="009B46AE">
                              <w:rPr>
                                <w:rFonts w:ascii="Arial" w:hAnsi="Arial" w:cs="Arial"/>
                              </w:rPr>
                              <w:t xml:space="preserve"> December to </w:t>
                            </w:r>
                            <w:r w:rsidRPr="009B46AE" w:rsidR="0086462F">
                              <w:rPr>
                                <w:rFonts w:ascii="Arial" w:hAnsi="Arial" w:cs="Arial"/>
                              </w:rPr>
                              <w:t>11 January due to public holidays, reduction in work flows within councils and staff leave.</w:t>
                            </w:r>
                          </w:p>
                          <w:p xmlns:w14="http://schemas.microsoft.com/office/word/2010/wordml" w:rsidRPr="009B46AE" w:rsidR="0086462F" w:rsidP="009C5C83" w:rsidRDefault="0086462F" w14:paraId="2ABB6828" w14:textId="73386D39">
                            <w:pPr>
                              <w:spacing w:after="6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</w:rPr>
                              <w:t>As projects take time to deliver the pilot projects will need to be of a maximum of 6 months duration to me</w:t>
                            </w:r>
                            <w:r w:rsidRPr="009B46AE" w:rsidR="009D7E60">
                              <w:rPr>
                                <w:rFonts w:ascii="Arial" w:hAnsi="Arial" w:cs="Arial"/>
                              </w:rPr>
                              <w:t>e</w:t>
                            </w:r>
                            <w:r w:rsidRPr="009B46AE">
                              <w:rPr>
                                <w:rFonts w:ascii="Arial" w:hAnsi="Arial" w:cs="Arial"/>
                              </w:rPr>
                              <w:t xml:space="preserve">t final </w:t>
                            </w:r>
                            <w:r w:rsidRPr="009B46AE" w:rsidR="009D7E60">
                              <w:rPr>
                                <w:rFonts w:ascii="Arial" w:hAnsi="Arial" w:cs="Arial"/>
                              </w:rPr>
                              <w:t>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xmlns:w="http://schemas.openxmlformats.org/wordprocessingml/2006/main">
              <v:shape xmlns:w14="http://schemas.microsoft.com/office/word/2010/wordml" xmlns:o="urn:schemas-microsoft-com:office:office" xmlns:v="urn:schemas-microsoft-com:vml" id="Text Box 2" style="position:absolute;margin-left:-45.6pt;margin-top:2.4pt;width:210pt;height:44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color="#002060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" w14:anchorId="18BFE58F">
                <v:textbox>
                  <w:txbxContent>
                    <w:p w:rsidRPr="009B46AE" w:rsidR="0073619A" w:rsidP="004E7A75" w:rsidRDefault="0073619A" w14:paraId="33612CA0" w14:textId="77777777">
                      <w:pPr>
                        <w:spacing w:after="120" w:line="240" w:lineRule="auto"/>
                        <w:rPr>
                          <w:rFonts w:ascii="Arial" w:hAnsi="Arial" w:cs="Arial"/>
                          <w:b/>
                          <w:color w:val="2E74B5" w:themeColor="accent1" w:themeShade="BF"/>
                        </w:rPr>
                      </w:pPr>
                      <w:r w:rsidRPr="009B46AE">
                        <w:rPr>
                          <w:rFonts w:ascii="Arial" w:hAnsi="Arial" w:cs="Arial"/>
                          <w:b/>
                          <w:color w:val="2E74B5" w:themeColor="accent1" w:themeShade="BF"/>
                        </w:rPr>
                        <w:t xml:space="preserve">Progress to Date </w:t>
                      </w:r>
                    </w:p>
                    <w:p w:rsidRPr="009B46AE" w:rsidR="0073619A" w:rsidP="00EF72D7" w:rsidRDefault="0073619A" w14:paraId="31F9CB9F" w14:textId="177E8AE4">
                      <w:pPr>
                        <w:spacing w:after="60" w:line="240" w:lineRule="auto"/>
                        <w:rPr>
                          <w:rFonts w:ascii="Arial" w:hAnsi="Arial" w:cs="Arial"/>
                        </w:rPr>
                      </w:pPr>
                      <w:r w:rsidRPr="009B46AE">
                        <w:rPr>
                          <w:rFonts w:ascii="Arial" w:hAnsi="Arial" w:cs="Arial"/>
                        </w:rPr>
                        <w:t xml:space="preserve">Project is running approximately </w:t>
                      </w:r>
                      <w:r w:rsidRPr="009B46AE" w:rsidR="00801B9E">
                        <w:rPr>
                          <w:rFonts w:ascii="Arial" w:hAnsi="Arial" w:cs="Arial"/>
                        </w:rPr>
                        <w:t>one month</w:t>
                      </w:r>
                      <w:r w:rsidRPr="009B46AE">
                        <w:rPr>
                          <w:rFonts w:ascii="Arial" w:hAnsi="Arial" w:cs="Arial"/>
                        </w:rPr>
                        <w:t xml:space="preserve"> behind original schedule</w:t>
                      </w:r>
                      <w:r w:rsidRPr="009B46AE" w:rsidR="001F56EB">
                        <w:rPr>
                          <w:rFonts w:ascii="Arial" w:hAnsi="Arial" w:cs="Arial"/>
                        </w:rPr>
                        <w:t xml:space="preserve"> and has maintained this level of creep since initiation</w:t>
                      </w:r>
                      <w:r w:rsidRPr="009B46AE" w:rsidR="00801B9E">
                        <w:rPr>
                          <w:rFonts w:ascii="Arial" w:hAnsi="Arial" w:cs="Arial"/>
                        </w:rPr>
                        <w:t>.</w:t>
                      </w:r>
                      <w:r w:rsidRPr="009B46AE" w:rsidR="003E5F6F">
                        <w:rPr>
                          <w:rFonts w:ascii="Arial" w:hAnsi="Arial" w:cs="Arial"/>
                        </w:rPr>
                        <w:t xml:space="preserve">  This has been due to a number of factors including:</w:t>
                      </w:r>
                    </w:p>
                    <w:p w:rsidRPr="009B46AE" w:rsidR="003E5F6F" w:rsidP="003E5F6F" w:rsidRDefault="00AB4D16" w14:paraId="4005141E" w14:textId="7777777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60" w:line="240" w:lineRule="auto"/>
                        <w:ind w:left="426" w:hanging="284"/>
                        <w:rPr>
                          <w:rFonts w:ascii="Arial" w:hAnsi="Arial" w:cs="Arial"/>
                        </w:rPr>
                      </w:pPr>
                      <w:r w:rsidRPr="009B46AE">
                        <w:rPr>
                          <w:rFonts w:ascii="Arial" w:hAnsi="Arial" w:cs="Arial"/>
                        </w:rPr>
                        <w:t xml:space="preserve">Challenge to get the design </w:t>
                      </w:r>
                      <w:r w:rsidRPr="009B46AE" w:rsidR="003E5F6F">
                        <w:rPr>
                          <w:rFonts w:ascii="Arial" w:hAnsi="Arial" w:cs="Arial"/>
                        </w:rPr>
                        <w:t>of the tools and accompanying Guide suitable for the client group</w:t>
                      </w:r>
                    </w:p>
                    <w:p w:rsidRPr="009B46AE" w:rsidR="00AB4D16" w:rsidP="003E5F6F" w:rsidRDefault="003E5F6F" w14:paraId="41500F7D" w14:textId="769DD0D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60" w:line="240" w:lineRule="auto"/>
                        <w:ind w:left="426" w:hanging="284"/>
                        <w:rPr>
                          <w:rFonts w:ascii="Arial" w:hAnsi="Arial" w:cs="Arial"/>
                        </w:rPr>
                      </w:pPr>
                      <w:r w:rsidRPr="009B46AE">
                        <w:rPr>
                          <w:rFonts w:ascii="Arial" w:hAnsi="Arial" w:cs="Arial"/>
                        </w:rPr>
                        <w:t>Time taken in sending tool out for review by project managers</w:t>
                      </w:r>
                    </w:p>
                    <w:p w:rsidRPr="009B46AE" w:rsidR="003E5F6F" w:rsidP="009C5C83" w:rsidRDefault="003E5F6F" w14:paraId="48A7BD18" w14:textId="17FDD8D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 w:line="240" w:lineRule="auto"/>
                        <w:ind w:left="426" w:hanging="284"/>
                        <w:rPr>
                          <w:rFonts w:ascii="Arial" w:hAnsi="Arial" w:cs="Arial"/>
                          <w:b/>
                          <w:color w:val="2E74B5" w:themeColor="accent1" w:themeShade="BF"/>
                        </w:rPr>
                      </w:pPr>
                      <w:r w:rsidRPr="009B46AE">
                        <w:rPr>
                          <w:rFonts w:ascii="Arial" w:hAnsi="Arial" w:cs="Arial"/>
                        </w:rPr>
                        <w:t xml:space="preserve">Limited </w:t>
                      </w:r>
                      <w:r w:rsidRPr="009B46AE" w:rsidR="00AB4D16">
                        <w:rPr>
                          <w:rFonts w:ascii="Arial" w:hAnsi="Arial" w:cs="Arial"/>
                        </w:rPr>
                        <w:t xml:space="preserve">availability of project engineering staff to </w:t>
                      </w:r>
                      <w:r w:rsidRPr="009B46AE">
                        <w:rPr>
                          <w:rFonts w:ascii="Arial" w:hAnsi="Arial" w:cs="Arial"/>
                        </w:rPr>
                        <w:t>develop and review the tools</w:t>
                      </w:r>
                    </w:p>
                    <w:p w:rsidRPr="009B46AE" w:rsidR="003E5F6F" w:rsidP="009C5C83" w:rsidRDefault="003E5F6F" w14:paraId="484C64DA" w14:textId="3E46E8F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 w:line="240" w:lineRule="auto"/>
                        <w:ind w:left="426" w:hanging="284"/>
                        <w:rPr>
                          <w:rFonts w:ascii="Arial" w:hAnsi="Arial" w:cs="Arial"/>
                        </w:rPr>
                      </w:pPr>
                      <w:r w:rsidRPr="009B46AE">
                        <w:rPr>
                          <w:rFonts w:ascii="Arial" w:hAnsi="Arial" w:cs="Arial"/>
                        </w:rPr>
                        <w:t>Leave taken by project manager</w:t>
                      </w:r>
                    </w:p>
                    <w:p w:rsidRPr="009B46AE" w:rsidR="0086462F" w:rsidP="0086462F" w:rsidRDefault="0086462F" w14:paraId="41638D8A" w14:textId="0200C480">
                      <w:pPr>
                        <w:spacing w:after="120" w:line="240" w:lineRule="auto"/>
                        <w:rPr>
                          <w:rFonts w:ascii="Arial" w:hAnsi="Arial" w:cs="Arial"/>
                        </w:rPr>
                      </w:pPr>
                      <w:r w:rsidRPr="009B46AE">
                        <w:rPr>
                          <w:rFonts w:ascii="Arial" w:hAnsi="Arial" w:cs="Arial"/>
                        </w:rPr>
                        <w:t>The final end date for the project has not changed.</w:t>
                      </w:r>
                    </w:p>
                    <w:p w:rsidRPr="009B46AE" w:rsidR="00AB4D16" w:rsidP="003E5F6F" w:rsidRDefault="00AB4D16" w14:paraId="622AF2BB" w14:textId="000E88EE">
                      <w:pPr>
                        <w:spacing w:after="120" w:line="240" w:lineRule="auto"/>
                        <w:rPr>
                          <w:rFonts w:ascii="Arial" w:hAnsi="Arial" w:cs="Arial"/>
                          <w:b/>
                          <w:color w:val="2E74B5" w:themeColor="accent1" w:themeShade="BF"/>
                        </w:rPr>
                      </w:pPr>
                      <w:r w:rsidRPr="009B46AE">
                        <w:rPr>
                          <w:rFonts w:ascii="Arial" w:hAnsi="Arial" w:cs="Arial"/>
                          <w:b/>
                          <w:color w:val="2E74B5" w:themeColor="accent1" w:themeShade="BF"/>
                        </w:rPr>
                        <w:t>Completed to Date</w:t>
                      </w:r>
                    </w:p>
                    <w:p w:rsidRPr="009B46AE" w:rsidR="00AB4D16" w:rsidP="0086462F" w:rsidRDefault="00AB4D16" w14:paraId="1CC4A22F" w14:textId="060E7FC6">
                      <w:pPr>
                        <w:spacing w:after="60" w:line="240" w:lineRule="auto"/>
                        <w:rPr>
                          <w:rFonts w:ascii="Arial" w:hAnsi="Arial" w:cs="Arial"/>
                        </w:rPr>
                      </w:pPr>
                      <w:r w:rsidRPr="009B46AE">
                        <w:rPr>
                          <w:rFonts w:ascii="Arial" w:hAnsi="Arial" w:cs="Arial"/>
                        </w:rPr>
                        <w:t>Consultation Report</w:t>
                      </w:r>
                    </w:p>
                    <w:p w:rsidRPr="009B46AE" w:rsidR="0086462F" w:rsidP="0086462F" w:rsidRDefault="003E5F6F" w14:paraId="1C24ABEE" w14:textId="7B3C4C93">
                      <w:pPr>
                        <w:spacing w:after="60" w:line="240" w:lineRule="auto"/>
                        <w:rPr>
                          <w:rFonts w:ascii="Arial" w:hAnsi="Arial" w:cs="Arial"/>
                        </w:rPr>
                      </w:pPr>
                      <w:r w:rsidRPr="009B46AE">
                        <w:rPr>
                          <w:rFonts w:ascii="Arial" w:hAnsi="Arial" w:cs="Arial"/>
                        </w:rPr>
                        <w:t xml:space="preserve">Suites of tools for initiation, planning, risk management and </w:t>
                      </w:r>
                      <w:r w:rsidRPr="009B46AE" w:rsidR="00117567">
                        <w:rPr>
                          <w:rFonts w:ascii="Arial" w:hAnsi="Arial" w:cs="Arial"/>
                        </w:rPr>
                        <w:t xml:space="preserve">cost estimating. </w:t>
                      </w:r>
                    </w:p>
                    <w:p w:rsidRPr="009B46AE" w:rsidR="009C5C83" w:rsidP="009C5C83" w:rsidRDefault="009C5C83" w14:paraId="6421D7FA" w14:textId="2043C00A">
                      <w:pPr>
                        <w:spacing w:after="120" w:line="240" w:lineRule="auto"/>
                        <w:rPr>
                          <w:rFonts w:ascii="Arial" w:hAnsi="Arial" w:cs="Arial"/>
                          <w:b/>
                          <w:color w:val="2E74B5" w:themeColor="accent1" w:themeShade="BF"/>
                        </w:rPr>
                      </w:pPr>
                      <w:r w:rsidRPr="009B46AE">
                        <w:rPr>
                          <w:rFonts w:ascii="Arial" w:hAnsi="Arial" w:cs="Arial"/>
                          <w:b/>
                          <w:color w:val="2E74B5" w:themeColor="accent1" w:themeShade="BF"/>
                        </w:rPr>
                        <w:t xml:space="preserve">Issues/Risks </w:t>
                      </w:r>
                    </w:p>
                    <w:p w:rsidRPr="009B46AE" w:rsidR="00A67D94" w:rsidP="009C5C83" w:rsidRDefault="00AB4D16" w14:paraId="1FA94655" w14:textId="681FE5AF">
                      <w:pPr>
                        <w:spacing w:after="60" w:line="240" w:lineRule="auto"/>
                        <w:rPr>
                          <w:rFonts w:ascii="Arial" w:hAnsi="Arial" w:cs="Arial"/>
                        </w:rPr>
                      </w:pPr>
                      <w:r w:rsidRPr="009B46AE">
                        <w:rPr>
                          <w:rFonts w:ascii="Arial" w:hAnsi="Arial" w:cs="Arial"/>
                        </w:rPr>
                        <w:t>Insufficient</w:t>
                      </w:r>
                      <w:r w:rsidRPr="009B46AE" w:rsidR="00A67D94">
                        <w:rPr>
                          <w:rFonts w:ascii="Arial" w:hAnsi="Arial" w:cs="Arial"/>
                        </w:rPr>
                        <w:t xml:space="preserve"> time to </w:t>
                      </w:r>
                      <w:r w:rsidRPr="009B46AE">
                        <w:rPr>
                          <w:rFonts w:ascii="Arial" w:hAnsi="Arial" w:cs="Arial"/>
                        </w:rPr>
                        <w:t>pilot the tools</w:t>
                      </w:r>
                      <w:r w:rsidRPr="009B46AE" w:rsidR="00A67D94">
                        <w:rPr>
                          <w:rFonts w:ascii="Arial" w:hAnsi="Arial" w:cs="Arial"/>
                        </w:rPr>
                        <w:t xml:space="preserve"> </w:t>
                      </w:r>
                      <w:r w:rsidRPr="009B46AE">
                        <w:rPr>
                          <w:rFonts w:ascii="Arial" w:hAnsi="Arial" w:cs="Arial"/>
                        </w:rPr>
                        <w:t xml:space="preserve">as the end of the year approaches.  Project will lose three weeks from </w:t>
                      </w:r>
                      <w:r w:rsidRPr="009B46AE" w:rsidR="0086462F">
                        <w:rPr>
                          <w:rFonts w:ascii="Arial" w:hAnsi="Arial" w:cs="Arial"/>
                        </w:rPr>
                        <w:t>18</w:t>
                      </w:r>
                      <w:r w:rsidRPr="009B46AE">
                        <w:rPr>
                          <w:rFonts w:ascii="Arial" w:hAnsi="Arial" w:cs="Arial"/>
                        </w:rPr>
                        <w:t xml:space="preserve"> December to </w:t>
                      </w:r>
                      <w:r w:rsidRPr="009B46AE" w:rsidR="0086462F">
                        <w:rPr>
                          <w:rFonts w:ascii="Arial" w:hAnsi="Arial" w:cs="Arial"/>
                        </w:rPr>
                        <w:t>11 January due to public holidays, reduction in work flows within councils and staff leave.</w:t>
                      </w:r>
                    </w:p>
                    <w:p w:rsidRPr="009B46AE" w:rsidR="0086462F" w:rsidP="009C5C83" w:rsidRDefault="0086462F" w14:paraId="2ABB6828" w14:textId="73386D39">
                      <w:pPr>
                        <w:spacing w:after="60" w:line="240" w:lineRule="auto"/>
                        <w:rPr>
                          <w:rFonts w:ascii="Arial" w:hAnsi="Arial" w:cs="Arial"/>
                        </w:rPr>
                      </w:pPr>
                      <w:r w:rsidRPr="009B46AE">
                        <w:rPr>
                          <w:rFonts w:ascii="Arial" w:hAnsi="Arial" w:cs="Arial"/>
                        </w:rPr>
                        <w:t>As projects take time to deliver the pilot projects will need to be of a maximum of 6 months duration to me</w:t>
                      </w:r>
                      <w:r w:rsidRPr="009B46AE" w:rsidR="009D7E60">
                        <w:rPr>
                          <w:rFonts w:ascii="Arial" w:hAnsi="Arial" w:cs="Arial"/>
                        </w:rPr>
                        <w:t>e</w:t>
                      </w:r>
                      <w:r w:rsidRPr="009B46AE">
                        <w:rPr>
                          <w:rFonts w:ascii="Arial" w:hAnsi="Arial" w:cs="Arial"/>
                        </w:rPr>
                        <w:t xml:space="preserve">t final </w:t>
                      </w:r>
                      <w:r w:rsidRPr="009B46AE" w:rsidR="009D7E60">
                        <w:rPr>
                          <w:rFonts w:ascii="Arial" w:hAnsi="Arial" w:cs="Arial"/>
                        </w:rPr>
                        <w:t>date.</w:t>
                      </w:r>
                    </w:p>
                  </w:txbxContent>
                </v:textbox>
              </v:shape>
            </w:pict>
          </mc:Fallback>
        </mc:AlternateContent>
      </w:r>
      <w:r w:rsidR="00E55E51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E1C9D3" wp14:editId="27717DCE">
                <wp:simplePos x="0" y="0"/>
                <wp:positionH relativeFrom="column">
                  <wp:posOffset>2194560</wp:posOffset>
                </wp:positionH>
                <wp:positionV relativeFrom="paragraph">
                  <wp:posOffset>45720</wp:posOffset>
                </wp:positionV>
                <wp:extent cx="7315200" cy="3741420"/>
                <wp:effectExtent l="0" t="0" r="1905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37414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002060"/>
                          </a:solidFill>
                        </a:ln>
                        <a:effectLst/>
                      </wps:spPr>
                      <wps:txbx>
                        <w:txbxContent>
                          <w:p w:rsidR="00561E74" w:rsidP="004E7A75" w:rsidRDefault="00561E74" w14:paraId="11F51B8E" w14:textId="50FEE929">
                            <w:pPr>
                              <w:spacing w:after="120" w:line="240" w:lineRule="auto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/>
                                <w:color w:val="2E74B5" w:themeColor="accent1" w:themeShade="BF"/>
                              </w:rPr>
                              <w:t>Timeline</w:t>
                            </w:r>
                          </w:p>
                          <w:p w:rsidRPr="0073619A" w:rsidR="00DE00EE" w:rsidP="004E7A75" w:rsidRDefault="000B6C3F" w14:paraId="6374ADB2" w14:textId="4BF0678E">
                            <w:pPr>
                              <w:spacing w:after="120" w:line="240" w:lineRule="auto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  <w:r w:rsidRPr="009B46AE">
                              <w:rPr>
                                <w:rFonts w:ascii="Arial" w:hAnsi="Arial" w:cs="Arial"/>
                                <w:b/>
                                <w:noProof/>
                                <w:color w:val="2E74B5" w:themeColor="accent1" w:themeShade="BF"/>
                              </w:rPr>
                              <w:drawing>
                                <wp:inline distT="0" distB="0" distL="0" distR="0" wp14:anchorId="60C19EDB" wp14:editId="531A92B1">
                                  <wp:extent cx="7269480" cy="3784600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75519" cy="3787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style="position:absolute;margin-left:172.8pt;margin-top:3.6pt;width:8in;height:29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color="window" strokecolor="#002060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" w14:anchorId="61E1C9D3">
                <v:textbox>
                  <w:txbxContent>
                    <w:p w:rsidR="00561E74" w:rsidP="004E7A75" w:rsidRDefault="00561E74" w14:paraId="11F51B8E" w14:textId="50FEE929">
                      <w:pPr>
                        <w:spacing w:after="120" w:line="240" w:lineRule="auto"/>
                        <w:rPr>
                          <w:b/>
                          <w:color w:val="2E74B5" w:themeColor="accent1" w:themeShade="BF"/>
                        </w:rPr>
                      </w:pPr>
                      <w:r w:rsidRPr="009B46AE">
                        <w:rPr>
                          <w:rFonts w:ascii="Arial" w:hAnsi="Arial" w:cs="Arial"/>
                          <w:b/>
                          <w:color w:val="2E74B5" w:themeColor="accent1" w:themeShade="BF"/>
                        </w:rPr>
                        <w:t>Timeline</w:t>
                      </w:r>
                    </w:p>
                    <w:p w:rsidRPr="0073619A" w:rsidR="00DE00EE" w:rsidP="004E7A75" w:rsidRDefault="000B6C3F" w14:paraId="6374ADB2" w14:textId="4BF0678E">
                      <w:pPr>
                        <w:spacing w:after="120" w:line="240" w:lineRule="auto"/>
                        <w:rPr>
                          <w:b/>
                          <w:color w:val="2E74B5" w:themeColor="accent1" w:themeShade="BF"/>
                        </w:rPr>
                      </w:pPr>
                      <w:r w:rsidRPr="009B46AE">
                        <w:rPr>
                          <w:rFonts w:ascii="Arial" w:hAnsi="Arial" w:cs="Arial"/>
                          <w:b/>
                          <w:noProof/>
                          <w:color w:val="2E74B5" w:themeColor="accent1" w:themeShade="BF"/>
                        </w:rPr>
                        <w:drawing>
                          <wp:inline distT="0" distB="0" distL="0" distR="0" wp14:anchorId="60C19EDB" wp14:editId="531A92B1">
                            <wp:extent cx="7269480" cy="3784600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75519" cy="37877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E84A78" w:rsidSect="0090404C">
      <w:footerReference w:type="default" r:id="rId11"/>
      <w:pgSz w:w="16838" w:h="11906" w:orient="landscape"/>
      <w:pgMar w:top="1440" w:right="1440" w:bottom="1440" w:left="1440" w:header="708" w:footer="4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5BE0" w:rsidP="0083744F" w:rsidRDefault="00005BE0" w14:paraId="147980FE" w14:textId="77777777">
      <w:pPr>
        <w:spacing w:after="0" w:line="240" w:lineRule="auto"/>
      </w:pPr>
      <w:r>
        <w:separator/>
      </w:r>
    </w:p>
  </w:endnote>
  <w:endnote w:type="continuationSeparator" w:id="0">
    <w:p w:rsidR="00005BE0" w:rsidP="0083744F" w:rsidRDefault="00005BE0" w14:paraId="4E6058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83744F" w:rsidR="0083744F" w:rsidP="0083744F" w:rsidRDefault="0090404C" w14:paraId="682209A1" w14:textId="333F58F0">
    <w:pPr>
      <w:pStyle w:val="Footer"/>
      <w:ind w:left="-709"/>
      <w:rPr>
        <w:i/>
        <w:iCs/>
        <w:sz w:val="20"/>
        <w:szCs w:val="20"/>
      </w:rPr>
    </w:pPr>
    <w:r>
      <w:rPr>
        <w:i/>
        <w:i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D4194B5" wp14:editId="07C2075F">
          <wp:simplePos x="0" y="0"/>
          <wp:positionH relativeFrom="column">
            <wp:posOffset>-541020</wp:posOffset>
          </wp:positionH>
          <wp:positionV relativeFrom="paragraph">
            <wp:posOffset>-400050</wp:posOffset>
          </wp:positionV>
          <wp:extent cx="845820" cy="312420"/>
          <wp:effectExtent l="0" t="0" r="0" b="0"/>
          <wp:wrapSquare wrapText="bothSides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5820" cy="31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3744F" w:rsidR="0083744F">
      <w:rPr>
        <w:i/>
        <w:iCs/>
        <w:sz w:val="20"/>
        <w:szCs w:val="20"/>
      </w:rPr>
      <w:t xml:space="preserve">PM Toolkit_Report </w:t>
    </w:r>
    <w:r w:rsidR="00AB4D16">
      <w:rPr>
        <w:i/>
        <w:iCs/>
        <w:sz w:val="20"/>
        <w:szCs w:val="20"/>
      </w:rPr>
      <w:t>3</w:t>
    </w:r>
    <w:r w:rsidRPr="0083744F" w:rsidR="0083744F">
      <w:rPr>
        <w:i/>
        <w:iCs/>
        <w:sz w:val="20"/>
        <w:szCs w:val="20"/>
      </w:rPr>
      <w:t>_</w:t>
    </w:r>
    <w:r w:rsidR="00AB4D16">
      <w:rPr>
        <w:i/>
        <w:iCs/>
        <w:sz w:val="20"/>
        <w:szCs w:val="20"/>
      </w:rPr>
      <w:t>22Nov</w:t>
    </w:r>
    <w:r w:rsidRPr="0083744F" w:rsidR="0083744F">
      <w:rPr>
        <w:i/>
        <w:iCs/>
        <w:sz w:val="20"/>
        <w:szCs w:val="20"/>
      </w:rPr>
      <w:t>20</w:t>
    </w:r>
    <w:r w:rsidR="001A1CEE">
      <w:rPr>
        <w:i/>
        <w:iCs/>
        <w:sz w:val="20"/>
        <w:szCs w:val="20"/>
      </w:rPr>
      <w:t>_AMorris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5BE0" w:rsidP="0083744F" w:rsidRDefault="00005BE0" w14:paraId="748D5BE1" w14:textId="77777777">
      <w:pPr>
        <w:spacing w:after="0" w:line="240" w:lineRule="auto"/>
      </w:pPr>
      <w:r>
        <w:separator/>
      </w:r>
    </w:p>
  </w:footnote>
  <w:footnote w:type="continuationSeparator" w:id="0">
    <w:p w:rsidR="00005BE0" w:rsidP="0083744F" w:rsidRDefault="00005BE0" w14:paraId="2A1DCFB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6154E"/>
    <w:multiLevelType w:val="hybridMultilevel"/>
    <w:tmpl w:val="D69A7B82"/>
    <w:lvl w:ilvl="0" w:tplc="0C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2423955"/>
    <w:multiLevelType w:val="hybridMultilevel"/>
    <w:tmpl w:val="B860F062"/>
    <w:lvl w:ilvl="0" w:tplc="F1B4152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color w:val="4472C4" w:themeColor="accent5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056406D"/>
    <w:multiLevelType w:val="hybridMultilevel"/>
    <w:tmpl w:val="9C64338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FFD4151"/>
    <w:multiLevelType w:val="hybridMultilevel"/>
    <w:tmpl w:val="001202FE"/>
    <w:lvl w:ilvl="0" w:tplc="0C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96C14F0"/>
    <w:multiLevelType w:val="hybridMultilevel"/>
    <w:tmpl w:val="CCA09A8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C640481"/>
    <w:multiLevelType w:val="hybridMultilevel"/>
    <w:tmpl w:val="74069D30"/>
    <w:lvl w:ilvl="0" w:tplc="F1B4152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color w:val="4472C4" w:themeColor="accent5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D690433"/>
    <w:multiLevelType w:val="hybridMultilevel"/>
    <w:tmpl w:val="846A612E"/>
    <w:lvl w:ilvl="0" w:tplc="0C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53023437">
    <w:abstractNumId w:val="4"/>
  </w:num>
  <w:num w:numId="2" w16cid:durableId="2143838035">
    <w:abstractNumId w:val="2"/>
  </w:num>
  <w:num w:numId="3" w16cid:durableId="535194089">
    <w:abstractNumId w:val="0"/>
  </w:num>
  <w:num w:numId="4" w16cid:durableId="646974277">
    <w:abstractNumId w:val="6"/>
  </w:num>
  <w:num w:numId="5" w16cid:durableId="1761482064">
    <w:abstractNumId w:val="3"/>
  </w:num>
  <w:num w:numId="6" w16cid:durableId="499124149">
    <w:abstractNumId w:val="5"/>
  </w:num>
  <w:num w:numId="7" w16cid:durableId="680817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E74"/>
    <w:rsid w:val="00005BE0"/>
    <w:rsid w:val="0004258A"/>
    <w:rsid w:val="00060517"/>
    <w:rsid w:val="000B6C3F"/>
    <w:rsid w:val="00117567"/>
    <w:rsid w:val="001935D5"/>
    <w:rsid w:val="001A1CEE"/>
    <w:rsid w:val="001F56EB"/>
    <w:rsid w:val="00202806"/>
    <w:rsid w:val="00274D87"/>
    <w:rsid w:val="003E5F6F"/>
    <w:rsid w:val="004E7A75"/>
    <w:rsid w:val="0052612E"/>
    <w:rsid w:val="00526E00"/>
    <w:rsid w:val="00535235"/>
    <w:rsid w:val="00560837"/>
    <w:rsid w:val="00561E74"/>
    <w:rsid w:val="00647384"/>
    <w:rsid w:val="0073619A"/>
    <w:rsid w:val="00801B9E"/>
    <w:rsid w:val="0083744F"/>
    <w:rsid w:val="0086462F"/>
    <w:rsid w:val="008A7FF1"/>
    <w:rsid w:val="0090404C"/>
    <w:rsid w:val="009B46AE"/>
    <w:rsid w:val="009C5C83"/>
    <w:rsid w:val="009D7E60"/>
    <w:rsid w:val="00A67D94"/>
    <w:rsid w:val="00AB4D16"/>
    <w:rsid w:val="00AF2F02"/>
    <w:rsid w:val="00D55EF3"/>
    <w:rsid w:val="00DE00EE"/>
    <w:rsid w:val="00E55E51"/>
    <w:rsid w:val="00E84A78"/>
    <w:rsid w:val="00EF72D7"/>
    <w:rsid w:val="00F01544"/>
    <w:rsid w:val="00F3427E"/>
    <w:rsid w:val="3A20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0AE378"/>
  <w15:chartTrackingRefBased/>
  <w15:docId w15:val="{786DBF98-6027-44B4-99AD-CC3D4B8D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1E7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612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374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744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44F"/>
  </w:style>
  <w:style w:type="paragraph" w:styleId="Footer">
    <w:name w:val="footer"/>
    <w:basedOn w:val="Normal"/>
    <w:link w:val="FooterChar"/>
    <w:uiPriority w:val="99"/>
    <w:unhideWhenUsed/>
    <w:rsid w:val="0083744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A108017FF0488F77AF220F8E2769" ma:contentTypeVersion="13" ma:contentTypeDescription="Create a new document." ma:contentTypeScope="" ma:versionID="1def7306c3cf6a6cc6ed2f4a8440267b">
  <xsd:schema xmlns:xsd="http://www.w3.org/2001/XMLSchema" xmlns:xs="http://www.w3.org/2001/XMLSchema" xmlns:p="http://schemas.microsoft.com/office/2006/metadata/properties" xmlns:ns2="a11fd71f-e386-4b2a-89e4-a10e79b1a3d8" xmlns:ns3="e35a21f2-4e4d-4e55-b316-830f13664140" targetNamespace="http://schemas.microsoft.com/office/2006/metadata/properties" ma:root="true" ma:fieldsID="cec201c8ddf967daa8f6a4c340cd7066" ns2:_="" ns3:_="">
    <xsd:import namespace="a11fd71f-e386-4b2a-89e4-a10e79b1a3d8"/>
    <xsd:import namespace="e35a21f2-4e4d-4e55-b316-830f13664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fd71f-e386-4b2a-89e4-a10e79b1a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a21f2-4e4d-4e55-b316-830f13664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35a21f2-4e4d-4e55-b316-830f13664140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E476EA-02E0-4FDB-8887-AA5C59252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fd71f-e386-4b2a-89e4-a10e79b1a3d8"/>
    <ds:schemaRef ds:uri="e35a21f2-4e4d-4e55-b316-830f136641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CCDE94-3361-499F-A6AF-260115134752}">
  <ds:schemaRefs>
    <ds:schemaRef ds:uri="http://schemas.microsoft.com/office/2006/metadata/properties"/>
    <ds:schemaRef ds:uri="http://schemas.microsoft.com/office/infopath/2007/PartnerControls"/>
    <ds:schemaRef ds:uri="e35a21f2-4e4d-4e55-b316-830f13664140"/>
  </ds:schemaRefs>
</ds:datastoreItem>
</file>

<file path=customXml/itemProps3.xml><?xml version="1.0" encoding="utf-8"?>
<ds:datastoreItem xmlns:ds="http://schemas.openxmlformats.org/officeDocument/2006/customXml" ds:itemID="{3D940014-930E-40D5-A9DE-2A8D000AF93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 Morris</dc:creator>
  <keywords/>
  <dc:description/>
  <lastModifiedBy>Guest User</lastModifiedBy>
  <revision>6</revision>
  <lastPrinted>2020-09-17T14:01:00.0000000Z</lastPrinted>
  <dcterms:created xsi:type="dcterms:W3CDTF">2021-03-10T03:21:00.0000000Z</dcterms:created>
  <dcterms:modified xsi:type="dcterms:W3CDTF">2022-11-11T01:12:00.2291143Z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0x010100F5A0A108017FF0488F77AF220F8E2769</vt:lpwstr>
  </property>
  <property fmtid="{D5CDD505-2E9C-101B-9397-08002B2CF9AE}" pid="3" name="Order">
    <vt:r8>3400</vt:r8>
  </property>
  <property fmtid="{D5CDD505-2E9C-101B-9397-08002B2CF9AE}" pid="4" name="ComplianceAssetId">
    <vt:lpwstr/>
  </property>
  <property fmtid="{D5CDD505-2E9C-101B-9397-08002B2CF9AE}" pid="5" name="GrammarlyDocumentId">
    <vt:lpwstr>9aa27c39cbec7480ac3ba2ecaa14e6b62ace01399065c4d0ebcd4452872cb2d8</vt:lpwstr>
  </property>
</Properties>
</file>