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Bidi"/>
          <w:b/>
          <w:bCs/>
          <w:sz w:val="36"/>
          <w:szCs w:val="36"/>
        </w:rPr>
      </w:pPr>
    </w:p>
    <w:p>
      <w:pPr>
        <w:jc w:val="center"/>
        <w:rPr>
          <w:rFonts w:cstheme="minorBidi"/>
          <w:b/>
          <w:bCs/>
          <w:sz w:val="36"/>
          <w:szCs w:val="36"/>
        </w:rPr>
      </w:pPr>
    </w:p>
    <w:p>
      <w:pPr>
        <w:jc w:val="center"/>
        <w:rPr>
          <w:rFonts w:cstheme="minorBidi"/>
          <w:b/>
          <w:bCs/>
          <w:sz w:val="36"/>
          <w:szCs w:val="36"/>
        </w:rPr>
      </w:pPr>
    </w:p>
    <w:p>
      <w:pPr>
        <w:jc w:val="center"/>
        <w:rPr>
          <w:rFonts w:cstheme="minorBidi"/>
          <w:b/>
          <w:bCs/>
          <w:sz w:val="36"/>
          <w:szCs w:val="36"/>
        </w:rPr>
      </w:pPr>
    </w:p>
    <w:p>
      <w:pPr>
        <w:jc w:val="center"/>
        <w:rPr>
          <w:rFonts w:cstheme="minorBidi"/>
          <w:b/>
          <w:bCs/>
          <w:sz w:val="36"/>
          <w:szCs w:val="36"/>
        </w:rPr>
      </w:pPr>
    </w:p>
    <w:p>
      <w:pPr>
        <w:jc w:val="center"/>
        <w:rPr>
          <w:rFonts w:ascii="黑体" w:hAnsi="华文中宋" w:eastAsia="黑体" w:cstheme="minorBidi"/>
          <w:sz w:val="44"/>
          <w:szCs w:val="44"/>
        </w:rPr>
      </w:pPr>
      <w:r>
        <w:rPr>
          <w:rFonts w:hint="eastAsia" w:ascii="黑体" w:hAnsi="华文中宋" w:eastAsia="黑体" w:cs="黑体"/>
          <w:sz w:val="44"/>
          <w:szCs w:val="44"/>
        </w:rPr>
        <w:t>天津科技大学本科生</w:t>
      </w:r>
    </w:p>
    <w:p>
      <w:pPr>
        <w:jc w:val="center"/>
        <w:rPr>
          <w:rFonts w:ascii="黑体" w:hAnsi="华文中宋" w:eastAsia="黑体" w:cstheme="minorBidi"/>
          <w:sz w:val="44"/>
          <w:szCs w:val="44"/>
        </w:rPr>
      </w:pPr>
      <w:r>
        <w:rPr>
          <w:rFonts w:hint="eastAsia" w:ascii="黑体" w:hAnsi="华文中宋" w:eastAsia="黑体" w:cs="黑体"/>
          <w:sz w:val="44"/>
          <w:szCs w:val="44"/>
        </w:rPr>
        <w:t>毕业设计（论文）开题报告</w:t>
      </w:r>
    </w:p>
    <w:p>
      <w:pPr>
        <w:rPr>
          <w:rFonts w:cstheme="minorBidi"/>
        </w:rPr>
      </w:pPr>
    </w:p>
    <w:p>
      <w:pPr>
        <w:rPr>
          <w:rFonts w:cstheme="minorBidi"/>
        </w:rPr>
      </w:pPr>
    </w:p>
    <w:p>
      <w:pPr>
        <w:rPr>
          <w:rFonts w:cstheme="minorBidi"/>
        </w:rPr>
      </w:pPr>
    </w:p>
    <w:p>
      <w:pPr>
        <w:rPr>
          <w:rFonts w:cstheme="minorBidi"/>
        </w:rPr>
      </w:pPr>
    </w:p>
    <w:p>
      <w:pPr>
        <w:rPr>
          <w:rFonts w:cstheme="minorBidi"/>
        </w:rPr>
      </w:pPr>
    </w:p>
    <w:p>
      <w:pPr>
        <w:rPr>
          <w:rFonts w:cstheme="minorBidi"/>
        </w:rPr>
      </w:pPr>
    </w:p>
    <w:p>
      <w:pPr>
        <w:rPr>
          <w:rFonts w:cstheme="minorBidi"/>
        </w:rPr>
      </w:pPr>
    </w:p>
    <w:p>
      <w:pPr>
        <w:rPr>
          <w:rFonts w:cstheme="minorBidi"/>
        </w:rPr>
      </w:pPr>
    </w:p>
    <w:p>
      <w:pPr>
        <w:rPr>
          <w:rFonts w:cstheme="minorBidi"/>
        </w:rPr>
      </w:pPr>
    </w:p>
    <w:p>
      <w:pPr>
        <w:rPr>
          <w:rFonts w:cstheme="minorBidi"/>
        </w:rPr>
      </w:pPr>
    </w:p>
    <w:p>
      <w:pPr>
        <w:rPr>
          <w:rFonts w:cstheme="minorBidi"/>
        </w:rPr>
      </w:pPr>
    </w:p>
    <w:p>
      <w:pPr>
        <w:rPr>
          <w:rFonts w:cstheme="minorBidi"/>
        </w:rPr>
      </w:pPr>
    </w:p>
    <w:p>
      <w:pPr>
        <w:rPr>
          <w:rFonts w:cstheme="minorBidi"/>
        </w:rPr>
      </w:pPr>
    </w:p>
    <w:p>
      <w:pPr>
        <w:rPr>
          <w:rFonts w:cstheme="minorBidi"/>
        </w:rPr>
      </w:pPr>
    </w:p>
    <w:p>
      <w:pPr>
        <w:rPr>
          <w:rFonts w:cstheme="minorBidi"/>
        </w:rPr>
      </w:pPr>
    </w:p>
    <w:p>
      <w:pPr>
        <w:rPr>
          <w:rFonts w:cstheme="minorBidi"/>
        </w:rPr>
      </w:pPr>
    </w:p>
    <w:p>
      <w:pPr>
        <w:rPr>
          <w:rFonts w:cstheme="minorBidi"/>
        </w:rPr>
      </w:pPr>
    </w:p>
    <w:p>
      <w:pPr>
        <w:rPr>
          <w:rFonts w:cstheme="minorBidi"/>
        </w:rPr>
      </w:pPr>
    </w:p>
    <w:p>
      <w:pPr>
        <w:tabs>
          <w:tab w:val="left" w:pos="630"/>
          <w:tab w:val="left" w:pos="2100"/>
        </w:tabs>
        <w:spacing w:line="720" w:lineRule="exact"/>
        <w:ind w:firstLine="1120" w:firstLineChars="400"/>
        <w:rPr>
          <w:rFonts w:ascii="宋体" w:cstheme="minorBidi"/>
          <w:sz w:val="28"/>
          <w:szCs w:val="28"/>
          <w:u w:val="single"/>
        </w:rPr>
      </w:pPr>
      <w:r>
        <w:rPr>
          <w:rFonts w:hint="eastAsia" w:ascii="宋体" w:hAnsi="宋体" w:cs="宋体"/>
          <w:sz w:val="28"/>
          <w:szCs w:val="28"/>
        </w:rPr>
        <w:t>学</w:t>
      </w:r>
      <w:r>
        <w:rPr>
          <w:rFonts w:ascii="宋体" w:hAnsi="宋体" w:cs="宋体"/>
          <w:sz w:val="28"/>
          <w:szCs w:val="28"/>
        </w:rPr>
        <w:t xml:space="preserve">  </w:t>
      </w:r>
      <w:r>
        <w:rPr>
          <w:rFonts w:hint="eastAsia" w:ascii="宋体" w:hAnsi="宋体" w:cs="宋体"/>
          <w:sz w:val="28"/>
          <w:szCs w:val="28"/>
        </w:rPr>
        <w:t>院</w:t>
      </w:r>
      <w:r>
        <w:rPr>
          <w:rFonts w:ascii="宋体" w:hAnsi="宋体" w:cs="宋体"/>
          <w:sz w:val="28"/>
          <w:szCs w:val="28"/>
        </w:rPr>
        <w:t xml:space="preserve"> </w:t>
      </w:r>
      <w:r>
        <w:rPr>
          <w:rFonts w:ascii="宋体" w:hAnsi="宋体" w:cs="宋体"/>
          <w:sz w:val="28"/>
          <w:szCs w:val="28"/>
          <w:u w:val="single"/>
        </w:rPr>
        <w:t xml:space="preserve"> </w:t>
      </w:r>
      <w:bookmarkStart w:id="0" w:name="学院"/>
      <w:r>
        <w:rPr>
          <w:rFonts w:hint="eastAsia" w:ascii="宋体" w:hAnsi="宋体" w:cs="宋体"/>
          <w:sz w:val="28"/>
          <w:szCs w:val="28"/>
          <w:u w:val="single"/>
          <w:lang w:val="en-US" w:eastAsia="zh-CN"/>
        </w:rPr>
        <w:t xml:space="preserve"> </w:t>
      </w:r>
      <w:r>
        <w:rPr>
          <w:rFonts w:hint="eastAsia" w:ascii="宋体" w:hAnsi="宋体" w:cs="宋体"/>
          <w:sz w:val="28"/>
          <w:szCs w:val="28"/>
          <w:u w:val="single"/>
        </w:rPr>
        <w:t>经济与管理学院</w:t>
      </w:r>
      <w:bookmarkEnd w:id="0"/>
      <w:r>
        <w:rPr>
          <w:rFonts w:ascii="宋体" w:hAnsi="宋体" w:cs="宋体"/>
          <w:sz w:val="28"/>
          <w:szCs w:val="28"/>
          <w:u w:val="single"/>
        </w:rPr>
        <w:t xml:space="preserve">                                </w:t>
      </w:r>
    </w:p>
    <w:p>
      <w:pPr>
        <w:tabs>
          <w:tab w:val="left" w:pos="630"/>
          <w:tab w:val="left" w:pos="2100"/>
        </w:tabs>
        <w:spacing w:line="720" w:lineRule="exact"/>
        <w:ind w:firstLine="1120" w:firstLineChars="400"/>
        <w:rPr>
          <w:rFonts w:ascii="宋体" w:cstheme="minorBidi"/>
          <w:sz w:val="28"/>
          <w:szCs w:val="28"/>
          <w:u w:val="single"/>
        </w:rPr>
      </w:pPr>
      <w:r>
        <w:rPr>
          <w:rFonts w:hint="eastAsia" w:ascii="宋体" w:hAnsi="宋体" w:cs="宋体"/>
          <w:sz w:val="28"/>
          <w:szCs w:val="28"/>
        </w:rPr>
        <w:t>专</w:t>
      </w:r>
      <w:r>
        <w:rPr>
          <w:rFonts w:ascii="宋体" w:hAnsi="宋体" w:cs="宋体"/>
          <w:sz w:val="28"/>
          <w:szCs w:val="28"/>
        </w:rPr>
        <w:t xml:space="preserve">  </w:t>
      </w:r>
      <w:r>
        <w:rPr>
          <w:rFonts w:hint="eastAsia" w:ascii="宋体" w:hAnsi="宋体" w:cs="宋体"/>
          <w:sz w:val="28"/>
          <w:szCs w:val="28"/>
        </w:rPr>
        <w:t>业</w:t>
      </w:r>
      <w:r>
        <w:rPr>
          <w:rFonts w:ascii="宋体" w:hAnsi="宋体" w:cs="宋体"/>
          <w:sz w:val="28"/>
          <w:szCs w:val="28"/>
        </w:rPr>
        <w:t xml:space="preserve"> </w:t>
      </w:r>
      <w:r>
        <w:rPr>
          <w:rFonts w:ascii="宋体" w:hAnsi="宋体" w:cs="宋体"/>
          <w:sz w:val="28"/>
          <w:szCs w:val="28"/>
          <w:u w:val="single"/>
        </w:rPr>
        <w:t xml:space="preserve">  </w:t>
      </w:r>
      <w:bookmarkStart w:id="1" w:name="专业"/>
      <w:r>
        <w:rPr>
          <w:rFonts w:ascii="宋体" w:hAnsi="宋体" w:cs="宋体"/>
          <w:sz w:val="28"/>
          <w:szCs w:val="28"/>
          <w:u w:val="single"/>
        </w:rPr>
        <w:t>201</w:t>
      </w:r>
      <w:r>
        <w:rPr>
          <w:rFonts w:hint="eastAsia" w:ascii="宋体" w:hAnsi="宋体" w:cs="宋体"/>
          <w:sz w:val="28"/>
          <w:szCs w:val="28"/>
          <w:u w:val="single"/>
          <w:lang w:val="en-US" w:eastAsia="zh-CN"/>
        </w:rPr>
        <w:t>4</w:t>
      </w:r>
      <w:r>
        <w:rPr>
          <w:rFonts w:hint="eastAsia" w:ascii="宋体" w:hAnsi="宋体" w:cs="宋体"/>
          <w:sz w:val="28"/>
          <w:szCs w:val="28"/>
          <w:u w:val="single"/>
        </w:rPr>
        <w:t>信息管理与信息系统</w:t>
      </w:r>
      <w:bookmarkEnd w:id="1"/>
      <w:r>
        <w:rPr>
          <w:rFonts w:ascii="宋体" w:hAnsi="宋体" w:cs="宋体"/>
          <w:sz w:val="28"/>
          <w:szCs w:val="28"/>
          <w:u w:val="single"/>
        </w:rPr>
        <w:t xml:space="preserve">                       </w:t>
      </w:r>
    </w:p>
    <w:p>
      <w:pPr>
        <w:tabs>
          <w:tab w:val="left" w:pos="630"/>
          <w:tab w:val="left" w:pos="2100"/>
        </w:tabs>
        <w:spacing w:line="720" w:lineRule="exact"/>
        <w:ind w:firstLine="1120" w:firstLineChars="400"/>
        <w:rPr>
          <w:rFonts w:ascii="宋体" w:cstheme="minorBidi"/>
          <w:sz w:val="28"/>
          <w:szCs w:val="28"/>
        </w:rPr>
      </w:pPr>
      <w:r>
        <w:rPr>
          <w:rFonts w:hint="eastAsia" w:ascii="宋体" w:hAnsi="宋体" w:cs="宋体"/>
          <w:sz w:val="28"/>
          <w:szCs w:val="28"/>
        </w:rPr>
        <w:t>题</w:t>
      </w:r>
      <w:r>
        <w:rPr>
          <w:rFonts w:ascii="宋体" w:hAnsi="宋体" w:cs="宋体"/>
          <w:sz w:val="28"/>
          <w:szCs w:val="28"/>
        </w:rPr>
        <w:t xml:space="preserve">  </w:t>
      </w:r>
      <w:r>
        <w:rPr>
          <w:rFonts w:hint="eastAsia" w:ascii="宋体" w:hAnsi="宋体" w:cs="宋体"/>
          <w:sz w:val="28"/>
          <w:szCs w:val="28"/>
        </w:rPr>
        <w:t>目</w:t>
      </w:r>
      <w:r>
        <w:rPr>
          <w:rFonts w:ascii="宋体" w:hAnsi="宋体" w:cs="宋体"/>
          <w:sz w:val="28"/>
          <w:szCs w:val="28"/>
        </w:rPr>
        <w:t xml:space="preserve"> </w:t>
      </w:r>
      <w:r>
        <w:rPr>
          <w:rFonts w:ascii="宋体" w:hAnsi="宋体" w:cs="宋体"/>
          <w:sz w:val="28"/>
          <w:szCs w:val="28"/>
          <w:u w:val="single"/>
        </w:rPr>
        <w:t xml:space="preserve">  </w:t>
      </w:r>
      <w:r>
        <w:rPr>
          <w:rFonts w:ascii="宋体" w:hAnsi="宋体" w:eastAsia="宋体" w:cs="宋体"/>
          <w:color w:val="auto"/>
          <w:spacing w:val="0"/>
          <w:position w:val="0"/>
          <w:sz w:val="28"/>
          <w:u w:val="single"/>
          <w:shd w:val="clear" w:fill="auto"/>
        </w:rPr>
        <w:t xml:space="preserve">基于人际关系的校园活动推荐系统的设计与实现   </w:t>
      </w:r>
      <w:r>
        <w:rPr>
          <w:rFonts w:ascii="宋体" w:hAnsi="宋体" w:cs="宋体"/>
          <w:sz w:val="28"/>
          <w:szCs w:val="28"/>
          <w:u w:val="single"/>
        </w:rPr>
        <w:t xml:space="preserve">                                           </w:t>
      </w:r>
    </w:p>
    <w:p>
      <w:pPr>
        <w:tabs>
          <w:tab w:val="left" w:pos="630"/>
          <w:tab w:val="left" w:pos="2100"/>
        </w:tabs>
        <w:spacing w:line="720" w:lineRule="exact"/>
        <w:ind w:firstLine="1120" w:firstLineChars="400"/>
        <w:rPr>
          <w:rFonts w:ascii="宋体" w:cstheme="minorBidi"/>
          <w:sz w:val="28"/>
          <w:szCs w:val="28"/>
          <w:u w:val="single"/>
        </w:rPr>
      </w:pPr>
      <w:r>
        <w:rPr>
          <w:rFonts w:hint="eastAsia" w:ascii="宋体" w:hAnsi="宋体" w:cs="宋体"/>
          <w:sz w:val="28"/>
          <w:szCs w:val="28"/>
        </w:rPr>
        <w:t>姓</w:t>
      </w:r>
      <w:r>
        <w:rPr>
          <w:rFonts w:ascii="宋体" w:hAnsi="宋体" w:cs="宋体"/>
          <w:sz w:val="28"/>
          <w:szCs w:val="28"/>
        </w:rPr>
        <w:t xml:space="preserve">  </w:t>
      </w:r>
      <w:r>
        <w:rPr>
          <w:rFonts w:hint="eastAsia" w:ascii="宋体" w:hAnsi="宋体" w:cs="宋体"/>
          <w:sz w:val="28"/>
          <w:szCs w:val="28"/>
        </w:rPr>
        <w:t>名</w:t>
      </w:r>
      <w:r>
        <w:rPr>
          <w:rFonts w:ascii="宋体" w:hAnsi="宋体" w:cs="宋体"/>
          <w:sz w:val="28"/>
          <w:szCs w:val="28"/>
        </w:rPr>
        <w:t xml:space="preserve"> </w:t>
      </w:r>
      <w:r>
        <w:rPr>
          <w:rFonts w:ascii="宋体" w:hAnsi="宋体" w:cs="宋体"/>
          <w:sz w:val="28"/>
          <w:szCs w:val="28"/>
          <w:u w:val="single"/>
        </w:rPr>
        <w:t xml:space="preserve">  </w:t>
      </w:r>
      <w:r>
        <w:rPr>
          <w:rFonts w:ascii="宋体" w:hAnsi="宋体" w:eastAsia="宋体" w:cs="宋体"/>
          <w:color w:val="auto"/>
          <w:spacing w:val="0"/>
          <w:position w:val="0"/>
          <w:sz w:val="28"/>
          <w:u w:val="single"/>
          <w:shd w:val="clear" w:fill="auto"/>
        </w:rPr>
        <w:t xml:space="preserve">肖思涵 </w:t>
      </w:r>
      <w:r>
        <w:rPr>
          <w:rFonts w:ascii="宋体" w:hAnsi="宋体" w:cs="宋体"/>
          <w:sz w:val="28"/>
          <w:szCs w:val="28"/>
          <w:u w:val="single"/>
        </w:rPr>
        <w:t xml:space="preserve">                                             </w:t>
      </w:r>
    </w:p>
    <w:p>
      <w:pPr>
        <w:tabs>
          <w:tab w:val="left" w:pos="630"/>
        </w:tabs>
        <w:spacing w:line="720" w:lineRule="exact"/>
        <w:ind w:firstLine="1056" w:firstLineChars="300"/>
        <w:rPr>
          <w:rFonts w:ascii="宋体" w:cstheme="minorBidi"/>
          <w:sz w:val="18"/>
          <w:szCs w:val="18"/>
        </w:rPr>
      </w:pPr>
      <w:r>
        <w:rPr>
          <w:rFonts w:hint="eastAsia" w:ascii="宋体" w:hAnsi="宋体" w:cs="宋体"/>
          <w:spacing w:val="36"/>
          <w:sz w:val="28"/>
          <w:szCs w:val="28"/>
        </w:rPr>
        <w:t>指导教师（</w:t>
      </w:r>
      <w:r>
        <w:rPr>
          <w:rFonts w:hint="eastAsia" w:ascii="宋体" w:hAnsi="宋体" w:cs="宋体"/>
          <w:sz w:val="28"/>
          <w:szCs w:val="28"/>
        </w:rPr>
        <w:t>签名）</w:t>
      </w:r>
      <w:r>
        <w:rPr>
          <w:rFonts w:ascii="宋体" w:hAnsi="宋体" w:cs="宋体"/>
          <w:sz w:val="28"/>
          <w:szCs w:val="28"/>
          <w:u w:val="single"/>
        </w:rPr>
        <w:t xml:space="preserve"> </w:t>
      </w:r>
      <w:bookmarkStart w:id="2" w:name="指导老师"/>
      <w:r>
        <w:rPr>
          <w:rFonts w:ascii="宋体" w:hAnsi="宋体" w:cs="宋体"/>
          <w:sz w:val="28"/>
          <w:szCs w:val="28"/>
          <w:u w:val="single"/>
        </w:rPr>
        <w:t xml:space="preserve">        </w:t>
      </w:r>
      <w:bookmarkEnd w:id="2"/>
      <w:r>
        <w:rPr>
          <w:rFonts w:ascii="宋体" w:hAnsi="宋体" w:cs="宋体"/>
          <w:sz w:val="18"/>
          <w:szCs w:val="18"/>
          <w:u w:val="single"/>
        </w:rPr>
        <w:t xml:space="preserve">  </w:t>
      </w:r>
      <w:r>
        <w:rPr>
          <w:rFonts w:hint="eastAsia" w:ascii="宋体" w:hAnsi="宋体" w:cs="宋体"/>
          <w:sz w:val="18"/>
          <w:szCs w:val="18"/>
          <w:u w:val="single"/>
          <w:lang w:val="en-US" w:eastAsia="zh-CN"/>
        </w:rPr>
        <w:t xml:space="preserve">                                      </w:t>
      </w:r>
    </w:p>
    <w:p>
      <w:pPr>
        <w:spacing w:line="720" w:lineRule="exact"/>
        <w:ind w:left="105"/>
        <w:rPr>
          <w:rFonts w:ascii="华文中宋" w:hAnsi="华文中宋" w:eastAsia="华文中宋" w:cs="华文中宋"/>
          <w:b/>
          <w:bCs/>
          <w:spacing w:val="36"/>
          <w:sz w:val="28"/>
          <w:szCs w:val="28"/>
        </w:rPr>
      </w:pPr>
      <w:r>
        <w:rPr>
          <w:rFonts w:ascii="华文中宋" w:hAnsi="华文中宋" w:eastAsia="华文中宋" w:cs="华文中宋"/>
          <w:b/>
          <w:bCs/>
          <w:sz w:val="28"/>
          <w:szCs w:val="28"/>
        </w:rPr>
        <w:t xml:space="preserve">       </w:t>
      </w:r>
      <w:r>
        <w:rPr>
          <w:rFonts w:ascii="华文中宋" w:hAnsi="华文中宋" w:eastAsia="华文中宋" w:cs="华文中宋"/>
          <w:b/>
          <w:bCs/>
          <w:sz w:val="18"/>
          <w:szCs w:val="18"/>
        </w:rPr>
        <w:t xml:space="preserve"> </w:t>
      </w:r>
      <w:r>
        <w:rPr>
          <w:rFonts w:ascii="华文中宋" w:hAnsi="华文中宋" w:eastAsia="华文中宋" w:cs="华文中宋"/>
          <w:b/>
          <w:bCs/>
          <w:spacing w:val="36"/>
          <w:sz w:val="28"/>
          <w:szCs w:val="28"/>
        </w:rPr>
        <w:t xml:space="preserve"> </w:t>
      </w:r>
    </w:p>
    <w:p>
      <w:pPr>
        <w:spacing w:line="720" w:lineRule="exact"/>
        <w:ind w:left="105"/>
        <w:rPr>
          <w:rFonts w:ascii="华文中宋" w:hAnsi="华文中宋" w:eastAsia="华文中宋" w:cs="华文中宋"/>
          <w:b/>
          <w:bCs/>
          <w:spacing w:val="36"/>
          <w:sz w:val="28"/>
          <w:szCs w:val="28"/>
        </w:rPr>
      </w:pPr>
    </w:p>
    <w:p>
      <w:pPr>
        <w:spacing w:line="720" w:lineRule="exact"/>
        <w:ind w:left="105" w:firstLine="2835"/>
        <w:rPr>
          <w:rFonts w:ascii="宋体" w:cstheme="minorBidi"/>
          <w:b/>
          <w:bCs/>
          <w:sz w:val="28"/>
          <w:szCs w:val="28"/>
        </w:rPr>
      </w:pPr>
      <w:bookmarkStart w:id="3" w:name="Text12"/>
      <w:r>
        <w:rPr>
          <w:rFonts w:ascii="宋体" w:hAnsi="宋体" w:cs="宋体"/>
          <w:b/>
          <w:bCs/>
          <w:spacing w:val="36"/>
          <w:sz w:val="28"/>
          <w:szCs w:val="28"/>
        </w:rPr>
        <w:fldChar w:fldCharType="begin">
          <w:ffData>
            <w:name w:val="Text12"/>
            <w:enabled/>
            <w:calcOnExit w:val="0"/>
            <w:textInput/>
          </w:ffData>
        </w:fldChar>
      </w:r>
      <w:r>
        <w:rPr>
          <w:rFonts w:ascii="宋体" w:hAnsi="宋体" w:cs="宋体"/>
          <w:b/>
          <w:bCs/>
          <w:spacing w:val="36"/>
          <w:sz w:val="28"/>
          <w:szCs w:val="28"/>
        </w:rPr>
        <w:instrText xml:space="preserve"> FORMTEXT </w:instrText>
      </w:r>
      <w:r>
        <w:rPr>
          <w:rFonts w:ascii="宋体" w:hAnsi="宋体" w:cs="宋体"/>
          <w:b/>
          <w:bCs/>
          <w:spacing w:val="36"/>
          <w:sz w:val="28"/>
          <w:szCs w:val="28"/>
        </w:rPr>
        <w:fldChar w:fldCharType="separate"/>
      </w:r>
      <w:r>
        <w:rPr>
          <w:rFonts w:hint="eastAsia" w:ascii="宋体" w:hAnsi="宋体" w:cs="宋体"/>
          <w:b/>
          <w:bCs/>
          <w:spacing w:val="36"/>
          <w:sz w:val="28"/>
          <w:szCs w:val="28"/>
        </w:rPr>
        <w:t> </w:t>
      </w:r>
      <w:r>
        <w:rPr>
          <w:rFonts w:ascii="宋体" w:hAnsi="宋体" w:cs="宋体"/>
          <w:b/>
          <w:bCs/>
          <w:spacing w:val="36"/>
          <w:sz w:val="28"/>
          <w:szCs w:val="28"/>
        </w:rPr>
        <w:fldChar w:fldCharType="end"/>
      </w:r>
      <w:bookmarkEnd w:id="3"/>
      <w:r>
        <w:rPr>
          <w:rFonts w:hint="eastAsia" w:ascii="宋体" w:hAnsi="宋体" w:cs="宋体"/>
          <w:b/>
          <w:bCs/>
          <w:spacing w:val="36"/>
          <w:sz w:val="28"/>
          <w:szCs w:val="28"/>
          <w:lang w:val="en-US" w:eastAsia="zh-CN"/>
        </w:rPr>
        <w:t>2018</w:t>
      </w:r>
      <w:r>
        <w:rPr>
          <w:rFonts w:hint="eastAsia" w:ascii="宋体" w:hAnsi="宋体" w:cs="宋体"/>
          <w:b/>
          <w:bCs/>
          <w:spacing w:val="36"/>
          <w:sz w:val="28"/>
          <w:szCs w:val="28"/>
        </w:rPr>
        <w:t>年</w:t>
      </w:r>
      <w:bookmarkStart w:id="4" w:name="Text10"/>
      <w:r>
        <w:rPr>
          <w:rFonts w:ascii="宋体" w:hAnsi="宋体" w:cs="宋体"/>
          <w:b/>
          <w:bCs/>
          <w:spacing w:val="36"/>
          <w:sz w:val="28"/>
          <w:szCs w:val="28"/>
        </w:rPr>
        <w:fldChar w:fldCharType="begin">
          <w:ffData>
            <w:name w:val="Text10"/>
            <w:enabled/>
            <w:calcOnExit w:val="0"/>
            <w:textInput/>
          </w:ffData>
        </w:fldChar>
      </w:r>
      <w:r>
        <w:rPr>
          <w:rFonts w:ascii="宋体" w:hAnsi="宋体" w:cs="宋体"/>
          <w:b/>
          <w:bCs/>
          <w:spacing w:val="36"/>
          <w:sz w:val="28"/>
          <w:szCs w:val="28"/>
        </w:rPr>
        <w:instrText xml:space="preserve"> FORMTEXT </w:instrText>
      </w:r>
      <w:r>
        <w:rPr>
          <w:rFonts w:ascii="宋体" w:hAnsi="宋体" w:cs="宋体"/>
          <w:b/>
          <w:bCs/>
          <w:spacing w:val="36"/>
          <w:sz w:val="28"/>
          <w:szCs w:val="28"/>
        </w:rPr>
        <w:fldChar w:fldCharType="separate"/>
      </w:r>
      <w:r>
        <w:rPr>
          <w:rFonts w:hint="eastAsia" w:ascii="宋体" w:hAnsi="宋体" w:cs="宋体"/>
          <w:b/>
          <w:bCs/>
          <w:spacing w:val="36"/>
          <w:sz w:val="28"/>
          <w:szCs w:val="28"/>
        </w:rPr>
        <w:t> </w:t>
      </w:r>
      <w:r>
        <w:rPr>
          <w:rFonts w:ascii="宋体" w:hAnsi="宋体" w:cs="宋体"/>
          <w:b/>
          <w:bCs/>
          <w:spacing w:val="36"/>
          <w:sz w:val="28"/>
          <w:szCs w:val="28"/>
        </w:rPr>
        <w:fldChar w:fldCharType="end"/>
      </w:r>
      <w:bookmarkEnd w:id="4"/>
      <w:r>
        <w:rPr>
          <w:rFonts w:hint="eastAsia" w:ascii="宋体" w:hAnsi="宋体" w:cs="宋体"/>
          <w:b/>
          <w:bCs/>
          <w:spacing w:val="36"/>
          <w:sz w:val="28"/>
          <w:szCs w:val="28"/>
          <w:lang w:val="en-US" w:eastAsia="zh-CN"/>
        </w:rPr>
        <w:t>3</w:t>
      </w:r>
      <w:r>
        <w:rPr>
          <w:rFonts w:ascii="宋体" w:hAnsi="宋体" w:cs="宋体"/>
          <w:b/>
          <w:bCs/>
          <w:spacing w:val="36"/>
          <w:sz w:val="28"/>
          <w:szCs w:val="28"/>
        </w:rPr>
        <w:t xml:space="preserve"> </w:t>
      </w:r>
      <w:r>
        <w:rPr>
          <w:rFonts w:hint="eastAsia" w:ascii="宋体" w:hAnsi="宋体" w:cs="宋体"/>
          <w:b/>
          <w:bCs/>
          <w:spacing w:val="36"/>
          <w:sz w:val="28"/>
          <w:szCs w:val="28"/>
        </w:rPr>
        <w:t>月</w:t>
      </w:r>
      <w:bookmarkStart w:id="5" w:name="Text11"/>
      <w:r>
        <w:rPr>
          <w:rFonts w:ascii="宋体" w:hAnsi="宋体" w:cs="宋体"/>
          <w:b/>
          <w:bCs/>
          <w:spacing w:val="36"/>
          <w:sz w:val="28"/>
          <w:szCs w:val="28"/>
        </w:rPr>
        <w:fldChar w:fldCharType="begin">
          <w:ffData>
            <w:name w:val="Text11"/>
            <w:enabled/>
            <w:calcOnExit w:val="0"/>
            <w:textInput/>
          </w:ffData>
        </w:fldChar>
      </w:r>
      <w:r>
        <w:rPr>
          <w:rFonts w:ascii="宋体" w:hAnsi="宋体" w:cs="宋体"/>
          <w:b/>
          <w:bCs/>
          <w:spacing w:val="36"/>
          <w:sz w:val="28"/>
          <w:szCs w:val="28"/>
        </w:rPr>
        <w:instrText xml:space="preserve"> FORMTEXT </w:instrText>
      </w:r>
      <w:r>
        <w:rPr>
          <w:rFonts w:ascii="宋体" w:hAnsi="宋体" w:cs="宋体"/>
          <w:b/>
          <w:bCs/>
          <w:spacing w:val="36"/>
          <w:sz w:val="28"/>
          <w:szCs w:val="28"/>
        </w:rPr>
        <w:fldChar w:fldCharType="separate"/>
      </w:r>
      <w:r>
        <w:rPr>
          <w:rFonts w:hint="eastAsia" w:ascii="宋体" w:hAnsi="宋体" w:cs="宋体"/>
          <w:b/>
          <w:bCs/>
          <w:spacing w:val="36"/>
          <w:sz w:val="28"/>
          <w:szCs w:val="28"/>
        </w:rPr>
        <w:t> </w:t>
      </w:r>
      <w:r>
        <w:rPr>
          <w:rFonts w:ascii="宋体" w:hAnsi="宋体" w:cs="宋体"/>
          <w:b/>
          <w:bCs/>
          <w:spacing w:val="36"/>
          <w:sz w:val="28"/>
          <w:szCs w:val="28"/>
        </w:rPr>
        <w:fldChar w:fldCharType="end"/>
      </w:r>
      <w:bookmarkEnd w:id="5"/>
      <w:r>
        <w:rPr>
          <w:rFonts w:hint="eastAsia" w:ascii="宋体" w:hAnsi="宋体" w:cs="宋体"/>
          <w:b/>
          <w:bCs/>
          <w:spacing w:val="36"/>
          <w:sz w:val="28"/>
          <w:szCs w:val="28"/>
          <w:lang w:val="en-US" w:eastAsia="zh-CN"/>
        </w:rPr>
        <w:t>30</w:t>
      </w:r>
      <w:r>
        <w:rPr>
          <w:rFonts w:ascii="宋体" w:hAnsi="宋体" w:cs="宋体"/>
          <w:b/>
          <w:bCs/>
          <w:spacing w:val="36"/>
          <w:sz w:val="28"/>
          <w:szCs w:val="28"/>
        </w:rPr>
        <w:t xml:space="preserve"> </w:t>
      </w:r>
      <w:r>
        <w:rPr>
          <w:rFonts w:hint="eastAsia" w:ascii="宋体" w:hAnsi="宋体" w:cs="宋体"/>
          <w:b/>
          <w:bCs/>
          <w:spacing w:val="36"/>
          <w:sz w:val="28"/>
          <w:szCs w:val="28"/>
        </w:rPr>
        <w:t>日</w:t>
      </w:r>
    </w:p>
    <w:p>
      <w:pPr>
        <w:spacing w:line="500" w:lineRule="exact"/>
        <w:jc w:val="center"/>
        <w:rPr>
          <w:rFonts w:cstheme="minorBidi"/>
          <w:b/>
          <w:bCs/>
          <w:sz w:val="28"/>
          <w:szCs w:val="28"/>
        </w:rPr>
      </w:pPr>
      <w:r>
        <w:rPr>
          <w:rFonts w:cstheme="minorBidi"/>
          <w:b/>
          <w:bCs/>
          <w:sz w:val="28"/>
          <w:szCs w:val="28"/>
        </w:rPr>
        <w:br w:type="page"/>
      </w:r>
    </w:p>
    <w:tbl>
      <w:tblPr>
        <w:tblStyle w:val="8"/>
        <w:tblW w:w="8528" w:type="dxa"/>
        <w:jc w:val="center"/>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204"/>
        <w:gridCol w:w="7324"/>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13" w:hRule="atLeast"/>
          <w:jc w:val="center"/>
        </w:trPr>
        <w:tc>
          <w:tcPr>
            <w:tcW w:w="1204" w:type="dxa"/>
            <w:tcBorders>
              <w:top w:val="double" w:color="auto" w:sz="4" w:space="0"/>
            </w:tcBorders>
            <w:vAlign w:val="center"/>
          </w:tcPr>
          <w:p>
            <w:pPr>
              <w:rPr>
                <w:rFonts w:cstheme="minorBidi"/>
                <w:sz w:val="24"/>
                <w:szCs w:val="24"/>
              </w:rPr>
            </w:pPr>
            <w:r>
              <w:rPr>
                <w:rFonts w:cstheme="minorBidi"/>
                <w:sz w:val="24"/>
                <w:szCs w:val="24"/>
              </w:rPr>
              <w:br w:type="page"/>
            </w:r>
            <w:r>
              <w:rPr>
                <w:rFonts w:hint="eastAsia" w:eastAsia="楷体_GB2312" w:cs="楷体_GB2312"/>
                <w:sz w:val="24"/>
                <w:szCs w:val="24"/>
              </w:rPr>
              <w:t>拟选题目</w:t>
            </w:r>
          </w:p>
        </w:tc>
        <w:tc>
          <w:tcPr>
            <w:tcW w:w="7324" w:type="dxa"/>
            <w:tcBorders>
              <w:top w:val="double" w:color="auto" w:sz="4" w:space="0"/>
            </w:tcBorders>
            <w:vAlign w:val="center"/>
          </w:tcPr>
          <w:p>
            <w:pPr>
              <w:rPr>
                <w:rFonts w:cstheme="minorBidi"/>
                <w:sz w:val="24"/>
                <w:szCs w:val="24"/>
              </w:rPr>
            </w:pPr>
            <w:r>
              <w:rPr>
                <w:rFonts w:ascii="宋体" w:hAnsi="宋体" w:eastAsia="宋体" w:cs="宋体"/>
                <w:color w:val="auto"/>
                <w:spacing w:val="0"/>
                <w:position w:val="0"/>
                <w:sz w:val="24"/>
                <w:szCs w:val="24"/>
                <w:u w:val="none"/>
                <w:shd w:val="clear" w:fill="auto"/>
              </w:rPr>
              <w:t>基于人际关系的校园活动推荐系统的设计与实现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4721" w:hRule="atLeast"/>
          <w:jc w:val="center"/>
        </w:trPr>
        <w:tc>
          <w:tcPr>
            <w:tcW w:w="8528" w:type="dxa"/>
            <w:gridSpan w:val="2"/>
          </w:tcPr>
          <w:p>
            <w:pPr>
              <w:rPr>
                <w:rFonts w:ascii="楷体_GB2312" w:eastAsia="楷体_GB2312" w:cstheme="minorBidi"/>
                <w:sz w:val="24"/>
                <w:szCs w:val="24"/>
              </w:rPr>
            </w:pPr>
            <w:r>
              <w:rPr>
                <w:rFonts w:hint="eastAsia" w:ascii="楷体_GB2312" w:eastAsia="楷体_GB2312" w:cs="楷体_GB2312"/>
                <w:sz w:val="24"/>
                <w:szCs w:val="24"/>
              </w:rPr>
              <w:t>选题依据及研究意义</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240" w:firstLineChars="100"/>
              <w:jc w:val="both"/>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随着互联网科技的进步与突破，互联网行业发展迅速，社交网络也在不断丰富和完善，Web2.0的发展令SNS走红,社交网站热潮席卷全球，国外Facebook、</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jc w:val="both"/>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Twitter等为代表，而国内的微信朋友圈、新浪微博等社交网络也成为人们生活中必不可少的社交媒介。随着各种移动设备的普及，基于位置的社交网络（</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jc w:val="both"/>
              <w:textAlignment w:val="auto"/>
              <w:outlineLvl w:val="9"/>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Location Based Social Network,LBSN）结合虚拟社交网络与真实的物理世界，已成为社会网络研究的热点问题。人们渐渐将现实生活中的交往重心移向文字和图片，往往忽略了眼下的许多宝贵资源，而这些资源也因为宣传的不当，使得原本的价值低于预期。在现代大学生活中，有着丰富的校园活动，这些活动是拉近同学间人际关系的珍贵纽带，但由于活动宣传方式单一、信息杂乱、留存度不高等问题，导致活动无法得到有效宣传，使得学生的参与度不高，资源不得已流失。</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jc w:val="both"/>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 xml:space="preserve">  针对以上问题，为大学生提供一个基于人际关系网参与的校园活动发布平台，便可以为校园用户提供更好的校园活动信息服务，扩展同学之间的人际关系网，通过参与相同的活动来拉近彼此的距离，同时丰富同学们的大学生活。</w:t>
            </w:r>
          </w:p>
          <w:p>
            <w:pPr>
              <w:spacing w:before="0" w:after="0" w:line="240" w:lineRule="auto"/>
              <w:ind w:left="0" w:right="0" w:firstLine="0"/>
              <w:jc w:val="both"/>
              <w:rPr>
                <w:rFonts w:ascii="宋体" w:hAnsi="宋体" w:eastAsia="宋体" w:cs="宋体"/>
                <w:color w:val="auto"/>
                <w:spacing w:val="0"/>
                <w:position w:val="0"/>
                <w:sz w:val="24"/>
                <w:shd w:val="clear" w:fill="auto"/>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7035" w:hRule="atLeast"/>
          <w:jc w:val="center"/>
        </w:trPr>
        <w:tc>
          <w:tcPr>
            <w:tcW w:w="8528" w:type="dxa"/>
            <w:gridSpan w:val="2"/>
          </w:tcPr>
          <w:p>
            <w:pPr>
              <w:rPr>
                <w:rFonts w:ascii="楷体_GB2312" w:eastAsia="楷体_GB2312" w:cstheme="minorBidi"/>
                <w:sz w:val="24"/>
                <w:szCs w:val="24"/>
              </w:rPr>
            </w:pPr>
            <w:r>
              <w:rPr>
                <w:rFonts w:hint="eastAsia" w:ascii="楷体_GB2312" w:eastAsia="楷体_GB2312" w:cs="楷体_GB2312"/>
                <w:sz w:val="24"/>
                <w:szCs w:val="24"/>
              </w:rPr>
              <w:t>文献综述（对已有相关代表性研究成果的综合介绍与评价）</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240" w:firstLineChars="100"/>
              <w:jc w:val="both"/>
              <w:textAlignment w:val="auto"/>
              <w:outlineLvl w:val="9"/>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到目前为止，推荐系统的研究已经广泛展开，李嘉琪、李俊、李婷、付麟惠研究了社团个性化的推荐系统，借鉴个性化推荐和大数据的信息处理思想</w:t>
            </w:r>
            <w:r>
              <w:rPr>
                <w:rFonts w:ascii="Times New Roman" w:hAnsi="Times New Roman" w:eastAsia="Times New Roman" w:cs="Times New Roman"/>
                <w:color w:val="auto"/>
                <w:spacing w:val="0"/>
                <w:position w:val="0"/>
                <w:sz w:val="24"/>
                <w:shd w:val="clear" w:fill="auto"/>
              </w:rPr>
              <w:t xml:space="preserve">, </w:t>
            </w:r>
            <w:r>
              <w:rPr>
                <w:rFonts w:ascii="宋体" w:hAnsi="宋体" w:eastAsia="宋体" w:cs="宋体"/>
                <w:color w:val="auto"/>
                <w:spacing w:val="0"/>
                <w:position w:val="0"/>
                <w:sz w:val="24"/>
                <w:shd w:val="clear" w:fill="auto"/>
              </w:rPr>
              <w:t>提出了社团个性化推荐的研究课题。实现用户爱好的分析和统计工作</w:t>
            </w:r>
            <w:r>
              <w:rPr>
                <w:rFonts w:ascii="Times New Roman" w:hAnsi="Times New Roman" w:eastAsia="Times New Roman" w:cs="Times New Roman"/>
                <w:color w:val="auto"/>
                <w:spacing w:val="0"/>
                <w:position w:val="0"/>
                <w:sz w:val="24"/>
                <w:shd w:val="clear" w:fill="auto"/>
              </w:rPr>
              <w:t xml:space="preserve">, </w:t>
            </w:r>
            <w:r>
              <w:rPr>
                <w:rFonts w:ascii="宋体" w:hAnsi="宋体" w:eastAsia="宋体" w:cs="宋体"/>
                <w:color w:val="auto"/>
                <w:spacing w:val="0"/>
                <w:position w:val="0"/>
                <w:sz w:val="24"/>
                <w:shd w:val="clear" w:fill="auto"/>
              </w:rPr>
              <w:t>进而为实现个性化推荐提供了帮助。</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240"/>
              <w:jc w:val="both"/>
              <w:textAlignment w:val="auto"/>
              <w:outlineLvl w:val="9"/>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关于校园活动的推荐系统刘娜娜也通过分析了目前移动智能终端和校园活动的发展现状，对当前校园活动宣传方达不到想要的宣传效果，大学生无法有效方便的获取校园活动的现状进行了详细的分析，整理出来了功能需求模块，并完成系统的结构设计，开发技术和运行环境等的分析。</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240"/>
              <w:jc w:val="both"/>
              <w:textAlignment w:val="auto"/>
              <w:outlineLvl w:val="9"/>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最贴近本研究课题的基于人际关系的校园活动推荐系统也有相关研究，佟金龙结合真实校园生活的特点挖掘了移动终端设备区别于电脑终端的网络价值，并提出了通过</w:t>
            </w:r>
            <w:r>
              <w:rPr>
                <w:rFonts w:ascii="Times New Roman" w:hAnsi="Times New Roman" w:eastAsia="Times New Roman" w:cs="Times New Roman"/>
                <w:color w:val="auto"/>
                <w:spacing w:val="0"/>
                <w:position w:val="0"/>
                <w:sz w:val="24"/>
                <w:shd w:val="clear" w:fill="auto"/>
              </w:rPr>
              <w:t xml:space="preserve"> GPS</w:t>
            </w:r>
            <w:r>
              <w:rPr>
                <w:rFonts w:ascii="宋体" w:hAnsi="宋体" w:eastAsia="宋体" w:cs="宋体"/>
                <w:color w:val="auto"/>
                <w:spacing w:val="0"/>
                <w:position w:val="0"/>
                <w:sz w:val="24"/>
                <w:shd w:val="clear" w:fill="auto"/>
              </w:rPr>
              <w:t>、</w:t>
            </w:r>
            <w:r>
              <w:rPr>
                <w:rFonts w:ascii="Times New Roman" w:hAnsi="Times New Roman" w:eastAsia="Times New Roman" w:cs="Times New Roman"/>
                <w:color w:val="auto"/>
                <w:spacing w:val="0"/>
                <w:position w:val="0"/>
                <w:sz w:val="24"/>
                <w:shd w:val="clear" w:fill="auto"/>
              </w:rPr>
              <w:t>WiFi</w:t>
            </w:r>
            <w:r>
              <w:rPr>
                <w:rFonts w:ascii="宋体" w:hAnsi="宋体" w:eastAsia="宋体" w:cs="宋体"/>
                <w:color w:val="auto"/>
                <w:spacing w:val="0"/>
                <w:position w:val="0"/>
                <w:sz w:val="24"/>
                <w:shd w:val="clear" w:fill="auto"/>
              </w:rPr>
              <w:t>、加速度传感器等移动设备内置功能对用户状态实现上下文感知。通过对个性化推荐以及群体推荐的研究与探讨，针对校园环境提出了活动推荐系统模型，此模型结合用户状态、用户的兴趣偏好以及校园人际关系等特征实现人员推荐。</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240"/>
              <w:jc w:val="both"/>
              <w:textAlignment w:val="auto"/>
              <w:outlineLvl w:val="9"/>
              <w:rPr>
                <w:rFonts w:ascii="楷体_GB2312" w:eastAsia="楷体_GB2312" w:cstheme="minorBidi"/>
                <w:sz w:val="24"/>
                <w:szCs w:val="24"/>
              </w:rPr>
            </w:pPr>
            <w:r>
              <w:rPr>
                <w:rFonts w:ascii="宋体" w:hAnsi="宋体" w:eastAsia="宋体" w:cs="宋体"/>
                <w:color w:val="auto"/>
                <w:spacing w:val="0"/>
                <w:position w:val="0"/>
                <w:sz w:val="24"/>
                <w:shd w:val="clear" w:fill="auto"/>
              </w:rPr>
              <w:t>已有的研究还未将以人际关系为基础的校园推荐系统完全实施，研究的方面也着重于推荐系统，因此为了帮助大学校园同学通过人际关系网参与更多校园活动来丰富校园生活，开发此系统是有意义的。</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13967" w:hRule="atLeast"/>
          <w:jc w:val="center"/>
        </w:trPr>
        <w:tc>
          <w:tcPr>
            <w:tcW w:w="8528" w:type="dxa"/>
            <w:gridSpan w:val="2"/>
          </w:tcPr>
          <w:p>
            <w:pPr>
              <w:rPr>
                <w:rFonts w:ascii="楷体_GB2312" w:eastAsia="楷体_GB2312" w:cstheme="minorBidi"/>
                <w:sz w:val="24"/>
                <w:szCs w:val="24"/>
              </w:rPr>
            </w:pPr>
            <w:r>
              <w:rPr>
                <w:rFonts w:hint="eastAsia" w:ascii="楷体_GB2312" w:eastAsia="楷体_GB2312" w:cs="楷体_GB2312"/>
                <w:sz w:val="24"/>
                <w:szCs w:val="24"/>
              </w:rPr>
              <w:t>研究内容（包括基本思路、框架、主要研究方式、方法等）</w:t>
            </w:r>
          </w:p>
          <w:p>
            <w:pPr>
              <w:rPr>
                <w:rFonts w:ascii="楷体_GB2312" w:eastAsia="楷体_GB2312" w:cstheme="minorBidi"/>
                <w:sz w:val="24"/>
                <w:szCs w:val="24"/>
              </w:rPr>
            </w:pPr>
            <w:bookmarkStart w:id="6" w:name="yanjiuneirong"/>
            <w:r>
              <w:rPr>
                <w:rFonts w:ascii="楷体_GB2312" w:eastAsia="楷体_GB2312" w:cs="楷体_GB2312"/>
                <w:sz w:val="24"/>
                <w:szCs w:val="24"/>
              </w:rPr>
              <w:fldChar w:fldCharType="begin">
                <w:ffData>
                  <w:name w:val="yanjiuneirong"/>
                  <w:enabled/>
                  <w:calcOnExit w:val="0"/>
                  <w:textInput/>
                </w:ffData>
              </w:fldChar>
            </w:r>
            <w:r>
              <w:rPr>
                <w:rFonts w:ascii="楷体_GB2312" w:eastAsia="楷体_GB2312" w:cs="楷体_GB2312"/>
                <w:sz w:val="24"/>
                <w:szCs w:val="24"/>
              </w:rPr>
              <w:instrText xml:space="preserve"> FORMTEXT </w:instrText>
            </w:r>
            <w:r>
              <w:rPr>
                <w:rFonts w:ascii="楷体_GB2312" w:eastAsia="楷体_GB2312" w:cs="楷体_GB2312"/>
                <w:sz w:val="24"/>
                <w:szCs w:val="24"/>
              </w:rPr>
              <w:fldChar w:fldCharType="separate"/>
            </w:r>
            <w:r>
              <w:rPr>
                <w:rFonts w:ascii="楷体_GB2312" w:eastAsia="楷体_GB2312"/>
                <w:sz w:val="24"/>
                <w:szCs w:val="24"/>
              </w:rPr>
              <w:t>     </w:t>
            </w:r>
            <w:r>
              <w:rPr>
                <w:rFonts w:ascii="楷体_GB2312" w:eastAsia="楷体_GB2312" w:cs="楷体_GB2312"/>
                <w:sz w:val="24"/>
                <w:szCs w:val="24"/>
              </w:rPr>
              <w:fldChar w:fldCharType="end"/>
            </w:r>
            <w:bookmarkEnd w:id="6"/>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一、基本思路：该推荐系统在设计时根据人际关系核心问题，大量查找已有关于相关推荐系统的有关研究文献，借助有关内容将二者紧密结合，利用确定的语言和方法，设计系统模型框架，完成并实现基于人际关系的校园活动推荐系统设计。</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Times New Roman" w:hAnsi="Times New Roman" w:eastAsia="Times New Roman" w:cs="Times New Roman"/>
                <w:color w:val="auto"/>
                <w:spacing w:val="0"/>
                <w:position w:val="0"/>
                <w:sz w:val="24"/>
                <w:shd w:val="clear" w:fill="auto"/>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二、框架</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 xml:space="preserve"> </w:t>
            </w:r>
            <w:r>
              <w:rPr>
                <w:rFonts w:hint="eastAsia" w:ascii="宋体" w:hAnsi="宋体" w:cs="宋体"/>
                <w:color w:val="auto"/>
                <w:spacing w:val="0"/>
                <w:position w:val="0"/>
                <w:sz w:val="24"/>
                <w:shd w:val="clear" w:fill="auto"/>
                <w:lang w:val="en-US" w:eastAsia="zh-CN"/>
              </w:rPr>
              <w:t xml:space="preserve"> </w:t>
            </w:r>
            <w:r>
              <w:rPr>
                <w:rFonts w:ascii="Times New Roman" w:hAnsi="Times New Roman" w:eastAsia="Times New Roman" w:cs="Times New Roman"/>
                <w:color w:val="auto"/>
                <w:spacing w:val="0"/>
                <w:position w:val="0"/>
                <w:sz w:val="24"/>
                <w:shd w:val="clear" w:fill="auto"/>
              </w:rPr>
              <w:t>1</w:t>
            </w:r>
            <w:r>
              <w:rPr>
                <w:rFonts w:ascii="宋体" w:hAnsi="宋体" w:eastAsia="宋体" w:cs="宋体"/>
                <w:color w:val="auto"/>
                <w:spacing w:val="0"/>
                <w:position w:val="0"/>
                <w:sz w:val="24"/>
                <w:shd w:val="clear" w:fill="auto"/>
              </w:rPr>
              <w:t>、确定主要的研究方向：基于校园中的人际关系</w:t>
            </w:r>
            <w:r>
              <w:rPr>
                <w:rFonts w:ascii="Times New Roman" w:hAnsi="Times New Roman" w:eastAsia="Times New Roman" w:cs="Times New Roman"/>
                <w:color w:val="auto"/>
                <w:spacing w:val="0"/>
                <w:position w:val="0"/>
                <w:sz w:val="24"/>
                <w:shd w:val="clear" w:fill="auto"/>
              </w:rPr>
              <w:t xml:space="preserve">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2</w:t>
            </w:r>
            <w:r>
              <w:rPr>
                <w:rFonts w:ascii="宋体" w:hAnsi="宋体" w:eastAsia="宋体" w:cs="宋体"/>
                <w:color w:val="auto"/>
                <w:spacing w:val="0"/>
                <w:position w:val="0"/>
                <w:sz w:val="24"/>
                <w:shd w:val="clear" w:fill="auto"/>
              </w:rPr>
              <w:t>、阅读相关文献：查找推荐系统设计的相关文献</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3</w:t>
            </w:r>
            <w:r>
              <w:rPr>
                <w:rFonts w:ascii="宋体" w:hAnsi="宋体" w:eastAsia="宋体" w:cs="宋体"/>
                <w:color w:val="auto"/>
                <w:spacing w:val="0"/>
                <w:position w:val="0"/>
                <w:sz w:val="24"/>
                <w:shd w:val="clear" w:fill="auto"/>
              </w:rPr>
              <w:t>、确定系统模型框架：构建出系统实现功能的主要板块</w:t>
            </w:r>
            <w:r>
              <w:rPr>
                <w:rFonts w:ascii="Times New Roman" w:hAnsi="Times New Roman" w:eastAsia="Times New Roman" w:cs="Times New Roman"/>
                <w:color w:val="auto"/>
                <w:spacing w:val="0"/>
                <w:position w:val="0"/>
                <w:sz w:val="24"/>
                <w:shd w:val="clear" w:fill="auto"/>
              </w:rPr>
              <w:t xml:space="preserve">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4</w:t>
            </w:r>
            <w:r>
              <w:rPr>
                <w:rFonts w:ascii="宋体" w:hAnsi="宋体" w:eastAsia="宋体" w:cs="宋体"/>
                <w:color w:val="auto"/>
                <w:spacing w:val="0"/>
                <w:position w:val="0"/>
                <w:sz w:val="24"/>
                <w:shd w:val="clear" w:fill="auto"/>
              </w:rPr>
              <w:t>、明确系统设计方法：确定最终设计系统的基本方法</w:t>
            </w:r>
            <w:r>
              <w:rPr>
                <w:rFonts w:ascii="Times New Roman" w:hAnsi="Times New Roman" w:eastAsia="Times New Roman" w:cs="Times New Roman"/>
                <w:color w:val="auto"/>
                <w:spacing w:val="0"/>
                <w:position w:val="0"/>
                <w:sz w:val="24"/>
                <w:shd w:val="clear" w:fill="auto"/>
              </w:rPr>
              <w:t xml:space="preserve">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5</w:t>
            </w:r>
            <w:r>
              <w:rPr>
                <w:rFonts w:ascii="宋体" w:hAnsi="宋体" w:eastAsia="宋体" w:cs="宋体"/>
                <w:color w:val="auto"/>
                <w:spacing w:val="0"/>
                <w:position w:val="0"/>
                <w:sz w:val="24"/>
                <w:shd w:val="clear" w:fill="auto"/>
              </w:rPr>
              <w:t>、设计系统：依次进行系统设计的各个步骤</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6</w:t>
            </w:r>
            <w:r>
              <w:rPr>
                <w:rFonts w:ascii="宋体" w:hAnsi="宋体" w:eastAsia="宋体" w:cs="宋体"/>
                <w:color w:val="auto"/>
                <w:spacing w:val="0"/>
                <w:position w:val="0"/>
                <w:sz w:val="24"/>
                <w:shd w:val="clear" w:fill="auto"/>
              </w:rPr>
              <w:t>、完成最终系统：反复调试运行系统并完成</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Times New Roman" w:hAnsi="Times New Roman" w:eastAsia="Times New Roman" w:cs="Times New Roman"/>
                <w:color w:val="auto"/>
                <w:spacing w:val="0"/>
                <w:position w:val="0"/>
                <w:sz w:val="24"/>
                <w:shd w:val="clear" w:fill="auto"/>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系统的结构包括三个部分：</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Times New Roman" w:hAnsi="Times New Roman" w:eastAsia="Times New Roman" w:cs="Times New Roman"/>
                <w:color w:val="auto"/>
                <w:spacing w:val="0"/>
                <w:position w:val="0"/>
                <w:sz w:val="24"/>
                <w:shd w:val="clear" w:fill="auto"/>
              </w:rPr>
            </w:pPr>
            <w:r>
              <w:rPr>
                <w:rFonts w:ascii="宋体" w:hAnsi="宋体" w:eastAsia="宋体" w:cs="宋体"/>
                <w:color w:val="auto"/>
                <w:spacing w:val="0"/>
                <w:position w:val="0"/>
                <w:sz w:val="24"/>
                <w:shd w:val="clear" w:fill="auto"/>
              </w:rPr>
              <w:t>前台客户端，即展现给用户的部分，系统通过客户端接收用户操作并将操作结果显示给用户；后台服务器，该部分与客户端基于通信协议实现交互，是实际处理用户请求并作出响应的部分；数据库，主要负责系统的信息管理，包括客户端数据以及服务器数据。</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4"/>
                <w:shd w:val="clear" w:fill="auto"/>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三、研究方式、方法：</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4"/>
                <w:shd w:val="clear" w:fill="auto"/>
              </w:rPr>
            </w:pPr>
            <w:r>
              <w:rPr>
                <w:rFonts w:hint="eastAsia" w:ascii="宋体" w:hAnsi="宋体" w:cs="宋体"/>
                <w:color w:val="auto"/>
                <w:spacing w:val="0"/>
                <w:position w:val="0"/>
                <w:sz w:val="24"/>
                <w:shd w:val="clear" w:fill="auto"/>
                <w:lang w:val="en-US" w:eastAsia="zh-CN"/>
              </w:rPr>
              <w:t xml:space="preserve"> 研究采用结构化的方法，从需求分析，流程分析和数据分析三个角度进行，最终实现系统设计。</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 xml:space="preserve">    </w:t>
            </w:r>
          </w:p>
          <w:p>
            <w:pPr>
              <w:rPr>
                <w:rFonts w:ascii="楷体_GB2312" w:eastAsia="楷体_GB2312" w:cstheme="minorBidi"/>
                <w:sz w:val="24"/>
                <w:szCs w:val="24"/>
              </w:rPr>
            </w:pPr>
          </w:p>
          <w:p>
            <w:pPr>
              <w:rPr>
                <w:rFonts w:ascii="楷体_GB2312" w:eastAsia="楷体_GB2312" w:cstheme="minorBidi"/>
                <w:sz w:val="24"/>
                <w:szCs w:val="24"/>
              </w:rPr>
            </w:pPr>
            <w:bookmarkStart w:id="7" w:name="yanjiujincheng"/>
            <w:r>
              <w:rPr>
                <w:rFonts w:ascii="楷体_GB2312" w:eastAsia="楷体_GB2312" w:cs="楷体_GB2312"/>
                <w:sz w:val="24"/>
                <w:szCs w:val="24"/>
              </w:rPr>
              <w:fldChar w:fldCharType="begin">
                <w:ffData>
                  <w:name w:val="yanjiujincheng"/>
                  <w:enabled/>
                  <w:calcOnExit w:val="0"/>
                  <w:textInput/>
                </w:ffData>
              </w:fldChar>
            </w:r>
            <w:r>
              <w:rPr>
                <w:rFonts w:ascii="楷体_GB2312" w:eastAsia="楷体_GB2312" w:cs="楷体_GB2312"/>
                <w:sz w:val="24"/>
                <w:szCs w:val="24"/>
              </w:rPr>
              <w:instrText xml:space="preserve"> FORMTEXT </w:instrText>
            </w:r>
            <w:r>
              <w:rPr>
                <w:rFonts w:ascii="楷体_GB2312" w:eastAsia="楷体_GB2312" w:cs="楷体_GB2312"/>
                <w:sz w:val="24"/>
                <w:szCs w:val="24"/>
              </w:rPr>
              <w:fldChar w:fldCharType="separate"/>
            </w:r>
            <w:r>
              <w:rPr>
                <w:rFonts w:ascii="楷体_GB2312" w:eastAsia="楷体_GB2312"/>
                <w:sz w:val="24"/>
                <w:szCs w:val="24"/>
              </w:rPr>
              <w:t>     </w:t>
            </w:r>
            <w:r>
              <w:rPr>
                <w:rFonts w:ascii="楷体_GB2312" w:eastAsia="楷体_GB2312" w:cs="楷体_GB2312"/>
                <w:sz w:val="24"/>
                <w:szCs w:val="24"/>
              </w:rPr>
              <w:fldChar w:fldCharType="end"/>
            </w:r>
            <w:bookmarkEnd w:id="7"/>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517" w:hRule="atLeast"/>
          <w:jc w:val="center"/>
        </w:trPr>
        <w:tc>
          <w:tcPr>
            <w:tcW w:w="8528" w:type="dxa"/>
            <w:gridSpan w:val="2"/>
          </w:tcPr>
          <w:p>
            <w:pPr>
              <w:spacing w:before="0" w:after="0" w:line="240" w:lineRule="auto"/>
              <w:ind w:left="0" w:right="0" w:firstLine="0"/>
              <w:jc w:val="both"/>
              <w:rPr>
                <w:rFonts w:hint="eastAsia" w:ascii="楷体_GB2312" w:eastAsia="楷体_GB2312" w:cs="楷体_GB2312"/>
                <w:sz w:val="24"/>
                <w:szCs w:val="24"/>
              </w:rPr>
            </w:pPr>
            <w:r>
              <w:rPr>
                <w:rFonts w:hint="eastAsia" w:ascii="楷体_GB2312" w:eastAsia="楷体_GB2312" w:cs="楷体_GB2312"/>
                <w:sz w:val="24"/>
                <w:szCs w:val="24"/>
              </w:rPr>
              <w:t>主要参阅文献</w:t>
            </w:r>
          </w:p>
          <w:p>
            <w:pPr>
              <w:spacing w:before="0" w:after="0" w:line="240" w:lineRule="auto"/>
              <w:ind w:left="0" w:right="0" w:firstLine="0"/>
              <w:jc w:val="both"/>
              <w:rPr>
                <w:rFonts w:hint="eastAsia" w:ascii="楷体_GB2312" w:eastAsia="楷体_GB2312" w:cs="楷体_GB2312"/>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1"/>
                <w:szCs w:val="21"/>
                <w:shd w:val="clear" w:fill="auto"/>
              </w:rPr>
            </w:pPr>
            <w:r>
              <w:rPr>
                <w:rFonts w:ascii="宋体" w:hAnsi="宋体" w:eastAsia="宋体" w:cs="宋体"/>
                <w:color w:val="auto"/>
                <w:spacing w:val="0"/>
                <w:position w:val="0"/>
                <w:sz w:val="21"/>
                <w:szCs w:val="21"/>
                <w:shd w:val="clear" w:fill="auto"/>
              </w:rPr>
              <w:t xml:space="preserve">[1]翟敏. 在线社交网络中基于信息流向的个性化推荐[D].天津大学,2012.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楷体_GB2312" w:hAnsi="楷体_GB2312" w:eastAsia="楷体_GB2312" w:cs="楷体_GB2312"/>
                <w:color w:val="auto"/>
                <w:spacing w:val="0"/>
                <w:position w:val="0"/>
                <w:sz w:val="21"/>
                <w:szCs w:val="21"/>
                <w:shd w:val="clear" w:fill="auto"/>
              </w:rPr>
            </w:pPr>
            <w:r>
              <w:rPr>
                <w:rFonts w:ascii="宋体" w:hAnsi="宋体" w:eastAsia="宋体" w:cs="宋体"/>
                <w:color w:val="auto"/>
                <w:spacing w:val="0"/>
                <w:position w:val="0"/>
                <w:sz w:val="21"/>
                <w:szCs w:val="21"/>
                <w:shd w:val="clear" w:fill="auto"/>
              </w:rPr>
              <w:t>[2]刘娜娜.基于Android的校园活动推荐系统的设计与实现[D].华中科技大学,2016.</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1"/>
                <w:szCs w:val="21"/>
                <w:shd w:val="clear" w:fill="auto"/>
              </w:rPr>
            </w:pPr>
            <w:r>
              <w:rPr>
                <w:rFonts w:ascii="宋体" w:hAnsi="宋体" w:eastAsia="宋体" w:cs="宋体"/>
                <w:color w:val="auto"/>
                <w:spacing w:val="0"/>
                <w:position w:val="0"/>
                <w:sz w:val="21"/>
                <w:szCs w:val="21"/>
                <w:shd w:val="clear" w:fill="auto"/>
              </w:rPr>
              <w:t>[3]佟金龙.基于人际关系的校园活动推荐系统设计与实现[D].中国科学院大学(中国科学院工程管理与信息技术学院),2017.</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1"/>
                <w:szCs w:val="21"/>
                <w:shd w:val="clear" w:fill="auto"/>
              </w:rPr>
            </w:pPr>
            <w:r>
              <w:rPr>
                <w:rFonts w:ascii="宋体" w:hAnsi="宋体" w:eastAsia="宋体" w:cs="宋体"/>
                <w:color w:val="auto"/>
                <w:spacing w:val="0"/>
                <w:position w:val="0"/>
                <w:sz w:val="21"/>
                <w:szCs w:val="21"/>
                <w:shd w:val="clear" w:fill="auto"/>
              </w:rPr>
              <w:t>[4]王立才.上下文感知推荐系统若干关键技术研究[D].北京邮电大学,2012.</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1"/>
                <w:szCs w:val="21"/>
                <w:shd w:val="clear" w:fill="auto"/>
              </w:rPr>
            </w:pPr>
            <w:r>
              <w:rPr>
                <w:rFonts w:ascii="宋体" w:hAnsi="宋体" w:eastAsia="宋体" w:cs="宋体"/>
                <w:color w:val="auto"/>
                <w:spacing w:val="0"/>
                <w:position w:val="0"/>
                <w:sz w:val="21"/>
                <w:szCs w:val="21"/>
                <w:shd w:val="clear" w:fill="auto"/>
              </w:rPr>
              <w:t>[5]孟祥武,刘树栋,张玉洁,胡勋.社会化推荐系统研究[J].软件学报,2015,26(06):1356-1372.</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1"/>
                <w:szCs w:val="21"/>
                <w:shd w:val="clear" w:fill="auto"/>
              </w:rPr>
            </w:pPr>
            <w:r>
              <w:rPr>
                <w:rFonts w:ascii="宋体" w:hAnsi="宋体" w:eastAsia="宋体" w:cs="宋体"/>
                <w:color w:val="auto"/>
                <w:spacing w:val="0"/>
                <w:position w:val="0"/>
                <w:sz w:val="21"/>
                <w:szCs w:val="21"/>
                <w:shd w:val="clear" w:fill="auto"/>
              </w:rPr>
              <w:t>[6]高全宝,范文俊.构建大学生和谐人际关系的理性思考[J].内蒙古师范大学学报(教育科学版),2014,27(01):47-49.</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1"/>
                <w:szCs w:val="21"/>
                <w:shd w:val="clear" w:fill="auto"/>
              </w:rPr>
            </w:pPr>
            <w:r>
              <w:rPr>
                <w:rFonts w:ascii="宋体" w:hAnsi="宋体" w:eastAsia="宋体" w:cs="宋体"/>
                <w:color w:val="auto"/>
                <w:spacing w:val="0"/>
                <w:position w:val="0"/>
                <w:sz w:val="21"/>
                <w:szCs w:val="21"/>
                <w:shd w:val="clear" w:fill="auto"/>
              </w:rPr>
              <w:t>[7]刘辉,郭梦梦,潘伟强.个性化推荐系统综述[J].常州大学学报(自然科学版),2017,29(03):51-59.</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1"/>
                <w:szCs w:val="21"/>
                <w:shd w:val="clear" w:fill="auto"/>
              </w:rPr>
            </w:pPr>
            <w:r>
              <w:rPr>
                <w:rFonts w:ascii="宋体" w:hAnsi="宋体" w:eastAsia="宋体" w:cs="宋体"/>
                <w:color w:val="auto"/>
                <w:spacing w:val="0"/>
                <w:position w:val="0"/>
                <w:sz w:val="21"/>
                <w:szCs w:val="21"/>
                <w:shd w:val="clear" w:fill="auto"/>
              </w:rPr>
              <w:t xml:space="preserve">[8]徐璐. 基于Web挖掘的视频推荐系统分析与实现[D].南京邮电大学,2016.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1"/>
                <w:szCs w:val="21"/>
                <w:shd w:val="clear" w:fill="auto"/>
              </w:rPr>
            </w:pPr>
            <w:r>
              <w:rPr>
                <w:rFonts w:ascii="宋体" w:hAnsi="宋体" w:eastAsia="宋体" w:cs="宋体"/>
                <w:color w:val="auto"/>
                <w:spacing w:val="0"/>
                <w:position w:val="0"/>
                <w:sz w:val="21"/>
                <w:szCs w:val="21"/>
                <w:shd w:val="clear" w:fill="auto"/>
              </w:rPr>
              <w:t xml:space="preserve">[9]郭冬萌. 个性化推荐系统中的推荐算法研究[D].北京交通大学,2017.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1"/>
                <w:szCs w:val="21"/>
                <w:shd w:val="clear" w:fill="auto"/>
              </w:rPr>
            </w:pPr>
            <w:r>
              <w:rPr>
                <w:rFonts w:ascii="宋体" w:hAnsi="宋体" w:eastAsia="宋体" w:cs="宋体"/>
                <w:color w:val="auto"/>
                <w:spacing w:val="0"/>
                <w:position w:val="0"/>
                <w:sz w:val="21"/>
                <w:szCs w:val="21"/>
                <w:shd w:val="clear" w:fill="auto"/>
              </w:rPr>
              <w:t>[10]朱锐,王怀民,冯大为.基于偏好推荐的可信服务选择[J].软件学报,2011,22(05):852-864.</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1"/>
                <w:szCs w:val="21"/>
                <w:shd w:val="clear" w:fill="auto"/>
              </w:rPr>
            </w:pPr>
            <w:r>
              <w:rPr>
                <w:rFonts w:ascii="宋体" w:hAnsi="宋体" w:eastAsia="宋体" w:cs="宋体"/>
                <w:color w:val="auto"/>
                <w:spacing w:val="0"/>
                <w:position w:val="0"/>
                <w:sz w:val="21"/>
                <w:szCs w:val="21"/>
                <w:shd w:val="clear" w:fill="auto"/>
              </w:rPr>
              <w:t>[11]杨亚楠.基于组合算法的电子商务推荐系统的研究[D].西安工业大学,2017.</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eastAsia="宋体" w:cs="宋体"/>
                <w:color w:val="auto"/>
                <w:spacing w:val="0"/>
                <w:position w:val="0"/>
                <w:sz w:val="21"/>
                <w:szCs w:val="21"/>
                <w:shd w:val="clear" w:fill="auto"/>
              </w:rPr>
            </w:pPr>
            <w:r>
              <w:rPr>
                <w:rFonts w:ascii="宋体" w:hAnsi="宋体" w:eastAsia="宋体" w:cs="宋体"/>
                <w:color w:val="auto"/>
                <w:spacing w:val="0"/>
                <w:position w:val="0"/>
                <w:sz w:val="21"/>
                <w:szCs w:val="21"/>
                <w:shd w:val="clear" w:fill="auto"/>
              </w:rPr>
              <w:t>[12]赵莉,杨亚楠.基于组合算法的电子商务推荐系统[J].电子技术与软件工程,2016(21):216.</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eastAsia="楷体_GB2312" w:cs="Times New Roman"/>
                <w:sz w:val="21"/>
                <w:szCs w:val="21"/>
              </w:rPr>
            </w:pPr>
            <w:r>
              <w:rPr>
                <w:rFonts w:ascii="宋体" w:hAnsi="宋体" w:eastAsia="宋体" w:cs="宋体"/>
                <w:color w:val="auto"/>
                <w:spacing w:val="0"/>
                <w:position w:val="0"/>
                <w:sz w:val="21"/>
                <w:szCs w:val="21"/>
                <w:shd w:val="clear" w:fill="auto"/>
              </w:rPr>
              <w:t>[</w:t>
            </w:r>
            <w:r>
              <w:rPr>
                <w:rFonts w:hint="eastAsia" w:ascii="宋体" w:hAnsi="宋体" w:cs="宋体"/>
                <w:color w:val="auto"/>
                <w:spacing w:val="0"/>
                <w:position w:val="0"/>
                <w:sz w:val="21"/>
                <w:szCs w:val="21"/>
                <w:shd w:val="clear" w:fill="auto"/>
                <w:lang w:val="en-US" w:eastAsia="zh-CN"/>
              </w:rPr>
              <w:t>13</w:t>
            </w:r>
            <w:r>
              <w:rPr>
                <w:rFonts w:ascii="宋体" w:hAnsi="宋体" w:eastAsia="宋体" w:cs="宋体"/>
                <w:color w:val="auto"/>
                <w:spacing w:val="0"/>
                <w:position w:val="0"/>
                <w:sz w:val="21"/>
                <w:szCs w:val="21"/>
                <w:shd w:val="clear" w:fill="auto"/>
              </w:rPr>
              <w:t>]</w:t>
            </w:r>
            <w:r>
              <w:rPr>
                <w:rFonts w:hint="default" w:ascii="Times New Roman" w:hAnsi="Times New Roman" w:eastAsia="楷体_GB2312" w:cs="Times New Roman"/>
                <w:sz w:val="21"/>
                <w:szCs w:val="21"/>
              </w:rPr>
              <w:t>A matrix factorization technique with trust propagation for recommendation in social networks. Jamali M,Ester M. Proceedings of the fourth ACM conference on Recommender systems, 2010 . 2010</w:t>
            </w:r>
            <w:r>
              <w:rPr>
                <w:rFonts w:hint="eastAsia" w:eastAsia="楷体_GB2312" w:cs="Times New Roman"/>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eastAsia="楷体_GB2312" w:cs="Times New Roman"/>
                <w:sz w:val="21"/>
                <w:szCs w:val="21"/>
                <w:lang w:val="en-US" w:eastAsia="zh-CN"/>
              </w:rPr>
            </w:pPr>
            <w:r>
              <w:rPr>
                <w:rFonts w:ascii="宋体" w:hAnsi="宋体" w:eastAsia="宋体" w:cs="宋体"/>
                <w:color w:val="auto"/>
                <w:spacing w:val="0"/>
                <w:position w:val="0"/>
                <w:sz w:val="21"/>
                <w:szCs w:val="21"/>
                <w:shd w:val="clear" w:fill="auto"/>
              </w:rPr>
              <w:t>[</w:t>
            </w:r>
            <w:r>
              <w:rPr>
                <w:rFonts w:hint="eastAsia" w:ascii="宋体" w:hAnsi="宋体" w:cs="宋体"/>
                <w:color w:val="auto"/>
                <w:spacing w:val="0"/>
                <w:position w:val="0"/>
                <w:sz w:val="21"/>
                <w:szCs w:val="21"/>
                <w:shd w:val="clear" w:fill="auto"/>
                <w:lang w:val="en-US" w:eastAsia="zh-CN"/>
              </w:rPr>
              <w:t>14</w:t>
            </w:r>
            <w:r>
              <w:rPr>
                <w:rFonts w:ascii="宋体" w:hAnsi="宋体" w:eastAsia="宋体" w:cs="宋体"/>
                <w:color w:val="auto"/>
                <w:spacing w:val="0"/>
                <w:position w:val="0"/>
                <w:sz w:val="21"/>
                <w:szCs w:val="21"/>
                <w:shd w:val="clear" w:fill="auto"/>
              </w:rPr>
              <w:t>]</w:t>
            </w:r>
            <w:r>
              <w:rPr>
                <w:rFonts w:hint="default" w:ascii="Times New Roman" w:hAnsi="Times New Roman" w:eastAsia="楷体_GB2312" w:cs="Times New Roman"/>
                <w:sz w:val="21"/>
                <w:szCs w:val="21"/>
              </w:rPr>
              <w:t>Identifying Influential and Susceptible Members of Social Networks. Sinan Aral,Dylan Walker. Science . 2012</w:t>
            </w:r>
            <w:r>
              <w:rPr>
                <w:rFonts w:hint="eastAsia" w:eastAsia="楷体_GB2312" w:cs="Times New Roman"/>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eastAsia="楷体_GB2312" w:cs="Times New Roman"/>
                <w:sz w:val="21"/>
                <w:szCs w:val="21"/>
              </w:rPr>
            </w:pPr>
            <w:r>
              <w:rPr>
                <w:rFonts w:ascii="宋体" w:hAnsi="宋体" w:eastAsia="宋体" w:cs="宋体"/>
                <w:color w:val="auto"/>
                <w:spacing w:val="0"/>
                <w:position w:val="0"/>
                <w:sz w:val="21"/>
                <w:szCs w:val="21"/>
                <w:shd w:val="clear" w:fill="auto"/>
              </w:rPr>
              <w:t>[</w:t>
            </w:r>
            <w:r>
              <w:rPr>
                <w:rFonts w:hint="eastAsia" w:ascii="宋体" w:hAnsi="宋体" w:cs="宋体"/>
                <w:color w:val="auto"/>
                <w:spacing w:val="0"/>
                <w:position w:val="0"/>
                <w:sz w:val="21"/>
                <w:szCs w:val="21"/>
                <w:shd w:val="clear" w:fill="auto"/>
                <w:lang w:val="en-US" w:eastAsia="zh-CN"/>
              </w:rPr>
              <w:t>15</w:t>
            </w:r>
            <w:r>
              <w:rPr>
                <w:rFonts w:ascii="宋体" w:hAnsi="宋体" w:eastAsia="宋体" w:cs="宋体"/>
                <w:color w:val="auto"/>
                <w:spacing w:val="0"/>
                <w:position w:val="0"/>
                <w:sz w:val="21"/>
                <w:szCs w:val="21"/>
                <w:shd w:val="clear" w:fill="auto"/>
              </w:rPr>
              <w:t>]</w:t>
            </w:r>
            <w:r>
              <w:rPr>
                <w:rFonts w:hint="default" w:ascii="Times New Roman" w:hAnsi="Times New Roman" w:eastAsia="楷体_GB2312" w:cs="Times New Roman"/>
                <w:sz w:val="21"/>
                <w:szCs w:val="21"/>
              </w:rPr>
              <w:t>Learning to recommend with social relation ensemble. Lei Guo,Jun Ma,Zhumin Chen, et al. 21st ACM International Conference on Information and Knowledge Management, CIKM 2012, October 29,2012-November 2,2012 . 2012</w:t>
            </w:r>
            <w:bookmarkStart w:id="8" w:name="canyuewenxian"/>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eastAsia="楷体_GB2312"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eastAsia="楷体_GB2312"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eastAsia="楷体_GB2312"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eastAsia="楷体_GB2312"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eastAsia="楷体_GB2312"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eastAsia="楷体_GB2312"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eastAsia="楷体_GB2312"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eastAsia="楷体_GB2312"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eastAsia="楷体_GB2312"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eastAsia="楷体_GB2312"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eastAsia="楷体_GB2312"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eastAsia="楷体_GB2312" w:cs="Times New Roman"/>
                <w:sz w:val="24"/>
                <w:szCs w:val="24"/>
              </w:rPr>
            </w:pPr>
          </w:p>
          <w:p>
            <w:pPr>
              <w:rPr>
                <w:rFonts w:ascii="楷体_GB2312" w:eastAsia="楷体_GB2312" w:cstheme="minorBidi"/>
                <w:sz w:val="24"/>
                <w:szCs w:val="24"/>
              </w:rPr>
            </w:pPr>
            <w:r>
              <w:rPr>
                <w:rFonts w:ascii="楷体_GB2312" w:eastAsia="楷体_GB2312" w:cs="楷体_GB2312"/>
                <w:sz w:val="24"/>
                <w:szCs w:val="24"/>
              </w:rPr>
              <w:fldChar w:fldCharType="begin">
                <w:ffData>
                  <w:name w:val="canyuewenxian"/>
                  <w:enabled/>
                  <w:calcOnExit w:val="0"/>
                  <w:textInput/>
                </w:ffData>
              </w:fldChar>
            </w:r>
            <w:r>
              <w:rPr>
                <w:rFonts w:ascii="楷体_GB2312" w:eastAsia="楷体_GB2312" w:cs="楷体_GB2312"/>
                <w:sz w:val="24"/>
                <w:szCs w:val="24"/>
              </w:rPr>
              <w:instrText xml:space="preserve"> FORMTEXT </w:instrText>
            </w:r>
            <w:r>
              <w:rPr>
                <w:rFonts w:ascii="楷体_GB2312" w:eastAsia="楷体_GB2312" w:cs="楷体_GB2312"/>
                <w:sz w:val="24"/>
                <w:szCs w:val="24"/>
              </w:rPr>
              <w:fldChar w:fldCharType="separate"/>
            </w:r>
            <w:r>
              <w:rPr>
                <w:rFonts w:ascii="楷体_GB2312" w:eastAsia="楷体_GB2312"/>
                <w:sz w:val="24"/>
                <w:szCs w:val="24"/>
              </w:rPr>
              <w:t>     </w:t>
            </w:r>
            <w:r>
              <w:rPr>
                <w:rFonts w:ascii="楷体_GB2312" w:eastAsia="楷体_GB2312" w:cs="楷体_GB2312"/>
                <w:sz w:val="24"/>
                <w:szCs w:val="24"/>
              </w:rPr>
              <w:fldChar w:fldCharType="end"/>
            </w:r>
            <w:bookmarkEnd w:id="8"/>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8528" w:type="dxa"/>
            <w:gridSpan w:val="2"/>
          </w:tcPr>
          <w:p>
            <w:pPr>
              <w:rPr>
                <w:rFonts w:ascii="楷体_GB2312" w:eastAsia="楷体_GB2312" w:cstheme="minorBidi"/>
                <w:sz w:val="24"/>
                <w:szCs w:val="24"/>
              </w:rPr>
            </w:pPr>
            <w:r>
              <w:rPr>
                <w:rFonts w:hint="eastAsia" w:ascii="楷体_GB2312" w:eastAsia="楷体_GB2312" w:cs="楷体_GB2312"/>
                <w:sz w:val="24"/>
                <w:szCs w:val="24"/>
              </w:rPr>
              <w:t>其它说明</w:t>
            </w:r>
          </w:p>
          <w:p>
            <w:pPr>
              <w:rPr>
                <w:rFonts w:cstheme="minorBidi"/>
                <w:sz w:val="24"/>
                <w:szCs w:val="24"/>
              </w:rPr>
            </w:pPr>
          </w:p>
          <w:p>
            <w:pPr>
              <w:rPr>
                <w:rFonts w:cstheme="minorBidi"/>
                <w:sz w:val="24"/>
                <w:szCs w:val="24"/>
              </w:rPr>
            </w:pPr>
          </w:p>
          <w:p>
            <w:pPr>
              <w:rPr>
                <w:rFonts w:cstheme="minorBidi"/>
                <w:sz w:val="24"/>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658" w:hRule="atLeast"/>
          <w:jc w:val="center"/>
        </w:trPr>
        <w:tc>
          <w:tcPr>
            <w:tcW w:w="8528" w:type="dxa"/>
            <w:gridSpan w:val="2"/>
          </w:tcPr>
          <w:p>
            <w:pPr>
              <w:rPr>
                <w:rFonts w:ascii="楷体_GB2312" w:eastAsia="楷体_GB2312" w:cstheme="minorBidi"/>
                <w:sz w:val="24"/>
                <w:szCs w:val="24"/>
              </w:rPr>
            </w:pPr>
            <w:r>
              <w:rPr>
                <w:rFonts w:hint="eastAsia" w:ascii="楷体_GB2312" w:eastAsia="楷体_GB2312" w:cs="楷体_GB2312"/>
                <w:sz w:val="24"/>
                <w:szCs w:val="24"/>
              </w:rPr>
              <w:t>指导教师是否同意开题</w:t>
            </w:r>
          </w:p>
          <w:p>
            <w:pPr>
              <w:rPr>
                <w:rFonts w:ascii="楷体_GB2312" w:eastAsia="楷体_GB2312" w:cstheme="minorBidi"/>
                <w:sz w:val="24"/>
                <w:szCs w:val="24"/>
              </w:rPr>
            </w:pPr>
          </w:p>
          <w:p>
            <w:pPr>
              <w:rPr>
                <w:rFonts w:ascii="楷体_GB2312" w:eastAsia="楷体_GB2312" w:cstheme="minorBidi"/>
                <w:sz w:val="24"/>
                <w:szCs w:val="24"/>
              </w:rPr>
            </w:pPr>
          </w:p>
          <w:p>
            <w:pPr>
              <w:ind w:firstLine="6480" w:firstLineChars="2700"/>
              <w:rPr>
                <w:rFonts w:ascii="楷体_GB2312" w:eastAsia="楷体_GB2312" w:cs="楷体_GB2312"/>
                <w:sz w:val="24"/>
                <w:szCs w:val="24"/>
              </w:rPr>
            </w:pPr>
            <w:r>
              <w:rPr>
                <w:rFonts w:hint="eastAsia" w:ascii="楷体_GB2312" w:eastAsia="楷体_GB2312" w:cs="楷体_GB2312"/>
                <w:sz w:val="24"/>
                <w:szCs w:val="24"/>
              </w:rPr>
              <w:t>签名</w:t>
            </w:r>
            <w:r>
              <w:rPr>
                <w:rFonts w:ascii="楷体_GB2312" w:eastAsia="楷体_GB2312" w:cs="楷体_GB2312"/>
                <w:sz w:val="24"/>
                <w:szCs w:val="24"/>
              </w:rPr>
              <w:t>:</w:t>
            </w:r>
          </w:p>
          <w:p>
            <w:pPr>
              <w:ind w:firstLine="6300" w:firstLineChars="2625"/>
              <w:rPr>
                <w:rFonts w:cstheme="minorBidi"/>
                <w:sz w:val="24"/>
                <w:szCs w:val="24"/>
              </w:rPr>
            </w:pPr>
            <w:r>
              <w:rPr>
                <w:rFonts w:hint="eastAsia" w:ascii="楷体_GB2312" w:eastAsia="楷体_GB2312" w:cs="楷体_GB2312"/>
                <w:sz w:val="24"/>
                <w:szCs w:val="24"/>
              </w:rPr>
              <w:t>年</w:t>
            </w:r>
            <w:r>
              <w:rPr>
                <w:rFonts w:ascii="楷体_GB2312" w:eastAsia="楷体_GB2312" w:cs="楷体_GB2312"/>
                <w:sz w:val="24"/>
                <w:szCs w:val="24"/>
              </w:rPr>
              <w:t xml:space="preserve">    </w:t>
            </w:r>
            <w:r>
              <w:rPr>
                <w:rFonts w:hint="eastAsia" w:ascii="楷体_GB2312" w:eastAsia="楷体_GB2312" w:cs="楷体_GB2312"/>
                <w:sz w:val="24"/>
                <w:szCs w:val="24"/>
              </w:rPr>
              <w:t>月</w:t>
            </w:r>
            <w:r>
              <w:rPr>
                <w:rFonts w:ascii="楷体_GB2312" w:eastAsia="楷体_GB2312" w:cs="楷体_GB2312"/>
                <w:sz w:val="24"/>
                <w:szCs w:val="24"/>
              </w:rPr>
              <w:t xml:space="preserve">    </w:t>
            </w:r>
            <w:r>
              <w:rPr>
                <w:rFonts w:hint="eastAsia" w:ascii="楷体_GB2312" w:eastAsia="楷体_GB2312" w:cs="楷体_GB2312"/>
                <w:sz w:val="24"/>
                <w:szCs w:val="24"/>
              </w:rPr>
              <w:t>日</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618" w:hRule="atLeast"/>
          <w:jc w:val="center"/>
        </w:trPr>
        <w:tc>
          <w:tcPr>
            <w:tcW w:w="8528" w:type="dxa"/>
            <w:gridSpan w:val="2"/>
          </w:tcPr>
          <w:p>
            <w:pPr>
              <w:rPr>
                <w:rFonts w:ascii="楷体_GB2312" w:eastAsia="楷体_GB2312" w:cstheme="minorBidi"/>
                <w:sz w:val="24"/>
                <w:szCs w:val="24"/>
              </w:rPr>
            </w:pPr>
            <w:r>
              <w:rPr>
                <w:rFonts w:hint="eastAsia" w:ascii="楷体_GB2312" w:eastAsia="楷体_GB2312" w:cs="楷体_GB2312"/>
                <w:sz w:val="24"/>
                <w:szCs w:val="24"/>
              </w:rPr>
              <w:t>教研室教学负责人签署</w:t>
            </w:r>
          </w:p>
          <w:p>
            <w:pPr>
              <w:rPr>
                <w:rFonts w:eastAsia="楷体_GB2312"/>
                <w:sz w:val="24"/>
                <w:szCs w:val="24"/>
              </w:rPr>
            </w:pPr>
            <w:bookmarkStart w:id="9" w:name="jiaoyanshi"/>
            <w:r>
              <w:rPr>
                <w:rFonts w:eastAsia="楷体_GB2312"/>
                <w:sz w:val="24"/>
                <w:szCs w:val="24"/>
              </w:rPr>
              <w:fldChar w:fldCharType="begin">
                <w:ffData>
                  <w:name w:val="jiaoyanshi"/>
                  <w:enabled/>
                  <w:calcOnExit w:val="0"/>
                  <w:textInput/>
                </w:ffData>
              </w:fldChar>
            </w:r>
            <w:r>
              <w:rPr>
                <w:rFonts w:eastAsia="楷体_GB2312"/>
                <w:sz w:val="24"/>
                <w:szCs w:val="24"/>
              </w:rPr>
              <w:instrText xml:space="preserve"> FORMTEXT </w:instrText>
            </w:r>
            <w:r>
              <w:rPr>
                <w:rFonts w:eastAsia="楷体_GB2312"/>
                <w:sz w:val="24"/>
                <w:szCs w:val="24"/>
              </w:rPr>
              <w:fldChar w:fldCharType="separate"/>
            </w:r>
            <w:r>
              <w:rPr>
                <w:rFonts w:eastAsia="楷体_GB2312"/>
                <w:sz w:val="24"/>
                <w:szCs w:val="24"/>
              </w:rPr>
              <w:t>     </w:t>
            </w:r>
            <w:r>
              <w:rPr>
                <w:rFonts w:eastAsia="楷体_GB2312"/>
                <w:sz w:val="24"/>
                <w:szCs w:val="24"/>
              </w:rPr>
              <w:fldChar w:fldCharType="end"/>
            </w:r>
            <w:bookmarkEnd w:id="9"/>
          </w:p>
          <w:p>
            <w:pPr>
              <w:rPr>
                <w:rFonts w:eastAsia="楷体_GB2312"/>
                <w:sz w:val="24"/>
                <w:szCs w:val="24"/>
              </w:rPr>
            </w:pPr>
          </w:p>
          <w:p>
            <w:pPr>
              <w:ind w:firstLine="6480" w:firstLineChars="2700"/>
              <w:rPr>
                <w:rFonts w:ascii="楷体_GB2312" w:eastAsia="楷体_GB2312" w:cs="楷体_GB2312"/>
                <w:sz w:val="24"/>
                <w:szCs w:val="24"/>
              </w:rPr>
            </w:pPr>
            <w:r>
              <w:rPr>
                <w:rFonts w:hint="eastAsia" w:ascii="楷体_GB2312" w:eastAsia="楷体_GB2312" w:cs="楷体_GB2312"/>
                <w:sz w:val="24"/>
                <w:szCs w:val="24"/>
              </w:rPr>
              <w:t>签名</w:t>
            </w:r>
            <w:r>
              <w:rPr>
                <w:rFonts w:ascii="楷体_GB2312" w:eastAsia="楷体_GB2312" w:cs="楷体_GB2312"/>
                <w:sz w:val="24"/>
                <w:szCs w:val="24"/>
              </w:rPr>
              <w:t>:</w:t>
            </w:r>
          </w:p>
          <w:p>
            <w:pPr>
              <w:ind w:firstLine="6300" w:firstLineChars="2625"/>
              <w:rPr>
                <w:rFonts w:cstheme="minorBidi"/>
                <w:sz w:val="24"/>
                <w:szCs w:val="24"/>
              </w:rPr>
            </w:pPr>
            <w:r>
              <w:rPr>
                <w:rFonts w:hint="eastAsia" w:ascii="楷体_GB2312" w:eastAsia="楷体_GB2312" w:cs="楷体_GB2312"/>
                <w:sz w:val="24"/>
                <w:szCs w:val="24"/>
              </w:rPr>
              <w:t>年</w:t>
            </w:r>
            <w:r>
              <w:rPr>
                <w:rFonts w:ascii="楷体_GB2312" w:eastAsia="楷体_GB2312" w:cs="楷体_GB2312"/>
                <w:sz w:val="24"/>
                <w:szCs w:val="24"/>
              </w:rPr>
              <w:t xml:space="preserve">    </w:t>
            </w:r>
            <w:r>
              <w:rPr>
                <w:rFonts w:hint="eastAsia" w:ascii="楷体_GB2312" w:eastAsia="楷体_GB2312" w:cs="楷体_GB2312"/>
                <w:sz w:val="24"/>
                <w:szCs w:val="24"/>
              </w:rPr>
              <w:t>月</w:t>
            </w:r>
            <w:r>
              <w:rPr>
                <w:rFonts w:ascii="楷体_GB2312" w:eastAsia="楷体_GB2312" w:cs="楷体_GB2312"/>
                <w:sz w:val="24"/>
                <w:szCs w:val="24"/>
              </w:rPr>
              <w:t xml:space="preserve">   </w:t>
            </w:r>
            <w:r>
              <w:rPr>
                <w:rFonts w:hint="eastAsia" w:ascii="楷体_GB2312" w:eastAsia="楷体_GB2312" w:cs="楷体_GB2312"/>
                <w:sz w:val="24"/>
                <w:szCs w:val="24"/>
              </w:rPr>
              <w:t>日</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721" w:hRule="atLeast"/>
          <w:jc w:val="center"/>
        </w:trPr>
        <w:tc>
          <w:tcPr>
            <w:tcW w:w="8528" w:type="dxa"/>
            <w:gridSpan w:val="2"/>
            <w:tcBorders>
              <w:bottom w:val="double" w:color="auto" w:sz="4" w:space="0"/>
            </w:tcBorders>
          </w:tcPr>
          <w:p>
            <w:pPr>
              <w:rPr>
                <w:rFonts w:ascii="楷体_GB2312" w:eastAsia="楷体_GB2312" w:cstheme="minorBidi"/>
                <w:sz w:val="24"/>
                <w:szCs w:val="24"/>
              </w:rPr>
            </w:pPr>
            <w:r>
              <w:rPr>
                <w:rFonts w:hint="eastAsia" w:ascii="楷体_GB2312" w:eastAsia="楷体_GB2312" w:cs="楷体_GB2312"/>
                <w:sz w:val="24"/>
                <w:szCs w:val="24"/>
              </w:rPr>
              <w:t>说明：</w:t>
            </w:r>
          </w:p>
          <w:p>
            <w:pPr>
              <w:ind w:left="838" w:leftChars="249" w:right="176" w:rightChars="84" w:hanging="315"/>
              <w:rPr>
                <w:rFonts w:eastAsia="楷体_GB2312" w:cstheme="minorBidi"/>
                <w:sz w:val="24"/>
                <w:szCs w:val="24"/>
              </w:rPr>
            </w:pPr>
            <w:r>
              <w:rPr>
                <w:rFonts w:ascii="楷体_GB2312" w:eastAsia="楷体_GB2312" w:cs="楷体_GB2312"/>
                <w:sz w:val="24"/>
                <w:szCs w:val="24"/>
              </w:rPr>
              <w:t>1</w:t>
            </w:r>
            <w:r>
              <w:rPr>
                <w:rFonts w:hint="eastAsia" w:ascii="楷体_GB2312" w:eastAsia="楷体_GB2312" w:cs="楷体_GB2312"/>
                <w:sz w:val="24"/>
                <w:szCs w:val="24"/>
              </w:rPr>
              <w:t>、开题报告工作从第七学期学生确定毕业设计（论文）题目后开始，在教师指导下，学生通过调研、收资后，于第八学期第四周前完成。</w:t>
            </w:r>
          </w:p>
          <w:p>
            <w:pPr>
              <w:ind w:left="523" w:leftChars="249"/>
              <w:rPr>
                <w:rFonts w:hint="eastAsia" w:ascii="楷体_GB2312" w:eastAsia="楷体_GB2312" w:cs="楷体_GB2312"/>
                <w:sz w:val="24"/>
                <w:szCs w:val="24"/>
              </w:rPr>
            </w:pPr>
            <w:r>
              <w:rPr>
                <w:rFonts w:ascii="楷体_GB2312" w:eastAsia="楷体_GB2312" w:cs="楷体_GB2312"/>
                <w:sz w:val="24"/>
                <w:szCs w:val="24"/>
              </w:rPr>
              <w:t>2</w:t>
            </w:r>
            <w:r>
              <w:rPr>
                <w:rFonts w:hint="eastAsia" w:ascii="楷体_GB2312" w:eastAsia="楷体_GB2312" w:cs="楷体_GB2312"/>
                <w:sz w:val="24"/>
                <w:szCs w:val="24"/>
              </w:rPr>
              <w:t>、纸张填写不够可另加附页。</w:t>
            </w: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p>
            <w:pPr>
              <w:ind w:left="523" w:leftChars="249"/>
              <w:rPr>
                <w:rFonts w:hint="eastAsia" w:ascii="楷体_GB2312" w:eastAsia="楷体_GB2312" w:cs="楷体_GB2312"/>
                <w:sz w:val="24"/>
                <w:szCs w:val="24"/>
              </w:rPr>
            </w:pPr>
          </w:p>
        </w:tc>
      </w:tr>
    </w:tbl>
    <w:p>
      <w:pPr>
        <w:rPr>
          <w:rFonts w:cstheme="minorBidi"/>
        </w:rPr>
      </w:pPr>
    </w:p>
    <w:sectPr>
      <w:pgSz w:w="11907" w:h="16840"/>
      <w:pgMar w:top="1440" w:right="1797" w:bottom="1440" w:left="1797" w:header="851" w:footer="992" w:gutter="0"/>
      <w:cols w:space="425" w:num="1"/>
      <w:titlePg/>
      <w:docGrid w:linePitch="439" w:charSpace="64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隶书">
    <w:panose1 w:val="0201050906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MingLiU_HKSCS">
    <w:panose1 w:val="02020500000000000000"/>
    <w:charset w:val="88"/>
    <w:family w:val="auto"/>
    <w:pitch w:val="default"/>
    <w:sig w:usb0="A00002FF" w:usb1="38CFFCFA" w:usb2="00000016" w:usb3="00000000" w:csb0="00100001"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oNotHyphenateCaps/>
  <w:drawingGridHorizontalSpacing w:val="121"/>
  <w:drawingGridVerticalSpacing w:val="439"/>
  <w:displayHorizontalDrawingGridEvery w:val="1"/>
  <w:displayVerticalDrawingGridEvery w:val="1"/>
  <w:doNotShadeFormData w:val="1"/>
  <w:noPunctuationKerning w:val="1"/>
  <w:characterSpacingControl w:val="compressPunctuation"/>
  <w:noLineBreaksAfter w:lang="zh-CN" w:val="$([{£¥·‘“〈《「『【〔〖〝﹙﹛﹝＄（．［｛￡￥"/>
  <w:noLineBreaksBefore w:lang="zh-CN" w:val="!%'),.57:;&gt;?]bc}¢¨°·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533"/>
    <w:rsid w:val="00683533"/>
    <w:rsid w:val="03F16E79"/>
    <w:rsid w:val="12B47F74"/>
    <w:rsid w:val="14E473DC"/>
    <w:rsid w:val="35BF1AB5"/>
    <w:rsid w:val="68607FB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uiPriority w:val="99"/>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qFormat/>
    <w:uiPriority w:val="99"/>
    <w:rPr>
      <w:sz w:val="18"/>
      <w:szCs w:val="18"/>
    </w:r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unhideWhenUsed/>
    <w:uiPriority w:val="99"/>
    <w:rPr>
      <w:color w:val="5F5F5F"/>
      <w:u w:val="none"/>
    </w:rPr>
  </w:style>
  <w:style w:type="character" w:styleId="7">
    <w:name w:val="Hyperlink"/>
    <w:basedOn w:val="5"/>
    <w:unhideWhenUsed/>
    <w:uiPriority w:val="99"/>
    <w:rPr>
      <w:color w:val="325CBD"/>
      <w:u w:val="none"/>
    </w:rPr>
  </w:style>
  <w:style w:type="character" w:customStyle="1" w:styleId="9">
    <w:name w:val="Balloon Text Char"/>
    <w:basedOn w:val="5"/>
    <w:link w:val="2"/>
    <w:qFormat/>
    <w:uiPriority w:val="99"/>
    <w:rPr>
      <w:rFonts w:ascii="Times New Roman" w:hAnsi="Times New Roman" w:cs="Times New Roman"/>
      <w:sz w:val="2"/>
      <w:szCs w:val="2"/>
    </w:rPr>
  </w:style>
  <w:style w:type="character" w:customStyle="1" w:styleId="10">
    <w:name w:val="Header Char"/>
    <w:basedOn w:val="5"/>
    <w:link w:val="4"/>
    <w:qFormat/>
    <w:uiPriority w:val="99"/>
    <w:rPr>
      <w:rFonts w:ascii="Times New Roman" w:hAnsi="Times New Roman" w:cs="Times New Roman"/>
      <w:kern w:val="2"/>
      <w:sz w:val="18"/>
      <w:szCs w:val="18"/>
    </w:rPr>
  </w:style>
  <w:style w:type="character" w:customStyle="1" w:styleId="11">
    <w:name w:val="Footer Char"/>
    <w:basedOn w:val="5"/>
    <w:link w:val="3"/>
    <w:qFormat/>
    <w:uiPriority w:val="99"/>
    <w:rPr>
      <w:rFonts w:ascii="Times New Roman" w:hAnsi="Times New Roman" w:cs="Times New Roman"/>
      <w:kern w:val="2"/>
      <w:sz w:val="18"/>
      <w:szCs w:val="18"/>
    </w:rPr>
  </w:style>
  <w:style w:type="character" w:customStyle="1" w:styleId="12">
    <w:name w:val="spanleft"/>
    <w:basedOn w:val="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Company>
  <Pages>4</Pages>
  <Words>100</Words>
  <Characters>571</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2013-12-17T03:08:00Z</dcterms:created>
  <dc:creator>猪猪猫.CN</dc:creator>
  <cp:lastModifiedBy>apple</cp:lastModifiedBy>
  <cp:lastPrinted>2008-03-08T08:03:00Z</cp:lastPrinted>
  <dcterms:modified xsi:type="dcterms:W3CDTF">2018-01-09T14:49:15Z</dcterms:modified>
  <dc:title>天津科技大学本科生</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