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 w:ascii="华文中宋" w:hAnsi="宋体" w:eastAsia="华文中宋"/>
          <w:sz w:val="24"/>
          <w:szCs w:val="32"/>
          <w:u w:val="single"/>
        </w:rPr>
      </w:pPr>
      <w:r>
        <w:rPr>
          <w:rFonts w:ascii="STZhongsong,SimSun" w:hAnsi="STZhongsong,SimSun" w:eastAsia="STZhongsong,SimSun" w:cs="STZhongsong,SimSun"/>
          <w:sz w:val="24"/>
          <w:szCs w:val="24"/>
        </w:rPr>
        <w:t>题目：</w:t>
      </w:r>
      <w:r>
        <w:rPr>
          <w:rFonts w:ascii="STZhongsong,SimSun" w:hAnsi="STZhongsong,SimSun" w:eastAsia="STZhongsong,SimSun" w:cs="STZhongsong,SimSun"/>
          <w:sz w:val="24"/>
          <w:szCs w:val="24"/>
          <w:u w:val="single"/>
        </w:rPr>
        <w:t xml:space="preserve">                        口袋自考app后台的设计与实现                               </w:t>
      </w:r>
    </w:p>
    <w:p>
      <w:pPr>
        <w:rPr>
          <w:rFonts w:hint="eastAsia" w:ascii="华文中宋" w:hAnsi="宋体" w:eastAsia="华文中宋"/>
          <w:sz w:val="24"/>
          <w:szCs w:val="36"/>
        </w:rPr>
      </w:pPr>
      <w:r>
        <w:rPr>
          <w:rFonts w:hint="eastAsia" w:ascii="华文中宋" w:hAnsi="宋体" w:eastAsia="华文中宋"/>
          <w:sz w:val="24"/>
          <w:szCs w:val="36"/>
        </w:rPr>
        <w:t>学院：</w:t>
      </w:r>
      <w:r>
        <w:rPr>
          <w:rFonts w:hint="eastAsia" w:ascii="华文中宋" w:hAnsi="宋体" w:eastAsia="华文中宋"/>
          <w:sz w:val="24"/>
          <w:szCs w:val="36"/>
          <w:u w:val="single"/>
        </w:rPr>
        <w:t xml:space="preserve">    软件学院     </w:t>
      </w:r>
      <w:r>
        <w:rPr>
          <w:rFonts w:hint="eastAsia" w:ascii="华文中宋" w:hAnsi="宋体" w:eastAsia="华文中宋"/>
          <w:sz w:val="24"/>
          <w:szCs w:val="36"/>
        </w:rPr>
        <w:t xml:space="preserve">  指导教师姓名：</w:t>
      </w:r>
      <w:r>
        <w:rPr>
          <w:rFonts w:hint="eastAsia" w:ascii="华文中宋" w:hAnsi="宋体" w:eastAsia="华文中宋"/>
          <w:sz w:val="24"/>
          <w:szCs w:val="36"/>
          <w:u w:val="single"/>
        </w:rPr>
        <w:t xml:space="preserve">      鲍鹏        </w:t>
      </w:r>
      <w:r>
        <w:rPr>
          <w:rFonts w:hint="eastAsia" w:ascii="华文中宋" w:hAnsi="宋体" w:eastAsia="华文中宋"/>
          <w:sz w:val="24"/>
          <w:szCs w:val="36"/>
        </w:rPr>
        <w:t xml:space="preserve"> 职称：</w:t>
      </w:r>
      <w:r>
        <w:rPr>
          <w:rFonts w:hint="eastAsia" w:ascii="华文中宋" w:hAnsi="宋体" w:eastAsia="华文中宋"/>
          <w:sz w:val="24"/>
          <w:szCs w:val="36"/>
          <w:u w:val="single"/>
        </w:rPr>
        <w:t xml:space="preserve">   讲师         </w:t>
      </w:r>
    </w:p>
    <w:tbl>
      <w:tblPr>
        <w:tblStyle w:val="8"/>
        <w:tblW w:w="90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1985"/>
        <w:gridCol w:w="1701"/>
        <w:gridCol w:w="3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ascii="华文中宋" w:hAnsi="华文中宋" w:eastAsia="华文中宋"/>
                <w:sz w:val="24"/>
                <w:szCs w:val="28"/>
              </w:rPr>
            </w:pPr>
            <w:r>
              <w:rPr>
                <w:rFonts w:hint="eastAsia" w:ascii="华文中宋" w:hAnsi="华文中宋" w:eastAsia="华文中宋"/>
                <w:sz w:val="24"/>
                <w:szCs w:val="28"/>
              </w:rPr>
              <w:t>题目类型</w:t>
            </w:r>
          </w:p>
        </w:tc>
        <w:tc>
          <w:tcPr>
            <w:tcW w:w="7228" w:type="dxa"/>
            <w:gridSpan w:val="3"/>
            <w:vAlign w:val="center"/>
          </w:tcPr>
          <w:p>
            <w:pPr>
              <w:ind w:firstLine="120" w:firstLineChars="50"/>
              <w:jc w:val="left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ascii="华文中宋" w:hAnsi="华文中宋" w:eastAsia="华文中宋" w:cs="华文中宋"/>
                <w:sz w:val="24"/>
                <w:szCs w:val="24"/>
              </w:rPr>
              <w:t xml:space="preserve">□工程设计   □理论研究   </w:t>
            </w:r>
            <w:r>
              <w:rPr>
                <w:rFonts w:hint="eastAsia" w:eastAsia="华文中宋"/>
                <w:sz w:val="24"/>
                <w:szCs w:val="28"/>
              </w:rPr>
              <w:sym w:font="Wingdings" w:char="00FE"/>
            </w:r>
            <w:r>
              <w:rPr>
                <w:rFonts w:ascii="华文中宋" w:hAnsi="华文中宋" w:eastAsia="华文中宋" w:cs="华文中宋"/>
                <w:sz w:val="24"/>
                <w:szCs w:val="24"/>
              </w:rPr>
              <w:t>软件开发  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题目来源</w:t>
            </w:r>
          </w:p>
        </w:tc>
        <w:tc>
          <w:tcPr>
            <w:tcW w:w="7228" w:type="dxa"/>
            <w:gridSpan w:val="3"/>
            <w:vAlign w:val="center"/>
          </w:tcPr>
          <w:p>
            <w:pPr>
              <w:ind w:firstLine="120" w:firstLineChars="50"/>
              <w:jc w:val="left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ascii="华文中宋" w:hAnsi="华文中宋" w:eastAsia="华文中宋" w:cs="华文中宋"/>
                <w:sz w:val="24"/>
                <w:szCs w:val="24"/>
              </w:rPr>
              <w:t xml:space="preserve">□导师科研项目   </w:t>
            </w:r>
            <w:r>
              <w:rPr>
                <w:rFonts w:hint="eastAsia" w:eastAsia="华文中宋"/>
                <w:sz w:val="24"/>
                <w:szCs w:val="28"/>
              </w:rPr>
              <w:sym w:font="Wingdings" w:char="00FE"/>
            </w:r>
            <w:r>
              <w:rPr>
                <w:rFonts w:ascii="华文中宋" w:hAnsi="华文中宋" w:eastAsia="华文中宋" w:cs="华文中宋"/>
                <w:sz w:val="24"/>
                <w:szCs w:val="24"/>
              </w:rPr>
              <w:t>工程实际   □导师自拟   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完成形式</w:t>
            </w:r>
          </w:p>
        </w:tc>
        <w:tc>
          <w:tcPr>
            <w:tcW w:w="7228" w:type="dxa"/>
            <w:gridSpan w:val="3"/>
            <w:vAlign w:val="center"/>
          </w:tcPr>
          <w:p>
            <w:pPr>
              <w:ind w:firstLine="120" w:firstLineChars="50"/>
              <w:jc w:val="left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ascii="华文中宋" w:hAnsi="华文中宋" w:eastAsia="华文中宋" w:cs="华文中宋"/>
                <w:sz w:val="24"/>
                <w:szCs w:val="24"/>
              </w:rPr>
              <w:t xml:space="preserve">□设计   </w:t>
            </w:r>
            <w:r>
              <w:rPr>
                <w:rFonts w:hint="eastAsia" w:eastAsia="华文中宋"/>
                <w:sz w:val="24"/>
                <w:szCs w:val="28"/>
              </w:rPr>
              <w:sym w:font="Wingdings" w:char="00FE"/>
            </w:r>
            <w:r>
              <w:rPr>
                <w:rFonts w:ascii="华文中宋" w:hAnsi="华文中宋" w:eastAsia="华文中宋" w:cs="华文中宋"/>
                <w:sz w:val="24"/>
                <w:szCs w:val="24"/>
              </w:rPr>
              <w:t>论文（含设计）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校企双导师</w:t>
            </w:r>
          </w:p>
        </w:tc>
        <w:tc>
          <w:tcPr>
            <w:tcW w:w="1985" w:type="dxa"/>
            <w:vAlign w:val="center"/>
          </w:tcPr>
          <w:p>
            <w:pPr>
              <w:ind w:firstLine="120" w:firstLineChars="50"/>
              <w:jc w:val="left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ascii="华文中宋" w:hAnsi="华文中宋" w:eastAsia="华文中宋" w:cs="华文中宋"/>
                <w:sz w:val="24"/>
                <w:szCs w:val="24"/>
              </w:rPr>
              <w:t xml:space="preserve">□是   </w:t>
            </w:r>
            <w:r>
              <w:rPr>
                <w:rFonts w:hint="eastAsia" w:eastAsia="华文中宋"/>
                <w:sz w:val="24"/>
                <w:szCs w:val="28"/>
              </w:rPr>
              <w:sym w:font="Wingdings" w:char="00FE"/>
            </w:r>
            <w:r>
              <w:rPr>
                <w:rFonts w:ascii="华文中宋" w:hAnsi="华文中宋" w:eastAsia="华文中宋" w:cs="华文中宋"/>
                <w:sz w:val="24"/>
                <w:szCs w:val="24"/>
              </w:rPr>
              <w:t>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校外导师姓名</w:t>
            </w:r>
          </w:p>
        </w:tc>
        <w:tc>
          <w:tcPr>
            <w:tcW w:w="3542" w:type="dxa"/>
            <w:vAlign w:val="center"/>
          </w:tcPr>
          <w:p>
            <w:pPr>
              <w:ind w:firstLine="120" w:firstLineChars="50"/>
              <w:jc w:val="left"/>
              <w:rPr>
                <w:rFonts w:hint="eastAsia" w:eastAsia="华文中宋"/>
                <w:sz w:val="24"/>
                <w:szCs w:val="28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8"/>
                <w:lang w:val="en-US" w:eastAsia="zh-CN"/>
              </w:rPr>
              <w:t>彭钊、卢磊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校外导师单位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北京口袋学习科技有限公司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校外导师职称</w:t>
            </w:r>
          </w:p>
        </w:tc>
        <w:tc>
          <w:tcPr>
            <w:tcW w:w="3542" w:type="dxa"/>
            <w:vAlign w:val="center"/>
          </w:tcPr>
          <w:p>
            <w:pPr>
              <w:ind w:firstLine="120" w:firstLineChars="50"/>
              <w:jc w:val="left"/>
              <w:rPr>
                <w:rFonts w:hint="eastAsia" w:eastAsia="华文中宋"/>
                <w:sz w:val="24"/>
                <w:szCs w:val="28"/>
              </w:rPr>
            </w:pPr>
            <w:r>
              <w:t>高级工程师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844" w:type="dxa"/>
            <w:vAlign w:val="center"/>
          </w:tcPr>
          <w:p>
            <w:pPr>
              <w:jc w:val="center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课题面向专业</w:t>
            </w:r>
          </w:p>
        </w:tc>
        <w:tc>
          <w:tcPr>
            <w:tcW w:w="7228" w:type="dxa"/>
            <w:gridSpan w:val="3"/>
            <w:vAlign w:val="center"/>
          </w:tcPr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软件工程</w:t>
            </w: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72" w:hRule="atLeast"/>
          <w:jc w:val="center"/>
        </w:trPr>
        <w:tc>
          <w:tcPr>
            <w:tcW w:w="1844" w:type="dxa"/>
            <w:vAlign w:val="center"/>
          </w:tcPr>
          <w:p>
            <w:r>
              <w:rPr>
                <w:rFonts w:ascii="华文中宋" w:hAnsi="华文中宋" w:eastAsia="华文中宋" w:cs="华文中宋"/>
                <w:sz w:val="24"/>
                <w:szCs w:val="24"/>
              </w:rPr>
              <w:t>课题简介</w:t>
            </w:r>
          </w:p>
        </w:tc>
        <w:tc>
          <w:tcPr>
            <w:tcW w:w="7228" w:type="dxa"/>
            <w:gridSpan w:val="3"/>
            <w:vAlign w:val="top"/>
          </w:tcPr>
          <w:p>
            <w:pPr>
              <w:pStyle w:val="5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学历是工作就业的敲门砖，能够促进你事业的进一步发展，</w:t>
            </w:r>
            <w:r>
              <w:rPr>
                <w:rFonts w:hint="eastAsia"/>
                <w:lang w:val="en-US" w:eastAsia="zh-CN"/>
              </w:rPr>
              <w:t>目前</w:t>
            </w:r>
            <w:r>
              <w:rPr>
                <w:rFonts w:hint="eastAsia"/>
              </w:rPr>
              <w:t>很多</w:t>
            </w:r>
            <w:r>
              <w:rPr>
                <w:rFonts w:hint="eastAsia"/>
                <w:lang w:val="en-US" w:eastAsia="zh-CN"/>
              </w:rPr>
              <w:t>公司</w:t>
            </w:r>
            <w:r>
              <w:rPr>
                <w:rFonts w:hint="eastAsia"/>
              </w:rPr>
              <w:t>企业对学历</w:t>
            </w:r>
            <w:r>
              <w:rPr>
                <w:rFonts w:hint="eastAsia"/>
                <w:lang w:val="en-US" w:eastAsia="zh-CN"/>
              </w:rPr>
              <w:t>都有一定的限制。因此相当多的一部分人会选择自考机构考取本科文凭。然而自考者基本都是成年人，琐事缠身，并没有多少时间去参加这种传统的教学。随着近几年移动平台的崛起，随时随地的学习，充分利用空余闲暇时间准备自学考试成为可能。“口袋自考app”便是公司顺应“互联网+教育”推出的面向本科自考移动教育方案。通过“口袋自考app”</w:t>
            </w:r>
            <w:r>
              <w:t>通过互联网、搜索与大数据分析技术为广大受教育人群提供个性化的课程内容，包括智能题库、知识点分析与讲解、课程直播、拍照搜题、社区等服务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学员能够在移动平台上利用空闲时间观看课程视频，刷题练习，参加模拟考试，了解最新的考情资讯，做到工作学习两不误。</w:t>
            </w:r>
          </w:p>
          <w:p>
            <w:pPr>
              <w:pStyle w:val="5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为了能够保障为用户提供稳定优秀的自考服务，公司需要对此设计一套专门的后台服务系统，同时这也是我在公司实习期间的工作。后台系统是支撑整个“口袋自考app”业务运转的核心，是个性化教育的质量保证，关乎公司业务的发展态势。因此后台系统的设计显得尤为重要。</w:t>
            </w:r>
          </w:p>
          <w:p>
            <w:pPr>
              <w:pStyle w:val="5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整个后台系统共分为资讯、社区、刷题、课程、账户五大业务逻辑模块。1）资讯：提供自考的官方消息，公司活动，考试学习方法等等一些阅读性的文章；2）社区：学员间交流分享；3）刷题：核心模块，提供知识讲解、章节练习、智能刷题、历年真题和模拟考、奖学金等功能，系统根据用户的学习情况自动为用户提供相应的知识讲解，练习，协助用户查漏补缺，更加科学有效的学习；4）课程：提供优秀的视频教程、在线直播、课程购买等功能，将自我练习与老师授课相结合加深学员对知识的理解；5）账号：记录用户数据，为其它模块的正常运行提供支持。</w:t>
            </w:r>
          </w:p>
          <w:p>
            <w:pPr>
              <w:pStyle w:val="5"/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以上为系统在功能方面的内容，然而一个成熟的系统并不是只有功能方面的要求。为了保证系统再将来能够支撑起更大的访问量，需要引入分布式的设计，降低单台服务器的负载。因此要求将以上五个功能能模块设计成单独运行的模块，分成多套，独立部署在不同的服务上，另外要求设计一个管理模块，用以调度请求在这五个功能模块间的请求顺序，数据统计，服务监控，日志记录等功能。</w:t>
            </w: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04" w:hRule="atLeast"/>
          <w:jc w:val="center"/>
        </w:trPr>
        <w:tc>
          <w:tcPr>
            <w:tcW w:w="1844" w:type="dxa"/>
            <w:vAlign w:val="center"/>
          </w:tcPr>
          <w:p>
            <w:pPr>
              <w:spacing w:line="400" w:lineRule="exact"/>
              <w:jc w:val="center"/>
              <w:rPr>
                <w:rFonts w:hint="eastAsia" w:eastAsia="华文中宋"/>
                <w:sz w:val="24"/>
                <w:szCs w:val="28"/>
              </w:rPr>
            </w:pPr>
            <w:r>
              <w:rPr>
                <w:rFonts w:hint="eastAsia" w:eastAsia="华文中宋"/>
                <w:sz w:val="24"/>
                <w:szCs w:val="28"/>
              </w:rPr>
              <w:t>研究重难点</w:t>
            </w:r>
          </w:p>
        </w:tc>
        <w:tc>
          <w:tcPr>
            <w:tcW w:w="7228" w:type="dxa"/>
            <w:gridSpan w:val="3"/>
            <w:vAlign w:val="top"/>
          </w:tcPr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8"/>
                <w:lang w:val="en-US" w:eastAsia="zh-CN"/>
              </w:rPr>
              <w:t>刷题模块中出题策略，用户对章节/知识点掌握程度的计算；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8"/>
                <w:lang w:val="en-US" w:eastAsia="zh-CN"/>
              </w:rPr>
              <w:t>整个系统中各个节点间的数据通信方式；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  <w:lang w:val="en-US" w:eastAsia="zh-CN"/>
              </w:rPr>
            </w:pPr>
            <w:r>
              <w:rPr>
                <w:rFonts w:hint="eastAsia" w:eastAsia="华文中宋"/>
                <w:sz w:val="24"/>
                <w:szCs w:val="28"/>
                <w:lang w:val="en-US" w:eastAsia="zh-CN"/>
              </w:rPr>
              <w:t>负载均衡，如何合理的在</w:t>
            </w:r>
            <w:bookmarkStart w:id="0" w:name="_GoBack"/>
            <w:bookmarkEnd w:id="0"/>
            <w:r>
              <w:rPr>
                <w:rFonts w:hint="eastAsia" w:eastAsia="华文中宋"/>
                <w:sz w:val="24"/>
                <w:szCs w:val="28"/>
                <w:lang w:val="en-US" w:eastAsia="zh-CN"/>
              </w:rPr>
              <w:t>各个服务器之间分配任务；</w:t>
            </w: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  <w:lang w:val="en-US" w:eastAsia="zh-CN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  <w:p>
            <w:pPr>
              <w:spacing w:line="400" w:lineRule="exact"/>
              <w:ind w:firstLine="480" w:firstLineChars="200"/>
              <w:rPr>
                <w:rFonts w:hint="eastAsia" w:eastAsia="华文中宋"/>
                <w:sz w:val="24"/>
                <w:szCs w:val="28"/>
              </w:rPr>
            </w:pPr>
          </w:p>
        </w:tc>
      </w:tr>
    </w:tbl>
    <w:p>
      <w:pPr>
        <w:spacing w:before="156" w:beforeLines="50"/>
        <w:ind w:firstLine="142" w:firstLineChars="59"/>
        <w:rPr>
          <w:rFonts w:hint="eastAsia" w:ascii="华文中宋" w:hAnsi="宋体" w:eastAsia="华文中宋"/>
          <w:sz w:val="24"/>
          <w:szCs w:val="32"/>
        </w:rPr>
      </w:pPr>
      <w:r>
        <w:rPr>
          <w:rFonts w:ascii="STZhongsong,SimSun" w:hAnsi="STZhongsong,SimSun" w:eastAsia="STZhongsong,SimSun" w:cs="STZhongsong,SimSun"/>
          <w:sz w:val="24"/>
          <w:szCs w:val="24"/>
        </w:rPr>
        <w:t>指导教师（签字）：</w:t>
      </w:r>
      <w:r>
        <w:rPr>
          <w:rFonts w:ascii="华文中宋" w:hAnsi="华文中宋" w:eastAsia="华文中宋" w:cs="华文中宋"/>
          <w:sz w:val="24"/>
          <w:szCs w:val="24"/>
          <w:u w:val="single"/>
        </w:rPr>
        <w:t xml:space="preserve">                </w:t>
      </w:r>
      <w:r>
        <w:rPr>
          <w:rFonts w:ascii="华文中宋" w:hAnsi="华文中宋" w:eastAsia="华文中宋" w:cs="华文中宋"/>
          <w:sz w:val="24"/>
          <w:szCs w:val="24"/>
        </w:rPr>
        <w:t xml:space="preserve">     填写日期：</w:t>
      </w:r>
      <w:r>
        <w:rPr>
          <w:rFonts w:ascii="STZhongsong,SimSun" w:hAnsi="STZhongsong,SimSun" w:eastAsia="STZhongsong,SimSun" w:cs="STZhongsong,SimSun"/>
          <w:sz w:val="24"/>
          <w:szCs w:val="24"/>
          <w:u w:val="single"/>
        </w:rPr>
        <w:t xml:space="preserve">  2016  </w:t>
      </w:r>
      <w:r>
        <w:rPr>
          <w:rFonts w:ascii="STZhongsong,SimSun" w:hAnsi="STZhongsong,SimSun" w:eastAsia="STZhongsong,SimSun" w:cs="STZhongsong,SimSun"/>
          <w:sz w:val="24"/>
          <w:szCs w:val="24"/>
        </w:rPr>
        <w:t>年</w:t>
      </w:r>
      <w:r>
        <w:rPr>
          <w:rFonts w:ascii="STZhongsong,SimSun" w:hAnsi="STZhongsong,SimSun" w:eastAsia="STZhongsong,SimSun" w:cs="STZhongsong,SimSun"/>
          <w:sz w:val="24"/>
          <w:szCs w:val="24"/>
          <w:u w:val="single"/>
        </w:rPr>
        <w:t xml:space="preserve">  3  </w:t>
      </w:r>
      <w:r>
        <w:rPr>
          <w:rFonts w:ascii="STZhongsong,SimSun" w:hAnsi="STZhongsong,SimSun" w:eastAsia="STZhongsong,SimSun" w:cs="STZhongsong,SimSun"/>
          <w:sz w:val="24"/>
          <w:szCs w:val="24"/>
        </w:rPr>
        <w:t>月</w:t>
      </w:r>
      <w:r>
        <w:rPr>
          <w:rFonts w:ascii="STZhongsong,SimSun" w:hAnsi="STZhongsong,SimSun" w:eastAsia="STZhongsong,SimSun" w:cs="STZhongsong,SimSun"/>
          <w:sz w:val="24"/>
          <w:szCs w:val="24"/>
          <w:u w:val="single"/>
        </w:rPr>
        <w:t xml:space="preserve">   4  </w:t>
      </w:r>
      <w:r>
        <w:rPr>
          <w:rFonts w:ascii="STZhongsong,SimSun" w:hAnsi="STZhongsong,SimSun" w:eastAsia="STZhongsong,SimSun" w:cs="STZhongsong,SimSun"/>
          <w:sz w:val="24"/>
          <w:szCs w:val="24"/>
        </w:rPr>
        <w:t>日</w:t>
      </w:r>
    </w:p>
    <w:sectPr>
      <w:headerReference r:id="rId5" w:type="first"/>
      <w:footerReference r:id="rId8" w:type="first"/>
      <w:headerReference r:id="rId4" w:type="default"/>
      <w:footerReference r:id="rId6" w:type="default"/>
      <w:footerReference r:id="rId7" w:type="even"/>
      <w:pgSz w:w="11907" w:h="16839"/>
      <w:pgMar w:top="1701" w:right="1418" w:bottom="1418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Zhongsong,SimSun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  <w:lang w:val="en-US" w:eastAsia="zh-CN"/>
      </w:rPr>
      <w:t>1</w:t>
    </w:r>
    <w:r>
      <w:fldChar w:fldCharType="end"/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center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/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  <w:r>
      <w:rPr>
        <w:lang w:val="zh-CN"/>
      </w:rPr>
      <w:t xml:space="preserve"> </w:t>
    </w:r>
    <w:r>
      <w:rPr>
        <w:b/>
        <w:bCs/>
        <w:lang w:val="en-US" w:eastAsia="zh-CN"/>
      </w:rPr>
      <w:fldChar w:fldCharType="begin"/>
    </w:r>
    <w:r>
      <w:rPr>
        <w:b/>
        <w:bCs/>
        <w:lang w:val="en-US" w:eastAsia="zh-CN"/>
      </w:rPr>
      <w:instrText xml:space="preserve">PAGE</w:instrText>
    </w:r>
    <w:r>
      <w:rPr>
        <w:b/>
        <w:bCs/>
        <w:lang w:val="en-US" w:eastAsia="zh-CN"/>
      </w:rPr>
      <w:fldChar w:fldCharType="separate"/>
    </w:r>
    <w:r>
      <w:rPr>
        <w:b/>
        <w:bCs/>
        <w:lang w:val="en-US" w:eastAsia="zh-CN"/>
      </w:rPr>
      <w:t>1</w:t>
    </w:r>
    <w:r>
      <w:rPr>
        <w:b/>
        <w:bCs/>
        <w:lang w:val="en-US" w:eastAsia="zh-CN"/>
      </w:rPr>
      <w:fldChar w:fldCharType="end"/>
    </w:r>
    <w:r>
      <w:rPr>
        <w:lang w:val="zh-CN"/>
      </w:rPr>
      <w:t xml:space="preserve"> / </w:t>
    </w:r>
    <w:r>
      <w:rPr>
        <w:b/>
        <w:bCs/>
        <w:lang w:val="en-US" w:eastAsia="zh-CN"/>
      </w:rPr>
      <w:fldChar w:fldCharType="begin"/>
    </w:r>
    <w:r>
      <w:rPr>
        <w:b/>
        <w:bCs/>
        <w:lang w:val="en-US" w:eastAsia="zh-CN"/>
      </w:rPr>
      <w:instrText xml:space="preserve">NUMPAGES</w:instrText>
    </w:r>
    <w:r>
      <w:rPr>
        <w:b/>
        <w:bCs/>
        <w:lang w:val="en-US" w:eastAsia="zh-CN"/>
      </w:rPr>
      <w:fldChar w:fldCharType="separate"/>
    </w:r>
    <w:r>
      <w:rPr>
        <w:b/>
        <w:bCs/>
        <w:lang w:val="en-US" w:eastAsia="zh-CN"/>
      </w:rPr>
      <w:t>12</w:t>
    </w:r>
    <w:r>
      <w:rPr>
        <w:b/>
        <w:bCs/>
        <w:lang w:val="en-US" w:eastAsia="zh-CN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</w:pPr>
    <w:r>
      <w:rPr>
        <w:rFonts w:ascii="Times New Roman" w:hAnsi="Times New Roman" w:eastAsia="宋体" w:cs="Times New Roman"/>
        <w:kern w:val="2"/>
        <w:sz w:val="21"/>
        <w:szCs w:val="24"/>
        <w:lang w:val="en-US" w:eastAsia="zh-CN" w:bidi="ar-SA"/>
      </w:rPr>
      <w:pict>
        <v:line id="Line 2" o:spid="_x0000_s1025" style="position:absolute;left:0;flip:y;margin-left:0pt;margin-top:23.05pt;height:0.05pt;width:453.55pt;rotation:0f;z-index:251659264;" o:ole="f" fillcolor="#FFFFFF" filled="f" o:preferrelative="t" stroked="t" coordsize="21600,21600">
          <v:fill on="f" color2="#FFFFFF" focus="0%"/>
          <v:stroke weight="4.5pt" color="#000000" color2="#FFFFFF" linestyle="thickThin" joinstyle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华文中宋" w:hAnsi="华文中宋" w:eastAsia="华文中宋"/>
        <w:sz w:val="28"/>
        <w:szCs w:val="28"/>
      </w:rPr>
      <w:t>北京交通大学毕业设计（论文）                        题目简介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rFonts w:ascii="华文中宋" w:hAnsi="华文中宋" w:eastAsia="华文中宋"/>
        <w:sz w:val="32"/>
        <w:szCs w:val="32"/>
      </w:rPr>
    </w:pPr>
    <w:r>
      <w:rPr>
        <w:rFonts w:ascii="华文中宋" w:hAnsi="华文中宋" w:eastAsia="华文中宋" w:cs="Times New Roman"/>
        <w:kern w:val="2"/>
        <w:sz w:val="32"/>
        <w:szCs w:val="32"/>
        <w:lang w:val="en-US" w:eastAsia="zh-CN" w:bidi="ar-SA"/>
      </w:rPr>
      <w:pict>
        <v:line id="Line 1" o:spid="_x0000_s1026" style="position:absolute;left:0;flip:y;margin-left:-1pt;margin-top:22.7pt;height:0.05pt;width:439.35pt;rotation:0f;z-index:251658240;" o:ole="f" fillcolor="#FFFFFF" filled="f" o:preferrelative="t" stroked="t" coordsize="21600,21600">
          <v:fill on="f" color2="#FFFFFF" focus="0%"/>
          <v:stroke weight="4.5pt" color="#000000" color2="#FFFFFF" linestyle="thickThin" joinstyle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hint="eastAsia" w:ascii="华文中宋" w:hAnsi="华文中宋" w:eastAsia="华文中宋"/>
        <w:bCs/>
        <w:sz w:val="32"/>
        <w:szCs w:val="32"/>
      </w:rPr>
      <w:t>北京交通大学毕业设计（论文）                    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108152">
    <w:nsid w:val="56D9B4B8"/>
    <w:multiLevelType w:val="singleLevel"/>
    <w:tmpl w:val="56D9B4B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1081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63AEA"/>
    <w:rsid w:val="00001DCF"/>
    <w:rsid w:val="00024C8B"/>
    <w:rsid w:val="00092F30"/>
    <w:rsid w:val="000D5141"/>
    <w:rsid w:val="000F17A0"/>
    <w:rsid w:val="000F44B6"/>
    <w:rsid w:val="001327B8"/>
    <w:rsid w:val="00133C9A"/>
    <w:rsid w:val="0015120B"/>
    <w:rsid w:val="00162884"/>
    <w:rsid w:val="00186044"/>
    <w:rsid w:val="001963C4"/>
    <w:rsid w:val="001B1202"/>
    <w:rsid w:val="001D0B14"/>
    <w:rsid w:val="001E7F7A"/>
    <w:rsid w:val="001F1575"/>
    <w:rsid w:val="002009A9"/>
    <w:rsid w:val="00201901"/>
    <w:rsid w:val="002053B3"/>
    <w:rsid w:val="002130E5"/>
    <w:rsid w:val="002167D1"/>
    <w:rsid w:val="00232C86"/>
    <w:rsid w:val="002515A3"/>
    <w:rsid w:val="002576AA"/>
    <w:rsid w:val="00264A6E"/>
    <w:rsid w:val="00285F72"/>
    <w:rsid w:val="00296BA2"/>
    <w:rsid w:val="002A1104"/>
    <w:rsid w:val="002B3B62"/>
    <w:rsid w:val="002B77E5"/>
    <w:rsid w:val="002C01B3"/>
    <w:rsid w:val="002D5E3F"/>
    <w:rsid w:val="002D6F9E"/>
    <w:rsid w:val="002E71B8"/>
    <w:rsid w:val="002F031F"/>
    <w:rsid w:val="002F56C8"/>
    <w:rsid w:val="002F7DE9"/>
    <w:rsid w:val="003A30B7"/>
    <w:rsid w:val="003A5B32"/>
    <w:rsid w:val="003B1C12"/>
    <w:rsid w:val="003B2D1D"/>
    <w:rsid w:val="003C2498"/>
    <w:rsid w:val="003E501F"/>
    <w:rsid w:val="00431135"/>
    <w:rsid w:val="00441120"/>
    <w:rsid w:val="00443806"/>
    <w:rsid w:val="00444E67"/>
    <w:rsid w:val="004511B9"/>
    <w:rsid w:val="00491A69"/>
    <w:rsid w:val="00495929"/>
    <w:rsid w:val="00495EEA"/>
    <w:rsid w:val="004A33E9"/>
    <w:rsid w:val="004D10E8"/>
    <w:rsid w:val="004D3D90"/>
    <w:rsid w:val="0052430C"/>
    <w:rsid w:val="00542669"/>
    <w:rsid w:val="00561FB6"/>
    <w:rsid w:val="00567388"/>
    <w:rsid w:val="00570A18"/>
    <w:rsid w:val="00583DEC"/>
    <w:rsid w:val="005A6176"/>
    <w:rsid w:val="005F5072"/>
    <w:rsid w:val="0061434C"/>
    <w:rsid w:val="00640375"/>
    <w:rsid w:val="00643F5B"/>
    <w:rsid w:val="00647B4B"/>
    <w:rsid w:val="006532BA"/>
    <w:rsid w:val="006605EA"/>
    <w:rsid w:val="00663585"/>
    <w:rsid w:val="006700A9"/>
    <w:rsid w:val="0067213B"/>
    <w:rsid w:val="006844A8"/>
    <w:rsid w:val="00690F0C"/>
    <w:rsid w:val="006A3BF1"/>
    <w:rsid w:val="006C301F"/>
    <w:rsid w:val="006E434A"/>
    <w:rsid w:val="006E5FF1"/>
    <w:rsid w:val="006F29E7"/>
    <w:rsid w:val="006F3A0E"/>
    <w:rsid w:val="007147C9"/>
    <w:rsid w:val="00714D3A"/>
    <w:rsid w:val="00723966"/>
    <w:rsid w:val="00734FE8"/>
    <w:rsid w:val="00740ACF"/>
    <w:rsid w:val="00752951"/>
    <w:rsid w:val="007552EC"/>
    <w:rsid w:val="00772B62"/>
    <w:rsid w:val="00776C21"/>
    <w:rsid w:val="00781B0B"/>
    <w:rsid w:val="00784C02"/>
    <w:rsid w:val="007A2F7B"/>
    <w:rsid w:val="007A69DA"/>
    <w:rsid w:val="007B31E6"/>
    <w:rsid w:val="007F1FFD"/>
    <w:rsid w:val="0080349D"/>
    <w:rsid w:val="00810331"/>
    <w:rsid w:val="008524F0"/>
    <w:rsid w:val="00860B8B"/>
    <w:rsid w:val="00866470"/>
    <w:rsid w:val="0087563E"/>
    <w:rsid w:val="008A3D51"/>
    <w:rsid w:val="008B6592"/>
    <w:rsid w:val="008C1895"/>
    <w:rsid w:val="008D6CC5"/>
    <w:rsid w:val="008F25FC"/>
    <w:rsid w:val="008F25FD"/>
    <w:rsid w:val="008F6EE3"/>
    <w:rsid w:val="008F7DB9"/>
    <w:rsid w:val="00902844"/>
    <w:rsid w:val="00925D83"/>
    <w:rsid w:val="00926BFF"/>
    <w:rsid w:val="0093280A"/>
    <w:rsid w:val="0095438E"/>
    <w:rsid w:val="0095444F"/>
    <w:rsid w:val="00962D59"/>
    <w:rsid w:val="00965465"/>
    <w:rsid w:val="00977DB3"/>
    <w:rsid w:val="009804A9"/>
    <w:rsid w:val="00986014"/>
    <w:rsid w:val="0099762D"/>
    <w:rsid w:val="009A341D"/>
    <w:rsid w:val="009F21C0"/>
    <w:rsid w:val="00A143E6"/>
    <w:rsid w:val="00A602CB"/>
    <w:rsid w:val="00A748FC"/>
    <w:rsid w:val="00A74CCD"/>
    <w:rsid w:val="00AC0161"/>
    <w:rsid w:val="00AD1E92"/>
    <w:rsid w:val="00AE4FC0"/>
    <w:rsid w:val="00AF6B83"/>
    <w:rsid w:val="00B0729C"/>
    <w:rsid w:val="00B20F8F"/>
    <w:rsid w:val="00B22602"/>
    <w:rsid w:val="00B2581B"/>
    <w:rsid w:val="00B31599"/>
    <w:rsid w:val="00B64562"/>
    <w:rsid w:val="00B657BD"/>
    <w:rsid w:val="00B92759"/>
    <w:rsid w:val="00BA7D87"/>
    <w:rsid w:val="00BE2417"/>
    <w:rsid w:val="00C049B7"/>
    <w:rsid w:val="00C10A3A"/>
    <w:rsid w:val="00C341BD"/>
    <w:rsid w:val="00C379F8"/>
    <w:rsid w:val="00C6509A"/>
    <w:rsid w:val="00C96D12"/>
    <w:rsid w:val="00CA6356"/>
    <w:rsid w:val="00CC35E7"/>
    <w:rsid w:val="00CC71AE"/>
    <w:rsid w:val="00CD1F3C"/>
    <w:rsid w:val="00CD38D7"/>
    <w:rsid w:val="00CF0C47"/>
    <w:rsid w:val="00CF7B99"/>
    <w:rsid w:val="00D02C5E"/>
    <w:rsid w:val="00D1205E"/>
    <w:rsid w:val="00D1368C"/>
    <w:rsid w:val="00D138E6"/>
    <w:rsid w:val="00D2616D"/>
    <w:rsid w:val="00D4362D"/>
    <w:rsid w:val="00D5222F"/>
    <w:rsid w:val="00D665F7"/>
    <w:rsid w:val="00D66E00"/>
    <w:rsid w:val="00D76FFD"/>
    <w:rsid w:val="00DC0420"/>
    <w:rsid w:val="00E02266"/>
    <w:rsid w:val="00E02E1F"/>
    <w:rsid w:val="00E408BC"/>
    <w:rsid w:val="00E50C0D"/>
    <w:rsid w:val="00E52373"/>
    <w:rsid w:val="00E56C2E"/>
    <w:rsid w:val="00E63AEA"/>
    <w:rsid w:val="00E916A4"/>
    <w:rsid w:val="00EA390C"/>
    <w:rsid w:val="00EB79BD"/>
    <w:rsid w:val="00EC3B91"/>
    <w:rsid w:val="00ED1CC8"/>
    <w:rsid w:val="00EE7D84"/>
    <w:rsid w:val="00F02430"/>
    <w:rsid w:val="00F25F39"/>
    <w:rsid w:val="00F3778B"/>
    <w:rsid w:val="00F505B6"/>
    <w:rsid w:val="00F5356E"/>
    <w:rsid w:val="00F56504"/>
    <w:rsid w:val="00FA17C8"/>
    <w:rsid w:val="00FA35B9"/>
    <w:rsid w:val="00FA600E"/>
    <w:rsid w:val="00FB63F4"/>
    <w:rsid w:val="00FC61C9"/>
    <w:rsid w:val="00FC7491"/>
    <w:rsid w:val="00FF081E"/>
    <w:rsid w:val="00FF0E8D"/>
    <w:rsid w:val="17D06220"/>
    <w:rsid w:val="21E408A9"/>
    <w:rsid w:val="332848FF"/>
    <w:rsid w:val="37CC091F"/>
    <w:rsid w:val="3C842533"/>
    <w:rsid w:val="514B344D"/>
    <w:rsid w:val="683C1890"/>
    <w:rsid w:val="731F10E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page number"/>
    <w:basedOn w:val="6"/>
    <w:uiPriority w:val="0"/>
    <w:rPr/>
  </w:style>
  <w:style w:type="character" w:customStyle="1" w:styleId="9">
    <w:name w:val="页脚 字符"/>
    <w:link w:val="3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0</Pages>
  <Words>0</Words>
  <Characters>0</Characters>
  <Lines>0</Lines>
  <Paragraphs>0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2016-03-04T14:09:00Z</dcterms:created>
  <dc:creator>User</dc:creator>
  <cp:lastModifiedBy>iceSo</cp:lastModifiedBy>
  <cp:lastPrinted>2015-01-16T14:49:00Z</cp:lastPrinted>
  <dcterms:modified xsi:type="dcterms:W3CDTF">2016-03-04T16:25:41Z</dcterms:modified>
  <dc:title>毕业设计(论文)评语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