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36" w:name="content"/>
    <w:bookmarkStart w:id="35" w:name="应用方案智伴家智慧生活学习管家"/>
    <w:p>
      <w:pPr>
        <w:pStyle w:val="Heading1"/>
      </w:pPr>
      <w:r>
        <w:rPr>
          <w:rFonts w:hint="eastAsia"/>
        </w:rPr>
        <w:t xml:space="preserve">应用方案：智伴家（智慧生活学习管家）</w:t>
      </w:r>
    </w:p>
    <w:p>
      <w:pPr>
        <w:pStyle w:val="FirstParagraph"/>
      </w:pPr>
      <w:r>
        <w:rPr>
          <w:rFonts w:hint="eastAsia"/>
          <w:b/>
          <w:bCs/>
        </w:rPr>
        <w:t xml:space="preserve">应用名称：</w:t>
      </w:r>
      <w:r>
        <w:t xml:space="preserve"> </w:t>
      </w:r>
      <w:r>
        <w:rPr>
          <w:rFonts w:hint="eastAsia"/>
        </w:rPr>
        <w:t xml:space="preserve">“智伴家”（Life</w:t>
      </w:r>
      <w:r>
        <w:t xml:space="preserve"> &amp; Learning </w:t>
      </w:r>
      <w:r>
        <w:rPr>
          <w:rFonts w:hint="eastAsia"/>
        </w:rPr>
        <w:t xml:space="preserve">Companion），寓意智能的生活学习伴侣和家庭管家。名称突出“智能伴随”和“家庭”概念，定位为集成学习与生活服务的综合平台。</w:t>
      </w:r>
    </w:p>
    <w:bookmarkStart w:id="25" w:name="主要功能模块"/>
    <w:p>
      <w:pPr>
        <w:pStyle w:val="Heading2"/>
      </w:pPr>
      <w:r>
        <w:rPr>
          <w:rFonts w:hint="eastAsia"/>
        </w:rPr>
        <w:t xml:space="preserve">主要功能模块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学习资源模块</w:t>
      </w:r>
      <w:r>
        <w:rPr>
          <w:rFonts w:hint="eastAsia"/>
        </w:rPr>
        <w:t xml:space="preserve">：整合开放许可的课程和知识库，提供在线学习服务和知识获取。包括精选课程目录（视频/音频/图文）、知识问答、智能学习计划。典型用例：学生可在此模块查看作业清单、参加线上课程，使用AI问答助手即时解决学习问题；上班族可通过碎片化课程学习职业技能；系统根据用户进度推荐学习任务，智能提醒复习时间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日程与任务管理模块</w:t>
      </w:r>
      <w:r>
        <w:rPr>
          <w:rFonts w:hint="eastAsia"/>
        </w:rPr>
        <w:t xml:space="preserve">：集中管理个人时间和待办事项，提升效率。功能包括日历、待办清单、习惯养成、专注番茄钟等。典型用例：用户在首页安排每日计划，设置番茄工作/学习计时；系统智能分析并优化时间分配。一位产品经理使用AI助手后时间管理效率提高6倍</w:t>
      </w:r>
      <w:hyperlink r:id="rId21">
        <w:r>
          <w:rPr>
            <w:rStyle w:val="Hyperlink"/>
          </w:rPr>
          <w:t xml:space="preserve">[1]</w:t>
        </w:r>
      </w:hyperlink>
      <w:r>
        <w:rPr>
          <w:rFonts w:hint="eastAsia"/>
        </w:rPr>
        <w:t xml:space="preserve">，说明智能化管理可显著节省用户时间。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家庭协作模块</w:t>
      </w:r>
      <w:r>
        <w:rPr>
          <w:rFonts w:hint="eastAsia"/>
        </w:rPr>
        <w:t xml:space="preserve">：为家庭成员提供共享日历、购物/待办清单和即时消息功能。核心是家庭内多用户协同：父母可共享日程、分配家务任务，子女完成后更新状态；家庭成员可在群聊中讨论计划、发送提醒。类似ClanPlan一类应用将日历、任务、聊天整合于一处，有效提升家庭协调效率</w:t>
      </w:r>
      <w:hyperlink r:id="rId22">
        <w:r>
          <w:rPr>
            <w:rStyle w:val="Hyperlink"/>
          </w:rPr>
          <w:t xml:space="preserve">[2]</w:t>
        </w:r>
      </w:hyperlink>
      <w:r>
        <w:rPr>
          <w:rFonts w:hint="eastAsia"/>
        </w:rPr>
        <w:t xml:space="preserve">，本模块即借鉴此经验，打造私密且易用的家庭中心。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健康管理模块</w:t>
      </w:r>
      <w:r>
        <w:rPr>
          <w:rFonts w:hint="eastAsia"/>
        </w:rPr>
        <w:t xml:space="preserve">：记录并改善用户健康行为，提供健康资讯和建议。包括运动打卡、饮食日志、睡眠/体重记录、健康知识库等。用户可设置每日步数目标、记录饮食习惯，系统给出运动、饮食建议并推送健康资讯。结合智能算法，可根据用户数据制定个性化健康方案</w:t>
      </w:r>
      <w:hyperlink r:id="rId23">
        <w:r>
          <w:rPr>
            <w:rStyle w:val="Hyperlink"/>
          </w:rPr>
          <w:t xml:space="preserve">[3]</w:t>
        </w:r>
      </w:hyperlink>
      <w:r>
        <w:rPr>
          <w:rFonts w:hint="eastAsia"/>
        </w:rPr>
        <w:t xml:space="preserve">，鼓励用户积极参与自我健康管理，从而提升健康水平。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智能助手模块</w:t>
      </w:r>
      <w:r>
        <w:rPr>
          <w:rFonts w:hint="eastAsia"/>
        </w:rPr>
        <w:t xml:space="preserve">：内置AI助手，为用户提供个性化建议和即时问答。如AI学习助教可解答学科问题、出题测验；AI时间管家可根据用户任务生成日程规划，并实时调整。借助大模型记忆和规划能力，用户可拥有私人定制的时间管理智能体</w:t>
      </w:r>
      <w:hyperlink r:id="rId21">
        <w:r>
          <w:rPr>
            <w:rStyle w:val="Hyperlink"/>
          </w:rPr>
          <w:t xml:space="preserve">[1]</w:t>
        </w:r>
      </w:hyperlink>
      <w:r>
        <w:rPr>
          <w:rFonts w:hint="eastAsia"/>
        </w:rPr>
        <w:t xml:space="preserve">，让复杂的时间/学习安排变得简单高效。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创意笔记与分享模块</w:t>
      </w:r>
      <w:r>
        <w:rPr>
          <w:rFonts w:hint="eastAsia"/>
        </w:rPr>
        <w:t xml:space="preserve">：帮助用户记录灵感、重要想法或笔记，并可按主题归档。用户可以将生活点滴、读书摘录、旅行日记等内容记录下来，形成个人知识库。模块支持富文本/多媒体，并可选择分享到家庭协作群，促进家庭成员间的学习交流。</w:t>
      </w:r>
    </w:p>
    <w:p>
      <w:pPr>
        <w:pStyle w:val="FirstParagraph"/>
      </w:pPr>
      <w:r>
        <w:rPr>
          <w:rFonts w:hint="eastAsia"/>
        </w:rPr>
        <w:t xml:space="preserve">每个模块均为原创设计，内容源于自研或开放许可资源。例如学习资源模块利用开放教育资源（OER）</w:t>
      </w:r>
      <w:hyperlink r:id="rId24">
        <w:r>
          <w:rPr>
            <w:rStyle w:val="Hyperlink"/>
          </w:rPr>
          <w:t xml:space="preserve">[4]</w:t>
        </w:r>
      </w:hyperlink>
      <w:r>
        <w:rPr>
          <w:rFonts w:hint="eastAsia"/>
        </w:rPr>
        <w:t xml:space="preserve">，笔记模块内容由用户自行创作，家庭模块核心功能由内部团队开发、获得权利使用，确保无版权争议。各模块入口通过首页卡片或底部导航按钮访问，模块间数据联动，例如日程管理会提醒学习任务，家庭模块可查看子女学习进度等场景联动。</w:t>
      </w:r>
    </w:p>
    <w:bookmarkEnd w:id="25"/>
    <w:bookmarkStart w:id="27" w:name="目标用户画像与使用场景"/>
    <w:p>
      <w:pPr>
        <w:pStyle w:val="Heading2"/>
      </w:pPr>
      <w:r>
        <w:rPr>
          <w:rFonts w:hint="eastAsia"/>
        </w:rPr>
        <w:t xml:space="preserve">目标用户画像与使用场景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学生</w:t>
      </w:r>
      <w:r>
        <w:rPr>
          <w:rFonts w:hint="eastAsia"/>
        </w:rPr>
        <w:t xml:space="preserve">：年龄15–25岁，以中学/大学生为主。典型场景：早晨上学前在“日程”模块查看今日课程表与作业；课余时间在“学习资源”模块刷习题、听课程；晚间在“习惯/专注”模块打卡、规划明日任务；周末与室友通过“家庭协作”共享购物清单或学习小组进度。学生价值点：一站式管理学习与生活，减少因切换App而遗漏重要信息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上班族</w:t>
      </w:r>
      <w:r>
        <w:rPr>
          <w:rFonts w:hint="eastAsia"/>
        </w:rPr>
        <w:t xml:space="preserve">：年龄25–45岁，以职场人士、白领为主。场景：早晨通勤时用“学习资源”学习新知识、查看行业资讯；工作间隙在“任务管理”模块安排项目进度、设定会议提醒；晚上回家和伴侣/孩子在“家庭协作”中同步日程、分享今日成果；睡前使用“健康管理”打卡运动并查看睡眠数据。上班族价值点：提升时间利用率（工作与生活平衡）、持续自我增值、家庭生活管理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家庭用户</w:t>
      </w:r>
      <w:r>
        <w:rPr>
          <w:rFonts w:hint="eastAsia"/>
        </w:rPr>
        <w:t xml:space="preserve">：包括中年父母和青少年儿童。场景：父母在“家庭协作”模块查看全家行程、分配家务（如购物清单、账单支付）并通过即时消息沟通；家长使用“学习资源”督促孩子学习进度，孩子在“学习资源”完成作业、做亲子小游戏；家庭成员通过“健康管理”共享运动成就，一起制定健康饮食计划。家庭价值点：全家人的活动都在同一应用可见，促进协同生活；家长可引导孩子学习和健康习惯；老人也可参与家庭计划。</w:t>
      </w:r>
    </w:p>
    <w:p>
      <w:pPr>
        <w:pStyle w:val="FirstParagraph"/>
      </w:pPr>
      <w:r>
        <w:rPr>
          <w:rFonts w:hint="eastAsia"/>
        </w:rPr>
        <w:t xml:space="preserve">用户渴望减少繁杂应用数量、提高使用效率</w:t>
      </w:r>
      <w:hyperlink r:id="rId26">
        <w:r>
          <w:rPr>
            <w:rStyle w:val="Hyperlink"/>
          </w:rPr>
          <w:t xml:space="preserve">[5]</w:t>
        </w:r>
      </w:hyperlink>
      <w:r>
        <w:rPr>
          <w:rFonts w:hint="eastAsia"/>
        </w:rPr>
        <w:t xml:space="preserve">。本应用目标用户跨越三类群体，提供定制化场景服务：学生在学校/家中保持学习与规划，上班族在工作/家庭间无缝切换，家庭成员随时随地协同生活。多用户场景下，“智伴家”构建统一化个人与家庭数字生活中心。</w:t>
      </w:r>
    </w:p>
    <w:bookmarkEnd w:id="27"/>
    <w:bookmarkStart w:id="29" w:name="用户价值点"/>
    <w:p>
      <w:pPr>
        <w:pStyle w:val="Heading2"/>
      </w:pPr>
      <w:r>
        <w:rPr>
          <w:rFonts w:hint="eastAsia"/>
        </w:rPr>
        <w:t xml:space="preserve">用户价值点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高效时间管理</w:t>
      </w:r>
      <w:r>
        <w:rPr>
          <w:rFonts w:hint="eastAsia"/>
        </w:rPr>
        <w:t xml:space="preserve">：集成日程、待办与AI规划，帮助用户优化时间分配。研究指出，掌握时间管理技巧可显著提升时间利用率，促进工作与生活和谐</w:t>
      </w:r>
      <w:hyperlink r:id="rId28">
        <w:r>
          <w:rPr>
            <w:rStyle w:val="Hyperlink"/>
          </w:rPr>
          <w:t xml:space="preserve">[6]</w:t>
        </w:r>
      </w:hyperlink>
      <w:r>
        <w:rPr>
          <w:rFonts w:hint="eastAsia"/>
        </w:rPr>
        <w:t xml:space="preserve">；使用AI助理后时间管理效率可提升至原先的6倍</w:t>
      </w:r>
      <w:hyperlink r:id="rId21">
        <w:r>
          <w:rPr>
            <w:rStyle w:val="Hyperlink"/>
          </w:rPr>
          <w:t xml:space="preserve">[1]</w:t>
        </w:r>
      </w:hyperlink>
      <w:r>
        <w:rPr>
          <w:rFonts w:hint="eastAsia"/>
        </w:rPr>
        <w:t xml:space="preserve">。用户因减少重复操作和手工整理所用时间，获得明显的效率提升。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方便学习与知识获取</w:t>
      </w:r>
      <w:r>
        <w:rPr>
          <w:rFonts w:hint="eastAsia"/>
        </w:rPr>
        <w:t xml:space="preserve">：利用开放教育资源，为用户提供丰富学习内容和问答服务。开放式教育资源（OER）被公认为促进知识自由流动的有效途径</w:t>
      </w:r>
      <w:hyperlink r:id="rId24">
        <w:r>
          <w:rPr>
            <w:rStyle w:val="Hyperlink"/>
          </w:rPr>
          <w:t xml:space="preserve">[4]</w:t>
        </w:r>
      </w:hyperlink>
      <w:r>
        <w:rPr>
          <w:rFonts w:hint="eastAsia"/>
        </w:rPr>
        <w:t xml:space="preserve">，本应用采集优质公开课程和百科知识，让用户随时获取可靠信息。智能学习助手个性化推送内容，满足用户碎片化学习需求。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家庭生活协同</w:t>
      </w:r>
      <w:r>
        <w:rPr>
          <w:rFonts w:hint="eastAsia"/>
        </w:rPr>
        <w:t xml:space="preserve">：集成共享日历、任务清单和即时通信，使家庭成员密切配合、信息同步。ClanPlan等应用证明，将日历、聊天、任务整合在一处能为家庭带来完整的生活管理方案</w:t>
      </w:r>
      <w:hyperlink r:id="rId22">
        <w:r>
          <w:rPr>
            <w:rStyle w:val="Hyperlink"/>
          </w:rPr>
          <w:t xml:space="preserve">[2]</w:t>
        </w:r>
      </w:hyperlink>
      <w:r>
        <w:rPr>
          <w:rFonts w:hint="eastAsia"/>
        </w:rPr>
        <w:t xml:space="preserve">。本应用让一家人无需切换多个工具，就能安排约会、分担家务、发布家庭消息，提高家庭生活效率。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健康管理便利</w:t>
      </w:r>
      <w:r>
        <w:rPr>
          <w:rFonts w:hint="eastAsia"/>
        </w:rPr>
        <w:t xml:space="preserve">：记录运动、饮食和睡眠数据，辅以资讯和AI建议，帮助用户培养健康习惯。智能健康监测已使得健康数据可同步到手机App进行分析和预警</w:t>
      </w:r>
      <w:hyperlink r:id="rId23">
        <w:r>
          <w:rPr>
            <w:rStyle w:val="Hyperlink"/>
          </w:rPr>
          <w:t xml:space="preserve">[3]</w:t>
        </w:r>
      </w:hyperlink>
      <w:r>
        <w:rPr>
          <w:rFonts w:hint="eastAsia"/>
        </w:rPr>
        <w:t xml:space="preserve">，结合本应用的指导功能，用户能获得个性化运动和膳食方案，提高自我健康管理意识。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安全与隐私保护</w:t>
      </w:r>
      <w:r>
        <w:rPr>
          <w:rFonts w:hint="eastAsia"/>
        </w:rPr>
        <w:t xml:space="preserve">：所有内容遵循开放许可或自主原创，不含侵犯版权的素材。与其他教育/生活App相比，本应用不存在广告或付费陷阱，用户可免费使用核心功能。敏感数据仅保存在本地或加密云端，尊重用户隐私，提升用户信任度。</w:t>
      </w:r>
    </w:p>
    <w:p>
      <w:pPr>
        <w:pStyle w:val="FirstParagraph"/>
      </w:pPr>
      <w:r>
        <w:rPr>
          <w:rFonts w:hint="eastAsia"/>
        </w:rPr>
        <w:t xml:space="preserve">综上，用户愿意使用“智伴家”因为它将分散在多个App的功能整合到一个平台，提升</w:t>
      </w:r>
      <w:r>
        <w:rPr>
          <w:rFonts w:hint="eastAsia"/>
          <w:b/>
          <w:bCs/>
        </w:rPr>
        <w:t xml:space="preserve">效率</w:t>
      </w:r>
      <w:r>
        <w:rPr>
          <w:rFonts w:hint="eastAsia"/>
        </w:rPr>
        <w:t xml:space="preserve">、强化</w:t>
      </w:r>
      <w:r>
        <w:rPr>
          <w:rFonts w:hint="eastAsia"/>
          <w:b/>
          <w:bCs/>
        </w:rPr>
        <w:t xml:space="preserve">知识获取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家庭协同</w:t>
      </w:r>
      <w:r>
        <w:rPr>
          <w:rFonts w:hint="eastAsia"/>
        </w:rPr>
        <w:t xml:space="preserve">，并提供</w:t>
      </w:r>
      <w:r>
        <w:rPr>
          <w:rFonts w:hint="eastAsia"/>
          <w:b/>
          <w:bCs/>
        </w:rPr>
        <w:t xml:space="preserve">健康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AI辅助</w:t>
      </w:r>
      <w:r>
        <w:rPr>
          <w:rFonts w:hint="eastAsia"/>
        </w:rPr>
        <w:t xml:space="preserve">等增值服务，使生活与学习更有条理。</w:t>
      </w:r>
    </w:p>
    <w:bookmarkEnd w:id="29"/>
    <w:bookmarkStart w:id="30" w:name="界面布局与导航逻辑建议"/>
    <w:p>
      <w:pPr>
        <w:pStyle w:val="Heading2"/>
      </w:pPr>
      <w:r>
        <w:rPr>
          <w:rFonts w:hint="eastAsia"/>
        </w:rPr>
        <w:t xml:space="preserve">界面布局与导航逻辑建议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首页（仪表盘）</w:t>
      </w:r>
      <w:r>
        <w:rPr>
          <w:rFonts w:hint="eastAsia"/>
        </w:rPr>
        <w:t xml:space="preserve">：采用卡片/模块化设计。一屏展示“今日概览”：顶部显示日期和欢迎语，接着展示重要提醒（今日课程/会议、待办任务），再往下是快捷入口图标（学习、任务、家庭、健康、智能助手）。首页还可显示“最近笔记”或“家庭共享动态”，让用户一目了然。底部固定导航栏包括“首页、学习、任务、家庭、我的”五个标签，方便跳转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模块入口</w:t>
      </w:r>
      <w:r>
        <w:rPr>
          <w:rFonts w:hint="eastAsia"/>
        </w:rPr>
        <w:t xml:space="preserve">：各功能模块在首页快捷图标或底部标签中可进入。进入后以列表或卡片形式呈现子功能。例如进入“学习”模块后，上方可见课程分类（如语言、编程、兴趣等），下方是推荐课程或AI问答入口。“任务”模块以日历视图+待办列表组合显示，“家庭”模块以家庭成员头像+消息列表显示共同日程及聊天入口，“健康”模块显示数据图表（步数、睡眠）及建议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导航逻辑</w:t>
      </w:r>
      <w:r>
        <w:rPr>
          <w:rFonts w:hint="eastAsia"/>
        </w:rPr>
        <w:t xml:space="preserve">：采用底部标签+侧边栏混合方案。底部标签固定常用入口，“我的”页面则包含设置、个人资料、反馈、帮助等。模块内使用返回按钮返回首页或上一级。用户可通过全局搜索框快速查找课程、联系人或健康问题。在保持逻辑简单的同时，模块间可互通：例如点击家庭共享日历里的某次家务任务，可在“任务”模块查看详情并直接完成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交互风格</w:t>
      </w:r>
      <w:r>
        <w:rPr>
          <w:rFonts w:hint="eastAsia"/>
        </w:rPr>
        <w:t xml:space="preserve">：界面风格简洁明快、色彩温和，符合全龄需求。重要信息（如紧急提醒、日程变动）以通知推送形式呈现。进入家庭和学习模块时突出日历与进度，进入健康模块时突出图表和建议，满足不同场景下用户的直观需求。</w:t>
      </w:r>
    </w:p>
    <w:bookmarkEnd w:id="30"/>
    <w:bookmarkStart w:id="32" w:name="市场差异性与创新点"/>
    <w:p>
      <w:pPr>
        <w:pStyle w:val="Heading2"/>
      </w:pPr>
      <w:r>
        <w:rPr>
          <w:rFonts w:hint="eastAsia"/>
        </w:rPr>
        <w:t xml:space="preserve">市场差异性与创新点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功能复合性</w:t>
      </w:r>
      <w:r>
        <w:rPr>
          <w:rFonts w:hint="eastAsia"/>
        </w:rPr>
        <w:t xml:space="preserve">：不同于单一领域工具，本应用将学习、效率、家庭和健康四大领域合并，形成多场景覆盖。一如用户反馈，现有学校/家庭应用种类繁多、功能单一</w:t>
      </w:r>
      <w:hyperlink r:id="rId26">
        <w:r>
          <w:rPr>
            <w:rStyle w:val="Hyperlink"/>
          </w:rPr>
          <w:t xml:space="preserve">[5]</w:t>
        </w:r>
      </w:hyperlink>
      <w:r>
        <w:rPr>
          <w:rFonts w:hint="eastAsia"/>
        </w:rPr>
        <w:t xml:space="preserve">；本应用通过模块化设计满足多功能需求，减少切换成本。一款应用解决多样需求，是对分散应用现状的创新整合。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AI智能化</w:t>
      </w:r>
      <w:r>
        <w:rPr>
          <w:rFonts w:hint="eastAsia"/>
        </w:rPr>
        <w:t xml:space="preserve">：引入智能助理和AI推荐，区别于传统应用。AI不仅生成学习内容和问答，还能基于用户行为数据自动调整日程（时间管理智能体）。例如，结合大模型的长期记忆和规划能力，构建个人时间管理助手</w:t>
      </w:r>
      <w:hyperlink r:id="rId21">
        <w:r>
          <w:rPr>
            <w:rStyle w:val="Hyperlink"/>
          </w:rPr>
          <w:t xml:space="preserve">[1]</w:t>
        </w:r>
      </w:hyperlink>
      <w:r>
        <w:rPr>
          <w:rFonts w:hint="eastAsia"/>
        </w:rPr>
        <w:t xml:space="preserve">，让操作更自动化、决策更智能。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开放内容生态</w:t>
      </w:r>
      <w:r>
        <w:rPr>
          <w:rFonts w:hint="eastAsia"/>
        </w:rPr>
        <w:t xml:space="preserve">：所有内置内容采用原创或开放许可素材，杜绝版权纠纷。这一点本应用在市场上少有同类竞品；其他平台多依赖商业内容或广告驱动。利用开放教育资源（OER）和社区贡献，搭配自有内容生产，既降低成本，又能快速扩展内容库</w:t>
      </w:r>
      <w:hyperlink r:id="rId24">
        <w:r>
          <w:rPr>
            <w:rStyle w:val="Hyperlink"/>
          </w:rPr>
          <w:t xml:space="preserve">[4]</w:t>
        </w:r>
      </w:hyperlink>
      <w:hyperlink r:id="rId31">
        <w:r>
          <w:rPr>
            <w:rStyle w:val="Hyperlink"/>
          </w:rPr>
          <w:t xml:space="preserve">[7]</w:t>
        </w:r>
      </w:hyperlink>
      <w:r>
        <w:t xml:space="preserve">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跨人群定位</w:t>
      </w:r>
      <w:r>
        <w:rPr>
          <w:rFonts w:hint="eastAsia"/>
        </w:rPr>
        <w:t xml:space="preserve">：同时面向学生、职场人和家庭用户，填补多代际融合应用市场空白。通过可切换的主题/角色设定，给不同用户展示相关模块（如学生模式显示作业，家庭模式显示共享日程）。此类跨领域应用少见于国内外市场，是产品定位的创新点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隐私友好无广告</w:t>
      </w:r>
      <w:r>
        <w:rPr>
          <w:rFonts w:hint="eastAsia"/>
        </w:rPr>
        <w:t xml:space="preserve">：坚持无广告、无强制购买的商业模式，用户体验纯净。这在当前应用市场上是重要竞争力，特别是教育和家庭类用户常被广告和隐私问题困扰。我们的应用以提供价值为本，与竞品相比更受用户信任。</w:t>
      </w:r>
    </w:p>
    <w:p>
      <w:pPr>
        <w:pStyle w:val="FirstParagraph"/>
      </w:pPr>
      <w:r>
        <w:rPr>
          <w:rFonts w:hint="eastAsia"/>
        </w:rPr>
        <w:t xml:space="preserve">总体而言，本应用</w:t>
      </w:r>
      <w:r>
        <w:rPr>
          <w:rFonts w:hint="eastAsia"/>
          <w:b/>
          <w:bCs/>
        </w:rPr>
        <w:t xml:space="preserve">差异化</w:t>
      </w:r>
      <w:r>
        <w:rPr>
          <w:rFonts w:hint="eastAsia"/>
        </w:rPr>
        <w:t xml:space="preserve">在于整合性与智能化双轮驱动：一个平台满足多重需求，搭配AI让使用更高效。同时依托开放内容策略，保证服务品质与合法合规，形成健康可持续的创新模式。</w:t>
      </w:r>
    </w:p>
    <w:bookmarkEnd w:id="32"/>
    <w:bookmarkStart w:id="33" w:name="避免侵权措施"/>
    <w:p>
      <w:pPr>
        <w:pStyle w:val="Heading2"/>
      </w:pPr>
      <w:r>
        <w:rPr>
          <w:rFonts w:hint="eastAsia"/>
        </w:rPr>
        <w:t xml:space="preserve">避免侵权措施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原创与开源授权</w:t>
      </w:r>
      <w:r>
        <w:rPr>
          <w:rFonts w:hint="eastAsia"/>
        </w:rPr>
        <w:t xml:space="preserve">：核心内容（程序、交互、UI设计、学习材料编写等）均由团队原创或遵循开源许可。学习资源模块使用创用CC许可的公开教材、视频、百科等，</w:t>
      </w:r>
      <w:hyperlink r:id="rId31">
        <w:r>
          <w:rPr>
            <w:rStyle w:val="Hyperlink"/>
          </w:rPr>
          <w:t xml:space="preserve">[7]</w:t>
        </w:r>
      </w:hyperlink>
      <w:r>
        <w:rPr>
          <w:rFonts w:hint="eastAsia"/>
        </w:rPr>
        <w:t xml:space="preserve">指出Creative</w:t>
      </w:r>
      <w:r>
        <w:t xml:space="preserve"> </w:t>
      </w:r>
      <w:r>
        <w:rPr>
          <w:rFonts w:hint="eastAsia"/>
        </w:rPr>
        <w:t xml:space="preserve">Commons许可使内容可自由流通，我们将严格标注和遵守其协议；家庭、日程等功能文字由内部设计。所有图像素材优先采用自制图、创用CC0/CC-BY图片或免费图库，避免使用商用版权图片。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开放数据及API</w:t>
      </w:r>
      <w:r>
        <w:rPr>
          <w:rFonts w:hint="eastAsia"/>
        </w:rPr>
        <w:t xml:space="preserve">：鼓励利用开放数据接口（如维基百科API、开放课件平台、开放政府数据等）提供内容。例如智能问答可基于维基百科和开源百科训练，健康资讯引用权威公开资源；确保数据均合法可用。此外可与教育机构合作获取公开许可的教材资源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AI生成内容规范</w:t>
      </w:r>
      <w:r>
        <w:rPr>
          <w:rFonts w:hint="eastAsia"/>
        </w:rPr>
        <w:t xml:space="preserve">：使用AI辅助生产（如生成学习练习、健康建议）时，严格排查版权问题。生成的内容依赖于公开训练数据，不会复制具体受保护文本；系统会对生成结果进行审核，如涉及引用需标注来源。对AI输出的事实内容提供来源链接或提示“仅供参考”。避免直接复制非开放文本或敏感信息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合规运营与审核</w:t>
      </w:r>
      <w:r>
        <w:rPr>
          <w:rFonts w:hint="eastAsia"/>
        </w:rPr>
        <w:t xml:space="preserve">：定期进行版权风险评估。产品开发流程中包含法务审核环节，开发者必须提交内容来源和授权证明。用户投稿的内容（如共享笔记）仅在用户允许下公开，尽量避免牵涉第三方版权。通过技术手段监测并清理侵权内容，如自动识别可能侵权的文本或图片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教育与提醒</w:t>
      </w:r>
      <w:r>
        <w:rPr>
          <w:rFonts w:hint="eastAsia"/>
        </w:rPr>
        <w:t xml:space="preserve">：向用户宣传合法使用知识产权的重要性，应用内嵌入版权知识小贴士。采用用户协议和使用条款明确禁止侵权行为，保障平台生态健康。</w:t>
      </w:r>
    </w:p>
    <w:p>
      <w:pPr>
        <w:pStyle w:val="FirstParagraph"/>
      </w:pPr>
      <w:r>
        <w:rPr>
          <w:rFonts w:hint="eastAsia"/>
        </w:rPr>
        <w:t xml:space="preserve">通过以上措施，“智伴家”确保所有内容和功能均在合法框架内运作，结合开放许可促进知识共享</w:t>
      </w:r>
      <w:hyperlink r:id="rId31">
        <w:r>
          <w:rPr>
            <w:rStyle w:val="Hyperlink"/>
          </w:rPr>
          <w:t xml:space="preserve">[7]</w:t>
        </w:r>
      </w:hyperlink>
      <w:hyperlink r:id="rId24">
        <w:r>
          <w:rPr>
            <w:rStyle w:val="Hyperlink"/>
          </w:rPr>
          <w:t xml:space="preserve">[4]</w:t>
        </w:r>
      </w:hyperlink>
      <w:r>
        <w:rPr>
          <w:rFonts w:hint="eastAsia"/>
        </w:rPr>
        <w:t xml:space="preserve">，避免版权纠纷，打造安全可靠的应用环境。</w:t>
      </w:r>
    </w:p>
    <w:bookmarkEnd w:id="33"/>
    <w:bookmarkStart w:id="34" w:name="未来扩展可能性"/>
    <w:p>
      <w:pPr>
        <w:pStyle w:val="Heading2"/>
      </w:pPr>
      <w:r>
        <w:rPr>
          <w:rFonts w:hint="eastAsia"/>
        </w:rPr>
        <w:t xml:space="preserve">未来扩展可能性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生态协同与硬件扩展</w:t>
      </w:r>
      <w:r>
        <w:rPr>
          <w:rFonts w:hint="eastAsia"/>
        </w:rPr>
        <w:t xml:space="preserve">：未来可考虑与智慧家居、可穿戴设备协作（基于云端同步），如接入智能手表心率数据、语音助手，以扩大健康与生活场景覆盖。虽然当前方案主打“线上功能”，后续可探索与鸿蒙生态等硬件无缝对接。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国际化与多语种支持</w:t>
      </w:r>
      <w:r>
        <w:rPr>
          <w:rFonts w:hint="eastAsia"/>
        </w:rPr>
        <w:t xml:space="preserve">：逐步引入多语种内容与AI翻译功能，满足不同地域用户。开放许可的教育资源（如翻译版创用CC教程）可丰富应用内容，让海外用户也能享用。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深度学习与个性化</w:t>
      </w:r>
      <w:r>
        <w:rPr>
          <w:rFonts w:hint="eastAsia"/>
        </w:rPr>
        <w:t xml:space="preserve">：持续优化AI模型，通过持续学习用户习惯，更准确地提供学习推荐、日程规划和健康建议。未来引入情绪识别或社交元素，根据家庭成员情绪状态给予关怀提醒，增强人性化。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行业合作与增值服务</w:t>
      </w:r>
      <w:r>
        <w:rPr>
          <w:rFonts w:hint="eastAsia"/>
        </w:rPr>
        <w:t xml:space="preserve">：与高校、在线教育平台、医疗健康机构等合作，接入更多优质开放课程或专业服务。例如提供毕业就业、求职指导信息，或接入认证的健康测评与运动方案。通过API方式开放部分模块接口，允许第三方开发插件或微服务丰富应用功能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社群和激励机制</w:t>
      </w:r>
      <w:r>
        <w:rPr>
          <w:rFonts w:hint="eastAsia"/>
        </w:rPr>
        <w:t xml:space="preserve">：构建学习和家庭生活社区，例如挑战赛、学习小组、经验分享板块，激励用户持续使用。结合积分和奖励机制（如达成习惯奖励虚拟荣誉），提高用户粘性。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数据分析与反馈优化</w:t>
      </w:r>
      <w:r>
        <w:rPr>
          <w:rFonts w:hint="eastAsia"/>
        </w:rPr>
        <w:t xml:space="preserve">：基于大数据分析用户使用情况和效果，不断迭代功能。利用匿名化数据研究，找出最受欢迎的模块，优化界面和交互。用户反馈通道和A/B测试将用于产品持续改进。</w:t>
      </w:r>
    </w:p>
    <w:p>
      <w:pPr>
        <w:pStyle w:val="FirstParagraph"/>
      </w:pPr>
      <w:r>
        <w:rPr>
          <w:rFonts w:hint="eastAsia"/>
        </w:rPr>
        <w:t xml:space="preserve">综上，“智伴家”具有广阔的成长空间：通过引入更多智能化手段、扩大合作开放资源、升级个性化服务，应用可在未来持续创新，保持竞争优势并满足用户日益增长的需求。所有扩展均遵循原创/开源理念，致力于构建健康、长久的生活学习生态。</w:t>
      </w:r>
    </w:p>
    <w:p>
      <w:pPr>
        <w:pStyle w:val="BodyText"/>
      </w:pPr>
      <w:r>
        <w:rPr>
          <w:rFonts w:hint="eastAsia"/>
          <w:b/>
          <w:bCs/>
        </w:rPr>
        <w:t xml:space="preserve">参考文献：</w:t>
      </w:r>
      <w:r>
        <w:t xml:space="preserve"> </w:t>
      </w:r>
      <w:r>
        <w:rPr>
          <w:rFonts w:hint="eastAsia"/>
        </w:rPr>
        <w:t xml:space="preserve">用户调研和现有研究显示，学生对单一用途App不满意且期望功能复合</w:t>
      </w:r>
      <w:hyperlink r:id="rId26">
        <w:r>
          <w:rPr>
            <w:rStyle w:val="Hyperlink"/>
          </w:rPr>
          <w:t xml:space="preserve">[5]</w:t>
        </w:r>
      </w:hyperlink>
      <w:hyperlink r:id="rId26">
        <w:r>
          <w:rPr>
            <w:rStyle w:val="Hyperlink"/>
          </w:rPr>
          <w:t xml:space="preserve">[8]</w:t>
        </w:r>
      </w:hyperlink>
      <w:r>
        <w:rPr>
          <w:rFonts w:hint="eastAsia"/>
        </w:rPr>
        <w:t xml:space="preserve">；AI在时间管理领域大幅提效</w:t>
      </w:r>
      <w:hyperlink r:id="rId21">
        <w:r>
          <w:rPr>
            <w:rStyle w:val="Hyperlink"/>
          </w:rPr>
          <w:t xml:space="preserve">[1]</w:t>
        </w:r>
      </w:hyperlink>
      <w:r>
        <w:rPr>
          <w:rFonts w:hint="eastAsia"/>
        </w:rPr>
        <w:t xml:space="preserve">；家用共享应用可以提升家庭协调效率</w:t>
      </w:r>
      <w:hyperlink r:id="rId22">
        <w:r>
          <w:rPr>
            <w:rStyle w:val="Hyperlink"/>
          </w:rPr>
          <w:t xml:space="preserve">[2]</w:t>
        </w:r>
      </w:hyperlink>
      <w:r>
        <w:rPr>
          <w:rFonts w:hint="eastAsia"/>
        </w:rPr>
        <w:t xml:space="preserve">；开放教育资源有助于知识传播</w:t>
      </w:r>
      <w:hyperlink r:id="rId24">
        <w:r>
          <w:rPr>
            <w:rStyle w:val="Hyperlink"/>
          </w:rPr>
          <w:t xml:space="preserve">[4]</w:t>
        </w:r>
      </w:hyperlink>
      <w:r>
        <w:rPr>
          <w:rFonts w:hint="eastAsia"/>
        </w:rPr>
        <w:t xml:space="preserve">；健康App结合AI可提供个性化方案</w:t>
      </w:r>
      <w:hyperlink r:id="rId23">
        <w:r>
          <w:rPr>
            <w:rStyle w:val="Hyperlink"/>
          </w:rPr>
          <w:t xml:space="preserve">[3]</w:t>
        </w:r>
      </w:hyperlink>
      <w:r>
        <w:rPr>
          <w:rFonts w:hint="eastAsia"/>
        </w:rPr>
        <w:t xml:space="preserve">；Creative</w:t>
      </w:r>
      <w:r>
        <w:t xml:space="preserve"> </w:t>
      </w:r>
      <w:r>
        <w:rPr>
          <w:rFonts w:hint="eastAsia"/>
        </w:rPr>
        <w:t xml:space="preserve">Commons许可促进知识共享</w:t>
      </w:r>
      <w:hyperlink r:id="rId31">
        <w:r>
          <w:rPr>
            <w:rStyle w:val="Hyperlink"/>
          </w:rPr>
          <w:t xml:space="preserve">[7]</w:t>
        </w:r>
      </w:hyperlink>
      <w:r>
        <w:rPr>
          <w:rFonts w:hint="eastAsia"/>
        </w:rPr>
        <w:t xml:space="preserve">。以上洞察构成本方案设计依据。</w:t>
      </w:r>
    </w:p>
    <w:bookmarkEnd w:id="34"/>
    <w:bookmarkEnd w:id="35"/>
    <w:bookmarkEnd w:id="36"/>
    <w:p>
      <w:r>
        <w:pict>
          <v:rect style="width:0;height:1.5pt" o:hralign="center" o:hrstd="t" o:hr="t"/>
        </w:pict>
      </w:r>
    </w:p>
    <w:bookmarkStart w:id="43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8">
        <w:r>
          <w:rPr>
            <w:rStyle w:val="Hyperlink"/>
          </w:rPr>
          <w:t xml:space="preserve">[6]</w:t>
        </w:r>
      </w:hyperlink>
      <w:r>
        <w:t xml:space="preserve"> </w:t>
      </w:r>
      <w:r>
        <w:rPr>
          <w:rFonts w:hint="eastAsia"/>
        </w:rPr>
        <w:t xml:space="preserve">职场人成为时间管理大师，只差一个AI智能体</w:t>
      </w:r>
      <w:r>
        <w:t xml:space="preserve"> | </w:t>
      </w:r>
      <w:r>
        <w:rPr>
          <w:rFonts w:hint="eastAsia"/>
        </w:rPr>
        <w:t xml:space="preserve">人人都是产品经理</w:t>
      </w:r>
    </w:p>
    <w:p>
      <w:pPr>
        <w:pStyle w:val="BodyText"/>
      </w:pPr>
      <w:hyperlink r:id="rId37">
        <w:r>
          <w:rPr>
            <w:rStyle w:val="Hyperlink"/>
          </w:rPr>
          <w:t xml:space="preserve">https://www.woshipm.com/it/6041711.html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r>
        <w:rPr>
          <w:rFonts w:hint="eastAsia"/>
        </w:rPr>
        <w:t xml:space="preserve">2025年最值得推荐的7款家庭共享日历应用</w:t>
      </w:r>
      <w:r>
        <w:t xml:space="preserve"> - ClanPlan Blog</w:t>
      </w:r>
    </w:p>
    <w:p>
      <w:pPr>
        <w:pStyle w:val="BodyText"/>
      </w:pPr>
      <w:hyperlink r:id="rId38">
        <w:r>
          <w:rPr>
            <w:rStyle w:val="Hyperlink"/>
          </w:rPr>
          <w:t xml:space="preserve">https://clanplan.app/zh-hans/blog/top-7-shared-family-calendar-apps-2025/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 </w:t>
      </w:r>
      <w:r>
        <w:rPr>
          <w:rFonts w:hint="eastAsia"/>
        </w:rPr>
        <w:t xml:space="preserve">健康消费新需求释放新潜能</w:t>
      </w:r>
      <w:r>
        <w:t xml:space="preserve"> </w:t>
      </w:r>
    </w:p>
    <w:p>
      <w:pPr>
        <w:pStyle w:val="BodyText"/>
      </w:pPr>
      <w:hyperlink r:id="rId39">
        <w:r>
          <w:rPr>
            <w:rStyle w:val="Hyperlink"/>
          </w:rPr>
          <w:t xml:space="preserve">http://paper.people.com.cn/rmlt/pc/content/202509/01/content_30104676.html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r>
        <w:rPr>
          <w:rFonts w:hint="eastAsia"/>
        </w:rPr>
        <w:t xml:space="preserve">开放式解决方案</w:t>
      </w:r>
      <w:r>
        <w:t xml:space="preserve"> | UNESCO</w:t>
      </w:r>
    </w:p>
    <w:p>
      <w:pPr>
        <w:pStyle w:val="BodyText"/>
      </w:pPr>
      <w:hyperlink r:id="rId40">
        <w:r>
          <w:rPr>
            <w:rStyle w:val="Hyperlink"/>
          </w:rPr>
          <w:t xml:space="preserve">https://www.unesco.org/zh/open-solutions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[5]</w:t>
        </w:r>
      </w:hyperlink>
      <w:r>
        <w:t xml:space="preserve"> </w:t>
      </w:r>
      <w:hyperlink r:id="rId26">
        <w:r>
          <w:rPr>
            <w:rStyle w:val="Hyperlink"/>
          </w:rPr>
          <w:t xml:space="preserve">[8]</w:t>
        </w:r>
      </w:hyperlink>
      <w:r>
        <w:t xml:space="preserve"> </w:t>
      </w:r>
      <w:r>
        <w:rPr>
          <w:rFonts w:hint="eastAsia"/>
        </w:rPr>
        <w:t xml:space="preserve">大学生期待学习结合生活服务型校园App-中国教育和科研计算机网CERNET</w:t>
      </w:r>
    </w:p>
    <w:p>
      <w:pPr>
        <w:pStyle w:val="BodyText"/>
      </w:pPr>
      <w:hyperlink r:id="rId41">
        <w:r>
          <w:rPr>
            <w:rStyle w:val="Hyperlink"/>
          </w:rPr>
          <w:t xml:space="preserve">https://www.edu.cn/xxh/xy/xytp/201909/t20190924_1684307.shtml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Creative Commons </w:t>
      </w:r>
      <w:r>
        <w:rPr>
          <w:rFonts w:hint="eastAsia"/>
        </w:rPr>
        <w:t xml:space="preserve">开源项目使用教程-CSDN博客</w:t>
      </w:r>
    </w:p>
    <w:p>
      <w:pPr>
        <w:pStyle w:val="BodyText"/>
      </w:pPr>
      <w:hyperlink r:id="rId42">
        <w:r>
          <w:rPr>
            <w:rStyle w:val="Hyperlink"/>
          </w:rPr>
          <w:t xml:space="preserve">https://blog.csdn.net/gitblog_00597/article/details/141319593</w:t>
        </w:r>
      </w:hyperlink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paper.people.com.cn/rmlt/pc/content/202509/01/content_30104676.html" TargetMode="External" /><Relationship Type="http://schemas.openxmlformats.org/officeDocument/2006/relationships/hyperlink" Id="rId23" Target="http://paper.people.com.cn/rmlt/pc/content/202509/01/content_30104676.html#:~:text=%E6%95%B0%E6%99%BA%E5%8C%96%E5%81%A5%E5%BA%B7%E6%B6%88%E8%B4%B9%E5%BF%AB%E9%80%9F%E5%8F%91%E5%B1%95%E3%80%82%E6%95%B0%E5%AD%97%E4%BF%A1%E6%81%AF%E6%8A%80%E6%9C%AF%E7%9A%84%E5%BF%AB%E9%80%9F%E5%8F%91%E5%B1%95%E6%B7%B1%E5%88%BB%E6%94%B9%E5%8F%98%E4%BA%86%E5%81%A5%E5%BA%B7%E6%B6%88%E8%B4%B9%E6%A8%A1%E5%BC%8F%E3%80%82%E4%BA%92%E8%81%94%E7%BD%91%E5%8C%BB%E7%96%97%E6%9C%8D%E5%8A%A1%E5%8F%96%E5%BE%97%E6%98%BE%E8%91%97%E8%BF%9B%E5%B1%95%EF%BC%8C%E5%9C%A8%E7%BA%BF%E9%97%AE%E8%AF%8A%E3%80%81%E8%BF%9C%E7%A8%8B%E5%8C%BB%E7%96%97%E3%80%81%E7%94%B5%E5%AD%90%E5%81%A5%E5%BA%B7%E6%A1%A3%E6%A1%88%E7%AD%89%E6%9C%8D%E5%8A%A1%E4%B8%8D%E6%96%AD%E6%99%AE%E5%8F%8A%E3%80%82%E6%88%AA%E8%87%B32%20024%E5%B9%B46%E6%9C%88%EF%BC%8C%E6%88%91%E5%9B%BD%E4%BA%92%E8%81%94%E7%BD%91%E5%8C%BB%E7%96%97%E7%94%A8%E6%88%B7%E8%A7%84%E6%A8%A1%E8%BE%BE3" TargetMode="External" /><Relationship Type="http://schemas.openxmlformats.org/officeDocument/2006/relationships/hyperlink" Id="rId42" Target="https://blog.csdn.net/gitblog_00597/article/details/141319593" TargetMode="External" /><Relationship Type="http://schemas.openxmlformats.org/officeDocument/2006/relationships/hyperlink" Id="rId31" Target="https://blog.csdn.net/gitblog_00597/article/details/141319593#:~:text=Creative%20Commons%EF%BC%88CC%EF%BC%89%E6%98%AF%E4%B8%80%E4%B8%AA%E5%9B%BD%E9%99%85%E9%9D%9E%E8%90%A5%E5%88%A9%E7%BB%84%E7%BB%87%EF%BC%8C%E8%87%B4%E5%8A%9B%E4%BA%8E%E6%8E%A8%E5%B9%BF%E5%92%8C%E4%BD%BF%E7%94%A8%E5%BC%80%E6%94%BE%E7%9A%84%E5%86%85%E5%AE%B9%E8%AE%B8%E5%8F%AF%E5%8D%8F%E8%AE%AE%E3%80%82%E8%AF%A5%E9%A1%B9%E7%9B%AE%E7%9A%84%E4%B8%BB%E8%A6%81%E7%9B%AE%E6%A0%87%E6%98%AF%E8%AE%A9%E5%88%9B%E4%BD%9C%E8%80%85%E8%83%BD%E5%A4%9F%E8%BD%BB%E6%9D%BE%E5%9C%B0%E5%88%86%E4%BA%AB%E4%BB%96%E4%BB%AC%E7%9A%84%E4%BD%9C%E5%93%81%EF%BC%8C%E5%90%8C%E6%97%B6%E4%BF%9D%E7%95%99%E4%B8%80%20%E5%AE%9A%E7%9A%84%E6%9D%83%E5%88%A9%E3%80%82%E9%80%9A%E8%BF%87%E6%8F%90%E4%BE%9B%E4%B8%80%E7%B3%BB%E5%88%97%E7%9A%84%E8%AE%B8%E5%8F%AF%E5%8D%8F%E8%AE%AE%EF%BC%8CCreative%20Commons%20%E4%BD%BF%E5%BE%97%E5%86%85%E5%AE%B9%E8%83%BD%E5%A4%9F%E5%9C%A8%E5%85%A8%E7%90%83%E8%8C%83%E5%9B%B4%E5%86%85%E8%87%AA%E7%94%B1%E6%B5%81%E9%80%9A%EF%BC%8C%E4%BF%83%E8%BF%9B%E4%BA%86%E7%9F%A5%E8%AF%86%E7%9A%84%E5%85%B1%E4%BA%AB%E5%92%8C%E6%96%87%E5%8C%96%E7%9A%84%E7%B9%81%E8%8D%A3%E3%80%82" TargetMode="External" /><Relationship Type="http://schemas.openxmlformats.org/officeDocument/2006/relationships/hyperlink" Id="rId38" Target="https://clanplan.app/zh-hans/blog/top-7-shared-family-calendar-apps-2025/" TargetMode="External" /><Relationship Type="http://schemas.openxmlformats.org/officeDocument/2006/relationships/hyperlink" Id="rId22" Target="https://clanplan.app/zh-hans/blog/top-7-shared-family-calendar-apps-2025/#:~:text=%E4%B8%BA%E4%BB%80%E4%B9%88%E9%80%89%E6%8B%A9%20ClanPlan" TargetMode="External" /><Relationship Type="http://schemas.openxmlformats.org/officeDocument/2006/relationships/hyperlink" Id="rId41" Target="https://www.edu.cn/xxh/xy/xytp/201909/t20190924_1684307.shtml" TargetMode="External" /><Relationship Type="http://schemas.openxmlformats.org/officeDocument/2006/relationships/hyperlink" Id="rId26" Target="https://www.edu.cn/xxh/xy/xytp/201909/t20190924_1684307.shtml#:~:text=%E4%B8%AD%E9%9D%92%E6%A0%A1%E5%AA%92%E7%9A%84%E8%B0%83%E6%9F%A5%E6%98%BE%E7%A4%BA%EF%BC%8C%E6%89%80%E5%9C%A8%E9%AB%98%E6%A0%A1%E6%9B%BE%E5%BC%95%E8%BF%9B%E8%BF%87%E6%A0%A1%E5%9B%ADApp%E7%BB%99%E5%B8%88%E7%94%9F%E4%BD%BF%E7%94%A8%E7%9A%84%E5%AD%A6%E7%94%9F%E4%B8%AD%EF%BC%8C59.75" TargetMode="External" /><Relationship Type="http://schemas.openxmlformats.org/officeDocument/2006/relationships/hyperlink" Id="rId40" Target="https://www.unesco.org/zh/open-solutions" TargetMode="External" /><Relationship Type="http://schemas.openxmlformats.org/officeDocument/2006/relationships/hyperlink" Id="rId24" Target="https://www.unesco.org/zh/open-solutions#:~:text=%E5%BC%80%E6%94%BE%E5%BC%8F%E8%A7%A3%E5%86%B3%E6%96%B9%E6%A1%88" TargetMode="External" /><Relationship Type="http://schemas.openxmlformats.org/officeDocument/2006/relationships/hyperlink" Id="rId37" Target="https://www.woshipm.com/it/6041711.html" TargetMode="External" /><Relationship Type="http://schemas.openxmlformats.org/officeDocument/2006/relationships/hyperlink" Id="rId21" Target="https://www.woshipm.com/it/6041711.html#:~:text=%E5%BC%80%E5%A7%8B%E4%BD%BF%E7%94%A8%E9%92%89%E9%92%89%E7%9A%84AI%E5%8A%A9%E7%90%86%E5%90%8E%EF%BC%8C%E6%88%91%E7%BB%9F%E8%AE%A1%E7%9A%84%E6%88%91%E7%9A%84%E6%97%B6%E9%97%B4%E7%AE%A1%E7%90%86%E6%89%80%E7%94%A8%E6%97%B6%E9%97%B4%EF%BC%8C%E4%BB%8E%E6%AF%8F%E6%9C%88%E5%A4%A7%E6%A6%82%E8%8A%B1600%E5%88%86%E9%92%9F%EF%BC%8C%E5%88%B0%E7%8E%B0%E5%9C%A8%E5%90%88%E8%AE%A1%E4%B8%8D%E5%88%B0100%E5%88%86%E9%92%9F%EF%BC%8C%E6%95%88%E7%8E%87%E6%8F%90%E9%AB%98%E4%BA%86%E8%87%B3%E5%B0%916%E5%80%8D%EF%BC%8C%E8%80%8C%E4%B8%94%E6%95%88%E6%9E%9C%E6%AF%94%E6%88%91%E8%87%AA%E5%B7%B1%E6%95%B4%E7%90%86%E7%9A%84%E5%A5%BD%E7%9A%84%E5%A4%AA%E5%A4%9A%E3%80%82" TargetMode="External" /><Relationship Type="http://schemas.openxmlformats.org/officeDocument/2006/relationships/hyperlink" Id="rId28" Target="https://www.woshipm.com/it/6041711.html#:~:text=match%20at%20L160%20%E5%9B%A0%E6%AD%A4%EF%BC%8C%E6%8E%8C%E6%8F%A1%E6%97%B6%E9%97%B4%E7%AE%A1%E7%90%86%E6%8A%80%E5%B7%A7%EF%BC%8C%E4%B8%8D%E4%BB%85%E8%83%BD%E5%A4%9F%E6%8F%90%E5%8D%87%E6%88%91%E4%BB%AC%E7%9A%84%E6%97%B6%E9%97%B4%E4%BD%BF%E7%94%A8%E6%95%88%E7%8E%87%EF%BC%8C%E8%BF%98%E8%83%BD%E5%B8%AE%E5%8A%A9%E6%88%91%E4%BB%AC%E5%AE%9E%E7%8E%B0%E5%B7%A5%E4%BD%9C%E4%B8%8E%E7%94%9F%E6%B4%BB%E7%9A%84%E5%92%8C%E8%B0%90%E5%85%B1%E5%A4%84%EF%BC%8C%E5%85%BB%E6%88%90%E8%89%AF%E5%A5%BD%E7%9A%84%E4%B9%A0%E6%83%AF%EF%BC%8C%E6%9C%80%E7%BB%88%E5%AE%9E%E7%8E%B0%E6%88%91%E4%BB%AC%E7%9A%84%E4%BA%BA%E7%94%9F%E7%9B%AE%E6%A0%87%E3%80%8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paper.people.com.cn/rmlt/pc/content/202509/01/content_30104676.html" TargetMode="External" /><Relationship Type="http://schemas.openxmlformats.org/officeDocument/2006/relationships/hyperlink" Id="rId23" Target="http://paper.people.com.cn/rmlt/pc/content/202509/01/content_30104676.html#:~:text=%E6%95%B0%E6%99%BA%E5%8C%96%E5%81%A5%E5%BA%B7%E6%B6%88%E8%B4%B9%E5%BF%AB%E9%80%9F%E5%8F%91%E5%B1%95%E3%80%82%E6%95%B0%E5%AD%97%E4%BF%A1%E6%81%AF%E6%8A%80%E6%9C%AF%E7%9A%84%E5%BF%AB%E9%80%9F%E5%8F%91%E5%B1%95%E6%B7%B1%E5%88%BB%E6%94%B9%E5%8F%98%E4%BA%86%E5%81%A5%E5%BA%B7%E6%B6%88%E8%B4%B9%E6%A8%A1%E5%BC%8F%E3%80%82%E4%BA%92%E8%81%94%E7%BD%91%E5%8C%BB%E7%96%97%E6%9C%8D%E5%8A%A1%E5%8F%96%E5%BE%97%E6%98%BE%E8%91%97%E8%BF%9B%E5%B1%95%EF%BC%8C%E5%9C%A8%E7%BA%BF%E9%97%AE%E8%AF%8A%E3%80%81%E8%BF%9C%E7%A8%8B%E5%8C%BB%E7%96%97%E3%80%81%E7%94%B5%E5%AD%90%E5%81%A5%E5%BA%B7%E6%A1%A3%E6%A1%88%E7%AD%89%E6%9C%8D%E5%8A%A1%E4%B8%8D%E6%96%AD%E6%99%AE%E5%8F%8A%E3%80%82%E6%88%AA%E8%87%B32%20024%E5%B9%B46%E6%9C%88%EF%BC%8C%E6%88%91%E5%9B%BD%E4%BA%92%E8%81%94%E7%BD%91%E5%8C%BB%E7%96%97%E7%94%A8%E6%88%B7%E8%A7%84%E6%A8%A1%E8%BE%BE3" TargetMode="External" /><Relationship Type="http://schemas.openxmlformats.org/officeDocument/2006/relationships/hyperlink" Id="rId42" Target="https://blog.csdn.net/gitblog_00597/article/details/141319593" TargetMode="External" /><Relationship Type="http://schemas.openxmlformats.org/officeDocument/2006/relationships/hyperlink" Id="rId31" Target="https://blog.csdn.net/gitblog_00597/article/details/141319593#:~:text=Creative%20Commons%EF%BC%88CC%EF%BC%89%E6%98%AF%E4%B8%80%E4%B8%AA%E5%9B%BD%E9%99%85%E9%9D%9E%E8%90%A5%E5%88%A9%E7%BB%84%E7%BB%87%EF%BC%8C%E8%87%B4%E5%8A%9B%E4%BA%8E%E6%8E%A8%E5%B9%BF%E5%92%8C%E4%BD%BF%E7%94%A8%E5%BC%80%E6%94%BE%E7%9A%84%E5%86%85%E5%AE%B9%E8%AE%B8%E5%8F%AF%E5%8D%8F%E8%AE%AE%E3%80%82%E8%AF%A5%E9%A1%B9%E7%9B%AE%E7%9A%84%E4%B8%BB%E8%A6%81%E7%9B%AE%E6%A0%87%E6%98%AF%E8%AE%A9%E5%88%9B%E4%BD%9C%E8%80%85%E8%83%BD%E5%A4%9F%E8%BD%BB%E6%9D%BE%E5%9C%B0%E5%88%86%E4%BA%AB%E4%BB%96%E4%BB%AC%E7%9A%84%E4%BD%9C%E5%93%81%EF%BC%8C%E5%90%8C%E6%97%B6%E4%BF%9D%E7%95%99%E4%B8%80%20%E5%AE%9A%E7%9A%84%E6%9D%83%E5%88%A9%E3%80%82%E9%80%9A%E8%BF%87%E6%8F%90%E4%BE%9B%E4%B8%80%E7%B3%BB%E5%88%97%E7%9A%84%E8%AE%B8%E5%8F%AF%E5%8D%8F%E8%AE%AE%EF%BC%8CCreative%20Commons%20%E4%BD%BF%E5%BE%97%E5%86%85%E5%AE%B9%E8%83%BD%E5%A4%9F%E5%9C%A8%E5%85%A8%E7%90%83%E8%8C%83%E5%9B%B4%E5%86%85%E8%87%AA%E7%94%B1%E6%B5%81%E9%80%9A%EF%BC%8C%E4%BF%83%E8%BF%9B%E4%BA%86%E7%9F%A5%E8%AF%86%E7%9A%84%E5%85%B1%E4%BA%AB%E5%92%8C%E6%96%87%E5%8C%96%E7%9A%84%E7%B9%81%E8%8D%A3%E3%80%82" TargetMode="External" /><Relationship Type="http://schemas.openxmlformats.org/officeDocument/2006/relationships/hyperlink" Id="rId38" Target="https://clanplan.app/zh-hans/blog/top-7-shared-family-calendar-apps-2025/" TargetMode="External" /><Relationship Type="http://schemas.openxmlformats.org/officeDocument/2006/relationships/hyperlink" Id="rId22" Target="https://clanplan.app/zh-hans/blog/top-7-shared-family-calendar-apps-2025/#:~:text=%E4%B8%BA%E4%BB%80%E4%B9%88%E9%80%89%E6%8B%A9%20ClanPlan" TargetMode="External" /><Relationship Type="http://schemas.openxmlformats.org/officeDocument/2006/relationships/hyperlink" Id="rId41" Target="https://www.edu.cn/xxh/xy/xytp/201909/t20190924_1684307.shtml" TargetMode="External" /><Relationship Type="http://schemas.openxmlformats.org/officeDocument/2006/relationships/hyperlink" Id="rId26" Target="https://www.edu.cn/xxh/xy/xytp/201909/t20190924_1684307.shtml#:~:text=%E4%B8%AD%E9%9D%92%E6%A0%A1%E5%AA%92%E7%9A%84%E8%B0%83%E6%9F%A5%E6%98%BE%E7%A4%BA%EF%BC%8C%E6%89%80%E5%9C%A8%E9%AB%98%E6%A0%A1%E6%9B%BE%E5%BC%95%E8%BF%9B%E8%BF%87%E6%A0%A1%E5%9B%ADApp%E7%BB%99%E5%B8%88%E7%94%9F%E4%BD%BF%E7%94%A8%E7%9A%84%E5%AD%A6%E7%94%9F%E4%B8%AD%EF%BC%8C59.75" TargetMode="External" /><Relationship Type="http://schemas.openxmlformats.org/officeDocument/2006/relationships/hyperlink" Id="rId40" Target="https://www.unesco.org/zh/open-solutions" TargetMode="External" /><Relationship Type="http://schemas.openxmlformats.org/officeDocument/2006/relationships/hyperlink" Id="rId24" Target="https://www.unesco.org/zh/open-solutions#:~:text=%E5%BC%80%E6%94%BE%E5%BC%8F%E8%A7%A3%E5%86%B3%E6%96%B9%E6%A1%88" TargetMode="External" /><Relationship Type="http://schemas.openxmlformats.org/officeDocument/2006/relationships/hyperlink" Id="rId37" Target="https://www.woshipm.com/it/6041711.html" TargetMode="External" /><Relationship Type="http://schemas.openxmlformats.org/officeDocument/2006/relationships/hyperlink" Id="rId21" Target="https://www.woshipm.com/it/6041711.html#:~:text=%E5%BC%80%E5%A7%8B%E4%BD%BF%E7%94%A8%E9%92%89%E9%92%89%E7%9A%84AI%E5%8A%A9%E7%90%86%E5%90%8E%EF%BC%8C%E6%88%91%E7%BB%9F%E8%AE%A1%E7%9A%84%E6%88%91%E7%9A%84%E6%97%B6%E9%97%B4%E7%AE%A1%E7%90%86%E6%89%80%E7%94%A8%E6%97%B6%E9%97%B4%EF%BC%8C%E4%BB%8E%E6%AF%8F%E6%9C%88%E5%A4%A7%E6%A6%82%E8%8A%B1600%E5%88%86%E9%92%9F%EF%BC%8C%E5%88%B0%E7%8E%B0%E5%9C%A8%E5%90%88%E8%AE%A1%E4%B8%8D%E5%88%B0100%E5%88%86%E9%92%9F%EF%BC%8C%E6%95%88%E7%8E%87%E6%8F%90%E9%AB%98%E4%BA%86%E8%87%B3%E5%B0%916%E5%80%8D%EF%BC%8C%E8%80%8C%E4%B8%94%E6%95%88%E6%9E%9C%E6%AF%94%E6%88%91%E8%87%AA%E5%B7%B1%E6%95%B4%E7%90%86%E7%9A%84%E5%A5%BD%E7%9A%84%E5%A4%AA%E5%A4%9A%E3%80%82" TargetMode="External" /><Relationship Type="http://schemas.openxmlformats.org/officeDocument/2006/relationships/hyperlink" Id="rId28" Target="https://www.woshipm.com/it/6041711.html#:~:text=match%20at%20L160%20%E5%9B%A0%E6%AD%A4%EF%BC%8C%E6%8E%8C%E6%8F%A1%E6%97%B6%E9%97%B4%E7%AE%A1%E7%90%86%E6%8A%80%E5%B7%A7%EF%BC%8C%E4%B8%8D%E4%BB%85%E8%83%BD%E5%A4%9F%E6%8F%90%E5%8D%87%E6%88%91%E4%BB%AC%E7%9A%84%E6%97%B6%E9%97%B4%E4%BD%BF%E7%94%A8%E6%95%88%E7%8E%87%EF%BC%8C%E8%BF%98%E8%83%BD%E5%B8%AE%E5%8A%A9%E6%88%91%E4%BB%AC%E5%AE%9E%E7%8E%B0%E5%B7%A5%E4%BD%9C%E4%B8%8E%E7%94%9F%E6%B4%BB%E7%9A%84%E5%92%8C%E8%B0%90%E5%85%B1%E5%A4%84%EF%BC%8C%E5%85%BB%E6%88%90%E8%89%AF%E5%A5%BD%E7%9A%84%E4%B9%A0%E6%83%AF%EF%BC%8C%E6%9C%80%E7%BB%88%E5%AE%9E%E7%8E%B0%E6%88%91%E4%BB%AC%E7%9A%84%E4%BA%BA%E7%94%9F%E7%9B%AE%E6%A0%87%E3%80%8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2025-12-12T03:22:03Z</dcterms:created>
  <dcterms:modified xsi:type="dcterms:W3CDTF">2025-12-12T03:22:03Z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