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3BC1" w:rsidRPr="00E13BC1" w:rsidRDefault="00E13BC1" w:rsidP="00E13BC1">
      <w:pPr>
        <w:widowControl/>
        <w:shd w:val="clear" w:color="auto" w:fill="FFFFFF"/>
        <w:spacing w:after="240" w:line="240" w:lineRule="auto"/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</w:pP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t xml:space="preserve">TWDETAILTMPL </w:t>
      </w: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t>臺幣付款交易範本明細檔</w:t>
      </w: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br/>
        <w:t>Table Name</w:t>
      </w: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br/>
        <w:t xml:space="preserve">TWDETAILTMPL Description </w:t>
      </w: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t>臺幣付款交易範本明細檔</w:t>
      </w: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t xml:space="preserve"> Schema B2B</w:t>
      </w: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br/>
        <w:t>Primary Key TWDETAILTEMPKEY</w:t>
      </w: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br/>
        <w:t>TWMASTERTEMPKEY Index 01 Index 02</w:t>
      </w:r>
    </w:p>
    <w:p w:rsidR="00E13BC1" w:rsidRPr="00E13BC1" w:rsidRDefault="00E13BC1" w:rsidP="00E13BC1">
      <w:pPr>
        <w:widowControl/>
        <w:shd w:val="clear" w:color="auto" w:fill="FFFFFF"/>
        <w:spacing w:after="240" w:line="240" w:lineRule="auto"/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</w:pP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t xml:space="preserve">No </w:t>
      </w:r>
      <w:proofErr w:type="spellStart"/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t>FieldName</w:t>
      </w:r>
      <w:proofErr w:type="spellEnd"/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t xml:space="preserve"> Type Description Null Default Remark</w:t>
      </w:r>
    </w:p>
    <w:p w:rsidR="00E13BC1" w:rsidRPr="00E13BC1" w:rsidRDefault="00E13BC1" w:rsidP="00E13BC1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Menlo" w:eastAsia="細明體" w:hAnsi="Menlo" w:cs="Menlo"/>
          <w:color w:val="1F2328"/>
          <w:kern w:val="0"/>
          <w:sz w:val="18"/>
          <w:szCs w:val="18"/>
          <w:bdr w:val="none" w:sz="0" w:space="0" w:color="auto" w:frame="1"/>
          <w14:ligatures w14:val="none"/>
        </w:rPr>
      </w:pPr>
      <w:r w:rsidRPr="00E13BC1">
        <w:rPr>
          <w:rFonts w:ascii="Menlo" w:eastAsia="細明體" w:hAnsi="Menlo" w:cs="Menlo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 xml:space="preserve"> TWDETAILTEMPKEY</w:t>
      </w:r>
      <w:r w:rsidRPr="00E13BC1">
        <w:rPr>
          <w:rFonts w:ascii="Menlo" w:eastAsia="細明體" w:hAnsi="Menlo" w:cs="Menlo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ab/>
      </w:r>
      <w:proofErr w:type="spellStart"/>
      <w:r w:rsidRPr="00E13BC1">
        <w:rPr>
          <w:rFonts w:ascii="Menlo" w:eastAsia="細明體" w:hAnsi="Menlo" w:cs="Menlo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bigint</w:t>
      </w:r>
      <w:proofErr w:type="spellEnd"/>
      <w:r w:rsidRPr="00E13BC1">
        <w:rPr>
          <w:rFonts w:ascii="Menlo" w:eastAsia="細明體" w:hAnsi="Menlo" w:cs="Menlo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ab/>
      </w:r>
      <w:r w:rsidRPr="00E13BC1">
        <w:rPr>
          <w:rFonts w:ascii="Menlo" w:eastAsia="細明體" w:hAnsi="Menlo" w:cs="Menlo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臺幣交易範本明細</w:t>
      </w:r>
      <w:r w:rsidRPr="00E13BC1">
        <w:rPr>
          <w:rFonts w:ascii="Menlo" w:eastAsia="細明體" w:hAnsi="Menlo" w:cs="Menlo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key</w:t>
      </w:r>
      <w:r w:rsidRPr="00E13BC1">
        <w:rPr>
          <w:rFonts w:ascii="Menlo" w:eastAsia="細明體" w:hAnsi="Menlo" w:cs="Menlo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值</w:t>
      </w:r>
      <w:r w:rsidRPr="00E13BC1">
        <w:rPr>
          <w:rFonts w:ascii="Menlo" w:eastAsia="細明體" w:hAnsi="Menlo" w:cs="Menlo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ab/>
        <w:t>X</w:t>
      </w:r>
      <w:r w:rsidRPr="00E13BC1">
        <w:rPr>
          <w:rFonts w:ascii="Menlo" w:eastAsia="細明體" w:hAnsi="Menlo" w:cs="Menlo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ab/>
      </w:r>
      <w:r w:rsidRPr="00E13BC1">
        <w:rPr>
          <w:rFonts w:ascii="Menlo" w:eastAsia="細明體" w:hAnsi="Menlo" w:cs="Menlo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ab/>
      </w:r>
    </w:p>
    <w:p w:rsidR="00E13BC1" w:rsidRPr="00E13BC1" w:rsidRDefault="00E13BC1" w:rsidP="00E13BC1">
      <w:pPr>
        <w:widowControl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80"/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</w:pPr>
    </w:p>
    <w:p w:rsidR="00E13BC1" w:rsidRPr="00E13BC1" w:rsidRDefault="00E13BC1" w:rsidP="00E13BC1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Menlo" w:eastAsia="細明體" w:hAnsi="Menlo" w:cs="Menlo"/>
          <w:color w:val="1F2328"/>
          <w:kern w:val="0"/>
          <w:sz w:val="18"/>
          <w:szCs w:val="18"/>
          <w:bdr w:val="none" w:sz="0" w:space="0" w:color="auto" w:frame="1"/>
          <w14:ligatures w14:val="none"/>
        </w:rPr>
      </w:pPr>
      <w:r w:rsidRPr="00E13BC1">
        <w:rPr>
          <w:rFonts w:ascii="Menlo" w:eastAsia="細明體" w:hAnsi="Menlo" w:cs="Menlo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 xml:space="preserve"> TWMASTERTEMPKEY</w:t>
      </w:r>
      <w:r w:rsidRPr="00E13BC1">
        <w:rPr>
          <w:rFonts w:ascii="Menlo" w:eastAsia="細明體" w:hAnsi="Menlo" w:cs="Menlo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ab/>
      </w:r>
      <w:proofErr w:type="spellStart"/>
      <w:r w:rsidRPr="00E13BC1">
        <w:rPr>
          <w:rFonts w:ascii="Menlo" w:eastAsia="細明體" w:hAnsi="Menlo" w:cs="Menlo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bigint</w:t>
      </w:r>
      <w:proofErr w:type="spellEnd"/>
      <w:r w:rsidRPr="00E13BC1">
        <w:rPr>
          <w:rFonts w:ascii="Menlo" w:eastAsia="細明體" w:hAnsi="Menlo" w:cs="Menlo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ab/>
      </w:r>
      <w:r w:rsidRPr="00E13BC1">
        <w:rPr>
          <w:rFonts w:ascii="Menlo" w:eastAsia="細明體" w:hAnsi="Menlo" w:cs="Menlo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臺幣交易主檔鍵值</w:t>
      </w:r>
      <w:r w:rsidRPr="00E13BC1">
        <w:rPr>
          <w:rFonts w:ascii="Menlo" w:eastAsia="細明體" w:hAnsi="Menlo" w:cs="Menlo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ab/>
        <w:t>X</w:t>
      </w:r>
      <w:r w:rsidRPr="00E13BC1">
        <w:rPr>
          <w:rFonts w:ascii="Menlo" w:eastAsia="細明體" w:hAnsi="Menlo" w:cs="Menlo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ab/>
      </w:r>
      <w:r w:rsidRPr="00E13BC1">
        <w:rPr>
          <w:rFonts w:ascii="Menlo" w:eastAsia="細明體" w:hAnsi="Menlo" w:cs="Menlo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ab/>
      </w:r>
    </w:p>
    <w:p w:rsidR="00E13BC1" w:rsidRPr="00E13BC1" w:rsidRDefault="00E13BC1" w:rsidP="00E13BC1">
      <w:pPr>
        <w:widowControl/>
        <w:numPr>
          <w:ilvl w:val="0"/>
          <w:numId w:val="1"/>
        </w:numPr>
        <w:shd w:val="clear" w:color="auto" w:fill="FFFFFF"/>
        <w:spacing w:after="0" w:afterAutospacing="1" w:line="240" w:lineRule="auto"/>
        <w:ind w:left="1080"/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</w:pPr>
    </w:p>
    <w:p w:rsidR="00E13BC1" w:rsidRPr="00E13BC1" w:rsidRDefault="00E13BC1" w:rsidP="00E13BC1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Menlo" w:eastAsia="細明體" w:hAnsi="Menlo" w:cs="Menlo"/>
          <w:color w:val="1F2328"/>
          <w:kern w:val="0"/>
          <w:sz w:val="18"/>
          <w:szCs w:val="18"/>
          <w:bdr w:val="none" w:sz="0" w:space="0" w:color="auto" w:frame="1"/>
          <w14:ligatures w14:val="none"/>
        </w:rPr>
      </w:pPr>
      <w:r w:rsidRPr="00E13BC1">
        <w:rPr>
          <w:rFonts w:ascii="Menlo" w:eastAsia="細明體" w:hAnsi="Menlo" w:cs="Menlo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 xml:space="preserve"> SERIALNO</w:t>
      </w:r>
      <w:r w:rsidRPr="00E13BC1">
        <w:rPr>
          <w:rFonts w:ascii="Menlo" w:eastAsia="細明體" w:hAnsi="Menlo" w:cs="Menlo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ab/>
      </w:r>
      <w:proofErr w:type="spellStart"/>
      <w:r w:rsidRPr="00E13BC1">
        <w:rPr>
          <w:rFonts w:ascii="Menlo" w:eastAsia="細明體" w:hAnsi="Menlo" w:cs="Menlo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smallint</w:t>
      </w:r>
      <w:proofErr w:type="spellEnd"/>
      <w:r w:rsidRPr="00E13BC1">
        <w:rPr>
          <w:rFonts w:ascii="Menlo" w:eastAsia="細明體" w:hAnsi="Menlo" w:cs="Menlo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ab/>
      </w:r>
      <w:r w:rsidRPr="00E13BC1">
        <w:rPr>
          <w:rFonts w:ascii="Menlo" w:eastAsia="細明體" w:hAnsi="Menlo" w:cs="Menlo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明細序號</w:t>
      </w:r>
      <w:r w:rsidRPr="00E13BC1">
        <w:rPr>
          <w:rFonts w:ascii="Menlo" w:eastAsia="細明體" w:hAnsi="Menlo" w:cs="Menlo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ab/>
        <w:t>X</w:t>
      </w:r>
      <w:r w:rsidRPr="00E13BC1">
        <w:rPr>
          <w:rFonts w:ascii="Menlo" w:eastAsia="細明體" w:hAnsi="Menlo" w:cs="Menlo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ab/>
      </w:r>
      <w:r w:rsidRPr="00E13BC1">
        <w:rPr>
          <w:rFonts w:ascii="Menlo" w:eastAsia="細明體" w:hAnsi="Menlo" w:cs="Menlo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ab/>
      </w:r>
    </w:p>
    <w:p w:rsidR="00E13BC1" w:rsidRPr="00E13BC1" w:rsidRDefault="00E13BC1" w:rsidP="00E13BC1">
      <w:pPr>
        <w:widowControl/>
        <w:numPr>
          <w:ilvl w:val="0"/>
          <w:numId w:val="1"/>
        </w:numPr>
        <w:shd w:val="clear" w:color="auto" w:fill="FFFFFF"/>
        <w:spacing w:after="0" w:afterAutospacing="1" w:line="240" w:lineRule="auto"/>
        <w:ind w:left="1080"/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</w:pPr>
    </w:p>
    <w:p w:rsidR="00E13BC1" w:rsidRPr="00E13BC1" w:rsidRDefault="00E13BC1" w:rsidP="00E13BC1">
      <w:pPr>
        <w:widowControl/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Menlo" w:eastAsia="細明體" w:hAnsi="Menlo" w:cs="Menlo"/>
          <w:color w:val="1F2328"/>
          <w:kern w:val="0"/>
          <w:sz w:val="18"/>
          <w:szCs w:val="18"/>
          <w:bdr w:val="none" w:sz="0" w:space="0" w:color="auto" w:frame="1"/>
          <w14:ligatures w14:val="none"/>
        </w:rPr>
      </w:pPr>
      <w:r w:rsidRPr="00E13BC1">
        <w:rPr>
          <w:rFonts w:ascii="Menlo" w:eastAsia="細明體" w:hAnsi="Menlo" w:cs="Menlo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 xml:space="preserve"> CHANNEL</w:t>
      </w:r>
      <w:r w:rsidRPr="00E13BC1">
        <w:rPr>
          <w:rFonts w:ascii="Menlo" w:eastAsia="細明體" w:hAnsi="Menlo" w:cs="Menlo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ab/>
      </w:r>
      <w:proofErr w:type="spellStart"/>
      <w:r w:rsidRPr="00E13BC1">
        <w:rPr>
          <w:rFonts w:ascii="Menlo" w:eastAsia="細明體" w:hAnsi="Menlo" w:cs="Menlo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nvarchar</w:t>
      </w:r>
      <w:proofErr w:type="spellEnd"/>
      <w:r w:rsidRPr="00E13BC1">
        <w:rPr>
          <w:rFonts w:ascii="Menlo" w:eastAsia="細明體" w:hAnsi="Menlo" w:cs="Menlo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(16)</w:t>
      </w:r>
      <w:r w:rsidRPr="00E13BC1">
        <w:rPr>
          <w:rFonts w:ascii="Menlo" w:eastAsia="細明體" w:hAnsi="Menlo" w:cs="Menlo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ab/>
      </w:r>
      <w:r w:rsidRPr="00E13BC1">
        <w:rPr>
          <w:rFonts w:ascii="Menlo" w:eastAsia="細明體" w:hAnsi="Menlo" w:cs="Menlo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主機交易通路</w:t>
      </w:r>
      <w:r w:rsidRPr="00E13BC1">
        <w:rPr>
          <w:rFonts w:ascii="Menlo" w:eastAsia="細明體" w:hAnsi="Menlo" w:cs="Menlo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ab/>
      </w:r>
      <w:r w:rsidRPr="00E13BC1">
        <w:rPr>
          <w:rFonts w:ascii="Menlo" w:eastAsia="細明體" w:hAnsi="Menlo" w:cs="Menlo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ab/>
      </w:r>
      <w:r w:rsidRPr="00E13BC1">
        <w:rPr>
          <w:rFonts w:ascii="Menlo" w:eastAsia="細明體" w:hAnsi="Menlo" w:cs="Menlo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ab/>
        <w:t xml:space="preserve">DFT: </w:t>
      </w:r>
      <w:r w:rsidRPr="00E13BC1">
        <w:rPr>
          <w:rFonts w:ascii="Menlo" w:eastAsia="細明體" w:hAnsi="Menlo" w:cs="Menlo"/>
          <w:color w:val="1F2328"/>
          <w:kern w:val="0"/>
          <w:sz w:val="18"/>
          <w:szCs w:val="18"/>
          <w:bdr w:val="none" w:sz="0" w:space="0" w:color="auto" w:frame="1"/>
          <w14:ligatures w14:val="none"/>
        </w:rPr>
        <w:t>自行</w:t>
      </w:r>
    </w:p>
    <w:p w:rsidR="00E13BC1" w:rsidRPr="00E13BC1" w:rsidRDefault="00E13BC1" w:rsidP="00E13BC1">
      <w:pPr>
        <w:widowControl/>
        <w:numPr>
          <w:ilvl w:val="0"/>
          <w:numId w:val="1"/>
        </w:numPr>
        <w:shd w:val="clear" w:color="auto" w:fill="FFFFFF"/>
        <w:spacing w:after="0" w:afterAutospacing="1" w:line="240" w:lineRule="auto"/>
        <w:ind w:left="1080"/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</w:pPr>
    </w:p>
    <w:p w:rsidR="00E13BC1" w:rsidRPr="00E13BC1" w:rsidRDefault="00E13BC1" w:rsidP="00E13BC1">
      <w:pPr>
        <w:widowControl/>
        <w:shd w:val="clear" w:color="auto" w:fill="FFFFFF"/>
        <w:spacing w:after="0" w:line="240" w:lineRule="auto"/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</w:pP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t>ATM:ATM</w:t>
      </w: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br/>
        <w:t xml:space="preserve">RMT: </w:t>
      </w: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t>通匯</w:t>
      </w: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br/>
        <w:t xml:space="preserve">5. TXAMT numeric(18) </w:t>
      </w: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t>付款金額</w:t>
      </w: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br/>
        <w:t xml:space="preserve">6. CHARGETYPE </w:t>
      </w:r>
      <w:proofErr w:type="spellStart"/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t>smallint</w:t>
      </w:r>
      <w:proofErr w:type="spellEnd"/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t xml:space="preserve"> </w:t>
      </w: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t>手續費負擔別</w:t>
      </w: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t xml:space="preserve"> X -9 0:</w:t>
      </w: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t>自行轉帳</w:t>
      </w: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br/>
        <w:t xml:space="preserve">1: </w:t>
      </w: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t>付款人負擔</w:t>
      </w: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t xml:space="preserve"> (</w:t>
      </w: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t>外加</w:t>
      </w: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t>)</w:t>
      </w: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br/>
        <w:t xml:space="preserve">2: </w:t>
      </w: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t>收款人負擔</w:t>
      </w: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t xml:space="preserve"> (</w:t>
      </w: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t>內扣</w:t>
      </w: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t>)</w:t>
      </w: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br/>
        <w:t xml:space="preserve">3: </w:t>
      </w: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t>月結</w:t>
      </w: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br/>
        <w:t>-9:</w:t>
      </w: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t>未知</w:t>
      </w: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br/>
        <w:t xml:space="preserve">7. PAYERUID </w:t>
      </w:r>
      <w:proofErr w:type="spellStart"/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t>nvarchar</w:t>
      </w:r>
      <w:proofErr w:type="spellEnd"/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t xml:space="preserve">(16) </w:t>
      </w: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t>付款統編</w:t>
      </w: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br/>
        <w:t xml:space="preserve">8. PAYERACCOUNTNO </w:t>
      </w:r>
      <w:proofErr w:type="spellStart"/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t>nvarchar</w:t>
      </w:r>
      <w:proofErr w:type="spellEnd"/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t xml:space="preserve">(16) </w:t>
      </w: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t>付款帳號</w:t>
      </w: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br/>
        <w:t xml:space="preserve">9. PAYERNAME </w:t>
      </w:r>
      <w:proofErr w:type="spellStart"/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t>nvarchar</w:t>
      </w:r>
      <w:proofErr w:type="spellEnd"/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t xml:space="preserve">(256) </w:t>
      </w: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t>付款戶名</w:t>
      </w: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br/>
        <w:t xml:space="preserve">10. PAYERBRANCHID </w:t>
      </w:r>
      <w:proofErr w:type="spellStart"/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t>nvarchar</w:t>
      </w:r>
      <w:proofErr w:type="spellEnd"/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t xml:space="preserve">(4) </w:t>
      </w: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t>付款分行代號</w:t>
      </w: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br/>
        <w:t xml:space="preserve">11. PAYERREMARKTYPE </w:t>
      </w:r>
      <w:proofErr w:type="spellStart"/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t>nvarchar</w:t>
      </w:r>
      <w:proofErr w:type="spellEnd"/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t xml:space="preserve">(16) </w:t>
      </w: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t>付款備註</w:t>
      </w: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br/>
        <w:t xml:space="preserve">12. PAYEEMEMO </w:t>
      </w:r>
      <w:proofErr w:type="spellStart"/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t>nvarchar</w:t>
      </w:r>
      <w:proofErr w:type="spellEnd"/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t xml:space="preserve">(256) </w:t>
      </w: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t>匯款附言</w:t>
      </w: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br/>
        <w:t xml:space="preserve">13. PAYKIND </w:t>
      </w:r>
      <w:proofErr w:type="spellStart"/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t>smallint</w:t>
      </w:r>
      <w:proofErr w:type="spellEnd"/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t xml:space="preserve"> </w:t>
      </w: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t>付款通路</w:t>
      </w: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t xml:space="preserve"> X -9 1: </w:t>
      </w: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t>自行</w:t>
      </w: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br/>
        <w:t xml:space="preserve">0: </w:t>
      </w: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t>跨行</w:t>
      </w: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br/>
        <w:t>-9:</w:t>
      </w: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t>未知</w:t>
      </w: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br/>
        <w:t xml:space="preserve">14. PAYEEUID </w:t>
      </w:r>
      <w:proofErr w:type="spellStart"/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t>nvarchar</w:t>
      </w:r>
      <w:proofErr w:type="spellEnd"/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t xml:space="preserve">(16) </w:t>
      </w:r>
      <w:r w:rsidRPr="00E13BC1">
        <w:rPr>
          <w:rFonts w:ascii="Segoe UI" w:eastAsia="新細明體" w:hAnsi="Segoe UI" w:cs="Segoe UI"/>
          <w:color w:val="1F2328"/>
          <w:kern w:val="0"/>
          <w:sz w:val="21"/>
          <w:szCs w:val="21"/>
          <w14:ligatures w14:val="none"/>
        </w:rPr>
        <w:t>收款人統編</w:t>
      </w:r>
    </w:p>
    <w:p w:rsidR="00E845FA" w:rsidRDefault="00E845FA"/>
    <w:sectPr w:rsidR="00E845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700FB"/>
    <w:multiLevelType w:val="multilevel"/>
    <w:tmpl w:val="A6383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6101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C1"/>
    <w:rsid w:val="00125881"/>
    <w:rsid w:val="002F5693"/>
    <w:rsid w:val="00861863"/>
    <w:rsid w:val="009727AD"/>
    <w:rsid w:val="00E03D50"/>
    <w:rsid w:val="00E13BC1"/>
    <w:rsid w:val="00E8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27A78"/>
  <w15:chartTrackingRefBased/>
  <w15:docId w15:val="{D2220027-6F5A-9D45-BA4B-D01003C1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13B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3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3BC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3BC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3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3BC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3BC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3BC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3BC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13BC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13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13BC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13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13BC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13BC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13BC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13BC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13B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3BC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13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3BC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13B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3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13B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3B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3BC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3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13BC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13BC1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E13BC1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E13B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kern w:val="0"/>
      <w14:ligatures w14:val="none"/>
    </w:rPr>
  </w:style>
  <w:style w:type="character" w:customStyle="1" w:styleId="HTML0">
    <w:name w:val="HTML 預設格式 字元"/>
    <w:basedOn w:val="a0"/>
    <w:link w:val="HTML"/>
    <w:uiPriority w:val="99"/>
    <w:semiHidden/>
    <w:rsid w:val="00E13BC1"/>
    <w:rPr>
      <w:rFonts w:ascii="細明體" w:eastAsia="細明體" w:hAnsi="細明體" w:cs="細明體"/>
      <w:kern w:val="0"/>
      <w14:ligatures w14:val="none"/>
    </w:rPr>
  </w:style>
  <w:style w:type="character" w:styleId="HTML1">
    <w:name w:val="HTML Code"/>
    <w:basedOn w:val="a0"/>
    <w:uiPriority w:val="99"/>
    <w:semiHidden/>
    <w:unhideWhenUsed/>
    <w:rsid w:val="00E13BC1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5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蕭宇君</dc:creator>
  <cp:keywords/>
  <dc:description/>
  <cp:lastModifiedBy>蕭宇君</cp:lastModifiedBy>
  <cp:revision>2</cp:revision>
  <dcterms:created xsi:type="dcterms:W3CDTF">2025-04-18T01:07:00Z</dcterms:created>
  <dcterms:modified xsi:type="dcterms:W3CDTF">2025-04-18T01:09:00Z</dcterms:modified>
</cp:coreProperties>
</file>