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1606" w:firstLineChars="500"/>
        <w:jc w:val="both"/>
        <w:rPr>
          <w:rFonts w:ascii="黑体" w:hAnsi="宋体" w:eastAsia="黑体"/>
          <w:color w:val="000000"/>
          <w:sz w:val="32"/>
          <w:szCs w:val="32"/>
        </w:rPr>
      </w:pPr>
      <w:r>
        <w:rPr>
          <w:rFonts w:hint="eastAsia" w:ascii="黑体" w:hAnsi="宋体" w:eastAsia="黑体"/>
          <w:color w:val="000000"/>
          <w:sz w:val="32"/>
          <w:szCs w:val="32"/>
        </w:rPr>
        <w:t>实验项目名称：</w:t>
      </w:r>
      <w:r>
        <w:rPr>
          <w:rFonts w:hint="eastAsia" w:ascii="黑体" w:eastAsia="黑体"/>
          <w:color w:val="000000"/>
          <w:sz w:val="24"/>
          <w:u w:val="single"/>
        </w:rPr>
        <w:t xml:space="preserve">       </w:t>
      </w:r>
      <w:r>
        <w:rPr>
          <w:rFonts w:hint="eastAsia" w:ascii="黑体" w:eastAsia="黑体"/>
          <w:color w:val="000000"/>
          <w:sz w:val="36"/>
          <w:szCs w:val="36"/>
          <w:u w:val="single"/>
          <w:lang w:val="en-US" w:eastAsia="zh-CN"/>
        </w:rPr>
        <w:t>图及图的应用</w:t>
      </w:r>
      <w:r>
        <w:rPr>
          <w:rFonts w:hint="eastAsia" w:ascii="黑体" w:eastAsia="黑体"/>
          <w:color w:val="000000"/>
          <w:sz w:val="24"/>
          <w:u w:val="single"/>
        </w:rPr>
        <w:t xml:space="preserve">      </w:t>
      </w:r>
    </w:p>
    <w:p>
      <w:pPr>
        <w:spacing w:line="360" w:lineRule="auto"/>
        <w:jc w:val="center"/>
        <w:rPr>
          <w:rFonts w:ascii="黑体" w:hAnsi="宋体" w:eastAsia="黑体"/>
          <w:b/>
          <w:color w:val="000000"/>
          <w:sz w:val="24"/>
        </w:rPr>
      </w:pPr>
      <w:r>
        <w:rPr>
          <w:rFonts w:hint="eastAsia" w:ascii="黑体" w:hAnsi="宋体" w:eastAsia="黑体"/>
          <w:b/>
          <w:color w:val="000000"/>
          <w:sz w:val="24"/>
        </w:rPr>
        <w:t xml:space="preserve"> </w:t>
      </w:r>
      <w:r>
        <w:rPr>
          <w:rFonts w:ascii="黑体" w:hAnsi="宋体" w:eastAsia="黑体"/>
          <w:b/>
          <w:color w:val="000000"/>
          <w:sz w:val="24"/>
        </w:rPr>
        <w:t xml:space="preserve">     </w:t>
      </w:r>
      <w:r>
        <w:rPr>
          <w:rFonts w:hint="eastAsia" w:ascii="黑体" w:hAnsi="宋体" w:eastAsia="黑体"/>
          <w:b/>
          <w:color w:val="000000"/>
          <w:sz w:val="24"/>
        </w:rPr>
        <w:t>（</w:t>
      </w:r>
      <w:r>
        <w:rPr>
          <w:rFonts w:hint="eastAsia" w:ascii="黑体" w:eastAsia="黑体"/>
          <w:b/>
          <w:color w:val="000000"/>
          <w:sz w:val="24"/>
        </w:rPr>
        <w:t>所属课程：</w:t>
      </w:r>
      <w:r>
        <w:rPr>
          <w:rFonts w:hint="eastAsia" w:ascii="黑体" w:eastAsia="黑体"/>
          <w:color w:val="000000"/>
          <w:sz w:val="24"/>
          <w:u w:val="single"/>
        </w:rPr>
        <w:t xml:space="preserve">   数据结构    </w:t>
      </w:r>
      <w:r>
        <w:rPr>
          <w:rFonts w:hint="eastAsia" w:ascii="黑体" w:hAnsi="宋体" w:eastAsia="黑体"/>
          <w:b/>
          <w:color w:val="000000"/>
          <w:sz w:val="24"/>
        </w:rPr>
        <w:t>）</w:t>
      </w:r>
    </w:p>
    <w:p>
      <w:pPr>
        <w:spacing w:line="360" w:lineRule="auto"/>
        <w:rPr>
          <w:rFonts w:ascii="黑体" w:eastAsia="黑体"/>
          <w:color w:val="000000"/>
          <w:szCs w:val="21"/>
          <w:u w:val="single"/>
        </w:rPr>
      </w:pP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>学    院： 计算机科学与信息工程学院           专业班级：网络工程1</w:t>
      </w:r>
      <w:r>
        <w:rPr>
          <w:rFonts w:ascii="黑体" w:hAnsi="宋体" w:eastAsia="黑体"/>
          <w:b/>
          <w:color w:val="000000"/>
          <w:szCs w:val="21"/>
        </w:rPr>
        <w:t>8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1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</w:t>
      </w:r>
    </w:p>
    <w:p>
      <w:pPr>
        <w:spacing w:line="360" w:lineRule="auto"/>
        <w:rPr>
          <w:rFonts w:hint="default" w:ascii="黑体" w:hAnsi="宋体" w:eastAsia="黑体"/>
          <w:b/>
          <w:color w:val="000000"/>
          <w:szCs w:val="21"/>
          <w:lang w:val="en-US" w:eastAsia="zh-CN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姓  </w:t>
      </w:r>
      <w:r>
        <w:rPr>
          <w:rFonts w:ascii="黑体" w:hAnsi="宋体" w:eastAsia="黑体"/>
          <w:b/>
          <w:color w:val="000000"/>
          <w:szCs w:val="21"/>
        </w:rPr>
        <w:t xml:space="preserve">  </w:t>
      </w:r>
      <w:r>
        <w:rPr>
          <w:rFonts w:hint="eastAsia" w:ascii="黑体" w:hAnsi="宋体" w:eastAsia="黑体"/>
          <w:b/>
          <w:color w:val="000000"/>
          <w:szCs w:val="21"/>
        </w:rPr>
        <w:t xml:space="preserve">名： 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 xml:space="preserve">邓二浦 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</w:t>
      </w:r>
      <w:r>
        <w:rPr>
          <w:rFonts w:ascii="黑体" w:hAnsi="宋体" w:eastAsia="黑体"/>
          <w:b/>
          <w:color w:val="000000"/>
          <w:szCs w:val="21"/>
        </w:rPr>
        <w:t xml:space="preserve">                   </w:t>
      </w:r>
      <w:r>
        <w:rPr>
          <w:rFonts w:hint="eastAsia" w:ascii="黑体" w:hAnsi="宋体" w:eastAsia="黑体"/>
          <w:b/>
          <w:color w:val="000000"/>
          <w:szCs w:val="21"/>
        </w:rPr>
        <w:t>学    号：1</w:t>
      </w:r>
      <w:r>
        <w:rPr>
          <w:rFonts w:ascii="黑体" w:hAnsi="宋体" w:eastAsia="黑体"/>
          <w:b/>
          <w:color w:val="000000"/>
          <w:szCs w:val="21"/>
        </w:rPr>
        <w:t>8031110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129</w:t>
      </w: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实验日期： </w:t>
      </w:r>
      <w:r>
        <w:rPr>
          <w:rFonts w:ascii="黑体" w:hAnsi="宋体" w:eastAsia="黑体"/>
          <w:b/>
          <w:color w:val="000000"/>
          <w:szCs w:val="21"/>
        </w:rPr>
        <w:t>2019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ascii="黑体" w:hAnsi="宋体" w:eastAsia="黑体"/>
          <w:b/>
          <w:color w:val="000000"/>
          <w:szCs w:val="21"/>
        </w:rPr>
        <w:t>10-11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     </w:t>
      </w:r>
      <w:r>
        <w:rPr>
          <w:rFonts w:ascii="黑体" w:hAnsi="宋体" w:eastAsia="黑体"/>
          <w:b/>
          <w:color w:val="000000"/>
          <w:szCs w:val="21"/>
        </w:rPr>
        <w:t xml:space="preserve">           </w:t>
      </w:r>
      <w:r>
        <w:rPr>
          <w:rFonts w:hint="eastAsia" w:ascii="黑体" w:hAnsi="宋体" w:eastAsia="黑体"/>
          <w:b/>
          <w:color w:val="000000"/>
          <w:szCs w:val="21"/>
        </w:rPr>
        <w:t>实验地点：a</w:t>
      </w:r>
      <w:r>
        <w:rPr>
          <w:rFonts w:ascii="黑体" w:hAnsi="宋体" w:eastAsia="黑体"/>
          <w:b/>
          <w:color w:val="000000"/>
          <w:szCs w:val="21"/>
        </w:rPr>
        <w:t>06-203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    </w:t>
      </w: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合作者：              </w:t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 xml:space="preserve">  </w:t>
      </w:r>
      <w:r>
        <w:rPr>
          <w:rFonts w:hint="eastAsia" w:ascii="黑体" w:hAnsi="宋体" w:eastAsia="黑体"/>
          <w:b/>
          <w:color w:val="000000"/>
          <w:szCs w:val="21"/>
        </w:rPr>
        <w:t>指导教师：孙高飞</w:t>
      </w:r>
    </w:p>
    <w:p>
      <w:pPr>
        <w:rPr>
          <w:rFonts w:ascii="黑体" w:hAnsi="宋体" w:eastAsia="黑体"/>
          <w:b/>
          <w:color w:val="000000"/>
          <w:szCs w:val="21"/>
        </w:rPr>
      </w:pPr>
    </w:p>
    <w:p>
      <w:pPr>
        <w:ind w:firstLine="241" w:firstLineChars="100"/>
        <w:rPr>
          <w:rFonts w:ascii="黑体" w:hAnsi="宋体" w:eastAsia="黑体"/>
          <w:b/>
          <w:color w:val="000000"/>
          <w:sz w:val="24"/>
          <w:u w:val="single"/>
        </w:rPr>
      </w:pPr>
      <w:r>
        <w:rPr>
          <w:rFonts w:hint="eastAsia" w:ascii="黑体" w:hAnsi="宋体" w:eastAsia="黑体"/>
          <w:b/>
          <w:color w:val="000000"/>
          <w:sz w:val="24"/>
        </w:rPr>
        <w:t>本实验项目成绩：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</w:t>
      </w:r>
      <w:r>
        <w:rPr>
          <w:rFonts w:hint="eastAsia" w:ascii="黑体" w:hAnsi="宋体" w:eastAsia="黑体"/>
          <w:b/>
          <w:color w:val="000000"/>
          <w:sz w:val="24"/>
        </w:rPr>
        <w:t xml:space="preserve">   教师签字：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 </w:t>
      </w:r>
      <w:r>
        <w:rPr>
          <w:rFonts w:hint="eastAsia" w:ascii="黑体" w:hAnsi="宋体" w:eastAsia="黑体"/>
          <w:b/>
          <w:color w:val="000000"/>
          <w:sz w:val="24"/>
        </w:rPr>
        <w:t xml:space="preserve">  日期：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</w:t>
      </w:r>
    </w:p>
    <w:p>
      <w:pPr>
        <w:pStyle w:val="12"/>
        <w:widowControl/>
        <w:numPr>
          <w:ilvl w:val="0"/>
          <w:numId w:val="1"/>
        </w:numPr>
        <w:spacing w:before="90" w:after="75" w:line="360" w:lineRule="auto"/>
        <w:ind w:firstLineChars="0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color w:val="000000"/>
          <w:kern w:val="0"/>
          <w:sz w:val="28"/>
          <w:szCs w:val="28"/>
        </w:rPr>
        <w:t>实验目的</w:t>
      </w:r>
    </w:p>
    <w:p>
      <w:pPr>
        <w:spacing w:line="360" w:lineRule="atLeas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理解图的基本概念，两种主要的存储结构。掌握在邻接链表存储结构下的图的深度优先递归遍历、广度优先遍历。通过选做题"最短路径问题"认识图及其算法具有广泛的应用意义。</w:t>
      </w:r>
    </w:p>
    <w:p>
      <w:pPr>
        <w:widowControl/>
        <w:numPr>
          <w:ilvl w:val="0"/>
          <w:numId w:val="1"/>
        </w:numPr>
        <w:spacing w:before="90" w:after="75" w:line="360" w:lineRule="auto"/>
        <w:ind w:left="720" w:leftChars="0" w:hanging="720" w:firstLineChars="0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实验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内容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2.1 在邻接矩阵存储结构下的图的深度优先递归遍历、广度优先遍历。</w:t>
      </w:r>
    </w:p>
    <w:p>
      <w:pPr>
        <w:pStyle w:val="3"/>
        <w:spacing w:line="360" w:lineRule="atLeast"/>
        <w:ind w:firstLine="560" w:firstLineChars="200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2.2 拓扑排序，求图的拓扑序列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三 、实验步骤与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结果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2.1 实验步骤</w:t>
      </w:r>
    </w:p>
    <w:p>
      <w:pPr>
        <w:pStyle w:val="3"/>
        <w:numPr>
          <w:ilvl w:val="0"/>
          <w:numId w:val="2"/>
        </w:numPr>
        <w:tabs>
          <w:tab w:val="clear" w:pos="1260"/>
        </w:tabs>
        <w:spacing w:line="360" w:lineRule="atLeast"/>
        <w:ind w:left="0" w:firstLine="567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要完成图的两种遍历算法，首先需要进行图的数据初始化。为把时间主要花在遍历算法的实现上，图的初始化采用结构体声明时初始化的方法。示例代码如下：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#include "stdio.h"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typedef int Arcell;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typedef int AdjMatrix[5][5];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typedef struct {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char vexs[5];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AdjMatrix arcs;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int vexnum,arcnum;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}MGraph;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void main(){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MGraph g={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{'a','b','c','d','e'},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{{0,1,0,1,0},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{1,0,0,0,1},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{1,0,0,1,0},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{0,1,0,0,1},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{1,0,0,0,0}}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,5,9};</w:t>
      </w:r>
    </w:p>
    <w:p>
      <w:pPr>
        <w:pStyle w:val="3"/>
        <w:spacing w:line="36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}</w:t>
      </w:r>
    </w:p>
    <w:p>
      <w:pPr>
        <w:pStyle w:val="3"/>
        <w:numPr>
          <w:ilvl w:val="0"/>
          <w:numId w:val="2"/>
        </w:numPr>
        <w:tabs>
          <w:tab w:val="clear" w:pos="1260"/>
        </w:tabs>
        <w:spacing w:line="360" w:lineRule="atLeast"/>
        <w:ind w:left="0" w:firstLine="567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录入调试算法7.5 深度优先遍历图，输出顶点遍历顺序。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#include "stdio.h"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#define max 100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typedef int Arcell;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typedef int AdjMatrix[5][5];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typedef struct 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char vexs[5];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AdjMatrix arcs;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int vexnum,arcnum;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}MGraph;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void dfs(MGraph g,int v,int visited[])  //递归深度优先搜索遍历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int j;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printf("%c ",g.vexs[v]);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visited[v]=1;  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for(j=0;j&lt;g.vexnum;j++)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if(!visited[j]&amp;&amp;g.arcs[v][j]==1)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dfs(g,j,visited);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}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}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void main(){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int v,visited[max],i;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MGraph g={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{'a','b','c','d','e'},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{{0,1,0,1,0},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{1,0,0,0,1},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{1,0,0,1,0},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{0,1,0,0,1},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{1,0,0,0,0}},5,9};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printf("请输入从哪个顶点开始遍历，0-4分别代表a和e\n");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scanf("%d",&amp;v);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for(i=0;i&lt;g.vexnum;i++)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visited[i]=0;    //初始时，全部没有被访问过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dfs(g,v,visited);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for(i=0;i&lt;g.vexnum;i++)//图中可能存在连通子图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if(visited[i]==0)   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dfs(g,i,visited);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}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ascii="宋体" w:hAnsi="宋体"/>
          <w:sz w:val="28"/>
          <w:szCs w:val="28"/>
        </w:rPr>
      </w:pPr>
    </w:p>
    <w:p>
      <w:pPr>
        <w:pStyle w:val="3"/>
        <w:numPr>
          <w:ilvl w:val="0"/>
          <w:numId w:val="2"/>
        </w:numPr>
        <w:tabs>
          <w:tab w:val="clear" w:pos="1260"/>
        </w:tabs>
        <w:spacing w:line="360" w:lineRule="atLeast"/>
        <w:ind w:left="0" w:firstLine="567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录入调试算法7.8广度优先遍历图，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输出顶点遍历顺序。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void bfs(MGraph g,int v,int visited[])   //调用一次只能遍历出连通子图中点，如果需要输出整个连通图，需要多次调用，调用几次就有几个连通子图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int queue[max],a[max];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int front=0,rear=1,i,j,k;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printf("%c ",g.vexs[v]);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visited[v]=</w:t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sz w:val="28"/>
          <w:szCs w:val="28"/>
        </w:rPr>
        <w:t>;  //表示已经被访问过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queue[rear]=v;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while(front!=rear)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front=(front+1)%max;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v=queue[front];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i=0;     //相当于记录出度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for(j=0;j&lt;g.vexnum;j++)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if(g.arcs[v][j]==</w:t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sz w:val="28"/>
          <w:szCs w:val="28"/>
        </w:rPr>
        <w:t>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a[i++]=j;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k=0;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while(k&lt;i)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if(visited[a[k]]==</w:t>
      </w:r>
      <w:r>
        <w:rPr>
          <w:rFonts w:hint="eastAsia" w:ascii="宋体" w:hAnsi="宋体"/>
          <w:sz w:val="28"/>
          <w:szCs w:val="28"/>
          <w:lang w:val="en-US" w:eastAsia="zh-CN"/>
        </w:rPr>
        <w:t>0</w:t>
      </w:r>
      <w:r>
        <w:rPr>
          <w:rFonts w:hint="eastAsia" w:ascii="宋体" w:hAnsi="宋体"/>
          <w:sz w:val="28"/>
          <w:szCs w:val="28"/>
        </w:rPr>
        <w:t>)   //如果没有被访问过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visited[a[k]]=</w:t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sz w:val="28"/>
          <w:szCs w:val="28"/>
        </w:rPr>
        <w:t>;   //表示已经访问过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printf("%c ",g.vexs[a[k]]);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rear=(rear+1)%max;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queue[rear]=a[k];  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}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k++;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}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}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}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ascii="宋体" w:hAnsi="宋体"/>
          <w:sz w:val="28"/>
          <w:szCs w:val="28"/>
        </w:rPr>
      </w:pPr>
    </w:p>
    <w:p>
      <w:pPr>
        <w:pStyle w:val="3"/>
        <w:spacing w:line="360" w:lineRule="atLeast"/>
        <w:ind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2.2实验步骤</w:t>
      </w:r>
    </w:p>
    <w:p>
      <w:pPr>
        <w:pStyle w:val="3"/>
        <w:numPr>
          <w:ilvl w:val="0"/>
          <w:numId w:val="2"/>
        </w:numPr>
        <w:tabs>
          <w:tab w:val="clear" w:pos="1260"/>
        </w:tabs>
        <w:spacing w:line="360" w:lineRule="atLeast"/>
        <w:ind w:left="0" w:firstLine="567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录入AdjList 邻接表结构定义</w:t>
      </w:r>
    </w:p>
    <w:p>
      <w:pPr>
        <w:pStyle w:val="3"/>
        <w:numPr>
          <w:ilvl w:val="0"/>
          <w:numId w:val="2"/>
        </w:numPr>
        <w:tabs>
          <w:tab w:val="clear" w:pos="1260"/>
        </w:tabs>
        <w:spacing w:line="360" w:lineRule="atLeast"/>
        <w:ind w:left="0" w:firstLine="567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录入并调试算法7.11 拓扑排序算法（需要先实现算法7.12求入度算法）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sz w:val="28"/>
          <w:szCs w:val="28"/>
        </w:rPr>
        <w:t>#define max 100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typedef struct node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int adjvex;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struct node *next;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}arcnode;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typedef struct 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int vertex;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arcnode *firstarc;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}vexnode;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vexnode adjlist[max];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int creatadjlist()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arcnode *ptr;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int arcnum,vexnum,v1,v2;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printf("\n请输入顶点数和边数\n");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scanf("%d%d",&amp;vexnum,&amp;arcnum);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for(int i=1;i&lt;=vexnum;i++)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adjlist[i].firstarc=NULL;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adjlist[i].vertex=0;               //各顶点的入度赋初值为0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}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for(i=0;i&lt;arcnum;i++)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printf("v1,v2=");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scanf("%d%d",&amp;v1,&amp;v2);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ptr=(arcnode *)malloc(sizeof(struct node));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ptr-&gt;adjvex=v2;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ptr-&gt;next=adjlist[v1].firstarc;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adjlist[v1].firstarc=ptr;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adjlist[v2].vertex++;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}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return vexnum;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}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void toposort(int n)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int queue[max];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int front=0,rear=0;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int v,w,n1;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arcnode *p;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n1=0;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for(v=1;v&lt;=n;v++)   //循环检测入度为0的顶点并入队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if(adjlist[v].vertex==0)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rear++;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queue[rear]=v;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}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printf("拓扑排序的结果：\n");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while(front!=rear)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front++;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v=queue[front];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printf("%d ",v);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n1++;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p=adjlist[v].firstarc;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while(p!=NULL)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w=p-&gt;adjvex;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adjlist[w].vertex--;  //将邻接于顶点v的入度减1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if(adjlist[w].vertex==0)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{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rear++;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queue[rear]=w;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}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p=p-&gt;next;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}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}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if(n1&lt;n)</w:t>
      </w:r>
    </w:p>
    <w:p>
      <w:pPr>
        <w:pStyle w:val="3"/>
        <w:numPr>
          <w:numId w:val="0"/>
        </w:numPr>
        <w:spacing w:line="360" w:lineRule="atLeast"/>
        <w:ind w:left="567" w:left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printf("构成回路\n");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</w:p>
    <w:p>
      <w:pPr>
        <w:widowControl/>
        <w:numPr>
          <w:ilvl w:val="0"/>
          <w:numId w:val="1"/>
        </w:numPr>
        <w:spacing w:before="90" w:after="75" w:line="360" w:lineRule="auto"/>
        <w:ind w:left="720" w:leftChars="0" w:hanging="720" w:firstLineChars="0"/>
        <w:jc w:val="left"/>
        <w:rPr>
          <w:rFonts w:hint="eastAsia"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实验总结</w:t>
      </w:r>
    </w:p>
    <w:p>
      <w:pPr>
        <w:widowControl/>
        <w:numPr>
          <w:ilvl w:val="0"/>
          <w:numId w:val="3"/>
        </w:numPr>
        <w:spacing w:before="90" w:after="75" w:line="360" w:lineRule="auto"/>
        <w:ind w:leftChars="0"/>
        <w:jc w:val="left"/>
        <w:rPr>
          <w:rFonts w:hint="eastAsia" w:ascii="宋体" w:hAnsi="宋体" w:cs="宋体"/>
          <w:b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  <w:lang w:val="en-US" w:eastAsia="zh-CN"/>
        </w:rPr>
        <w:t>通过做题中发现，一次广度或者深度遍历，只能遍历图的一个连通子图。通过广度深度算法调用的次数，可以得到一个图中有几个连通子图。</w:t>
      </w:r>
    </w:p>
    <w:p>
      <w:pPr>
        <w:widowControl/>
        <w:numPr>
          <w:ilvl w:val="0"/>
          <w:numId w:val="3"/>
        </w:numPr>
        <w:spacing w:before="90" w:after="75" w:line="360" w:lineRule="auto"/>
        <w:ind w:leftChars="0"/>
        <w:jc w:val="left"/>
        <w:rPr>
          <w:rFonts w:hint="default" w:ascii="宋体" w:hAnsi="宋体" w:cs="宋体"/>
          <w:b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  <w:lang w:val="en-US" w:eastAsia="zh-CN"/>
        </w:rPr>
        <w:t>拓扑排序可以判断图是否是否存在回路。</w:t>
      </w:r>
    </w:p>
    <w:p>
      <w:pPr>
        <w:widowControl/>
        <w:numPr>
          <w:ilvl w:val="0"/>
          <w:numId w:val="3"/>
        </w:numPr>
        <w:spacing w:before="90" w:after="75" w:line="360" w:lineRule="auto"/>
        <w:ind w:leftChars="0"/>
        <w:jc w:val="left"/>
        <w:rPr>
          <w:rFonts w:hint="default" w:ascii="宋体" w:hAnsi="宋体" w:cs="宋体"/>
          <w:b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  <w:lang w:val="en-US" w:eastAsia="zh-CN"/>
        </w:rPr>
        <w:t>邻接矩阵每一行代表他的出度，每一列代表他的入度。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CE4AA"/>
    <w:multiLevelType w:val="singleLevel"/>
    <w:tmpl w:val="8B7CE4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74419C"/>
    <w:multiLevelType w:val="multilevel"/>
    <w:tmpl w:val="2474419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B70263"/>
    <w:multiLevelType w:val="multilevel"/>
    <w:tmpl w:val="4EB7026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C6"/>
    <w:rsid w:val="00464E32"/>
    <w:rsid w:val="006779C6"/>
    <w:rsid w:val="006B3960"/>
    <w:rsid w:val="00701723"/>
    <w:rsid w:val="00B67BA3"/>
    <w:rsid w:val="00DC5BCF"/>
    <w:rsid w:val="00F45FC6"/>
    <w:rsid w:val="014231D4"/>
    <w:rsid w:val="037E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ind w:firstLine="540" w:firstLineChars="257"/>
    </w:pPr>
    <w:rPr>
      <w:lang w:val="en-GB"/>
    </w:r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paragraph" w:customStyle="1" w:styleId="11">
    <w:name w:val="样式2标题1"/>
    <w:basedOn w:val="2"/>
    <w:uiPriority w:val="0"/>
    <w:pPr>
      <w:jc w:val="center"/>
    </w:p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批注框文本 字符"/>
    <w:basedOn w:val="8"/>
    <w:link w:val="4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300</Characters>
  <Lines>2</Lines>
  <Paragraphs>1</Paragraphs>
  <TotalTime>85</TotalTime>
  <ScaleCrop>false</ScaleCrop>
  <LinksUpToDate>false</LinksUpToDate>
  <CharactersWithSpaces>351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2018-11-30T07:17:00Z</dcterms:created>
  <dc:creator>Administrator</dc:creator>
  <cp:lastModifiedBy>！</cp:lastModifiedBy>
  <dcterms:modified xsi:type="dcterms:W3CDTF">2019-12-02T13:28:02Z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