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38FF" w14:textId="77777777" w:rsidR="00BC600D" w:rsidRPr="0095236E" w:rsidRDefault="00BC600D" w:rsidP="009523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36E">
        <w:rPr>
          <w:rFonts w:ascii="Times New Roman" w:hAnsi="Times New Roman" w:cs="Times New Roman"/>
          <w:b/>
          <w:bCs/>
          <w:sz w:val="28"/>
          <w:szCs w:val="28"/>
        </w:rPr>
        <w:t>Security:</w:t>
      </w:r>
    </w:p>
    <w:p w14:paraId="7DC068B2" w14:textId="77777777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1.The risk of compromised passwords.</w:t>
      </w:r>
    </w:p>
    <w:p w14:paraId="3EE1E469" w14:textId="595C4905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Solution: Password is hashed by using the provided User model in Django</w:t>
      </w:r>
      <w:r w:rsidR="0095236E" w:rsidRPr="0095236E">
        <w:rPr>
          <w:rFonts w:ascii="Times New Roman" w:hAnsi="Times New Roman" w:cs="Times New Roman"/>
          <w:sz w:val="24"/>
          <w:szCs w:val="24"/>
        </w:rPr>
        <w:t>.</w:t>
      </w:r>
    </w:p>
    <w:p w14:paraId="7B046675" w14:textId="32435615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2.User try to create duplicated username.</w:t>
      </w:r>
    </w:p>
    <w:p w14:paraId="5908068F" w14:textId="606D7CFE" w:rsidR="00894005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 xml:space="preserve">Solution: Specific check procedure was implemented in the phase of registration in case of duplicated </w:t>
      </w:r>
      <w:proofErr w:type="gramStart"/>
      <w:r w:rsidRPr="0095236E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Pr="0095236E">
        <w:rPr>
          <w:rFonts w:ascii="Times New Roman" w:hAnsi="Times New Roman" w:cs="Times New Roman"/>
          <w:sz w:val="24"/>
          <w:szCs w:val="24"/>
        </w:rPr>
        <w:t>.</w:t>
      </w:r>
    </w:p>
    <w:p w14:paraId="6361143B" w14:textId="21E042B7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3. Unlogged users try to visit data.</w:t>
      </w:r>
    </w:p>
    <w:p w14:paraId="0DC6036F" w14:textId="0ACC838D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Solution: Login check was implemented to ensure that only logged in users can visit the data. (like searching rides, edit rides, etc.)</w:t>
      </w:r>
    </w:p>
    <w:p w14:paraId="32AE930F" w14:textId="66D3CBF1" w:rsidR="00BC600D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4.Race condition for rides. For example, two drivers try to confirm the same ride.</w:t>
      </w:r>
    </w:p>
    <w:p w14:paraId="21F07773" w14:textId="46BF1DDC" w:rsidR="0095236E" w:rsidRPr="0095236E" w:rsidRDefault="00BC600D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Solution: When process</w:t>
      </w:r>
      <w:r w:rsidR="0095236E" w:rsidRPr="0095236E">
        <w:rPr>
          <w:rFonts w:ascii="Times New Roman" w:hAnsi="Times New Roman" w:cs="Times New Roman"/>
          <w:sz w:val="24"/>
          <w:szCs w:val="24"/>
        </w:rPr>
        <w:t>ing</w:t>
      </w:r>
      <w:r w:rsidRPr="0095236E">
        <w:rPr>
          <w:rFonts w:ascii="Times New Roman" w:hAnsi="Times New Roman" w:cs="Times New Roman"/>
          <w:sz w:val="24"/>
          <w:szCs w:val="24"/>
        </w:rPr>
        <w:t xml:space="preserve"> the confirm request from the driver, the status of the ride was checked again to</w:t>
      </w:r>
      <w:r w:rsidR="0095236E" w:rsidRPr="0095236E">
        <w:rPr>
          <w:rFonts w:ascii="Times New Roman" w:hAnsi="Times New Roman" w:cs="Times New Roman"/>
          <w:sz w:val="24"/>
          <w:szCs w:val="24"/>
        </w:rPr>
        <w:t xml:space="preserve"> ensure the ride is open. However, race condition is still existed.</w:t>
      </w:r>
      <w:r w:rsidR="0095236E" w:rsidRPr="0095236E">
        <w:rPr>
          <w:sz w:val="24"/>
          <w:szCs w:val="24"/>
        </w:rPr>
        <w:t xml:space="preserve"> </w:t>
      </w:r>
      <w:r w:rsidR="0095236E" w:rsidRPr="0095236E">
        <w:rPr>
          <w:rFonts w:ascii="Times New Roman" w:hAnsi="Times New Roman" w:cs="Times New Roman"/>
          <w:sz w:val="24"/>
          <w:szCs w:val="24"/>
        </w:rPr>
        <w:t>Transactions and lock could be imp</w:t>
      </w:r>
      <w:bookmarkStart w:id="0" w:name="_GoBack"/>
      <w:bookmarkEnd w:id="0"/>
      <w:r w:rsidR="0095236E" w:rsidRPr="0095236E">
        <w:rPr>
          <w:rFonts w:ascii="Times New Roman" w:hAnsi="Times New Roman" w:cs="Times New Roman"/>
          <w:sz w:val="24"/>
          <w:szCs w:val="24"/>
        </w:rPr>
        <w:t>lemented in the future to solve this.</w:t>
      </w:r>
    </w:p>
    <w:p w14:paraId="58BB7BEA" w14:textId="0384CE7F" w:rsidR="0095236E" w:rsidRPr="0095236E" w:rsidRDefault="0095236E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>5.Handle invalid user input. Sometimes user may enter invalid/empty inputs. This brings uncertainties to the server.</w:t>
      </w:r>
    </w:p>
    <w:p w14:paraId="63F1663F" w14:textId="7B337D32" w:rsidR="0095236E" w:rsidRDefault="0095236E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 w:rsidRPr="0095236E">
        <w:rPr>
          <w:rFonts w:ascii="Times New Roman" w:hAnsi="Times New Roman" w:cs="Times New Roman"/>
          <w:sz w:val="24"/>
          <w:szCs w:val="24"/>
        </w:rPr>
        <w:t xml:space="preserve">Solution: Firstly, empty input is not acceptable in the phase of HTML page. When user try to submit a from with empty fields, the from </w:t>
      </w:r>
      <w:proofErr w:type="spellStart"/>
      <w:r w:rsidRPr="0095236E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5236E">
        <w:rPr>
          <w:rFonts w:ascii="Times New Roman" w:hAnsi="Times New Roman" w:cs="Times New Roman"/>
          <w:sz w:val="24"/>
          <w:szCs w:val="24"/>
        </w:rPr>
        <w:t xml:space="preserve"> be successfully submitted, and warning message will be prompted. Secondly, invalid inputs (expected numbers, but characters) are also </w:t>
      </w:r>
      <w:r w:rsidR="00C0776D">
        <w:rPr>
          <w:rFonts w:ascii="Times New Roman" w:hAnsi="Times New Roman" w:cs="Times New Roman"/>
          <w:sz w:val="24"/>
          <w:szCs w:val="24"/>
        </w:rPr>
        <w:t xml:space="preserve">controlled on the HTML page or </w:t>
      </w:r>
      <w:r w:rsidRPr="0095236E">
        <w:rPr>
          <w:rFonts w:ascii="Times New Roman" w:hAnsi="Times New Roman" w:cs="Times New Roman"/>
          <w:sz w:val="24"/>
          <w:szCs w:val="24"/>
        </w:rPr>
        <w:t>checked when user want to submit the form.</w:t>
      </w:r>
    </w:p>
    <w:p w14:paraId="17875363" w14:textId="76D2AF0A" w:rsidR="0095236E" w:rsidRDefault="0095236E" w:rsidP="009523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236E">
        <w:rPr>
          <w:rFonts w:ascii="Times New Roman" w:hAnsi="Times New Roman" w:cs="Times New Roman"/>
          <w:b/>
          <w:bCs/>
          <w:sz w:val="28"/>
          <w:szCs w:val="28"/>
        </w:rPr>
        <w:t>Resilience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0AA325" w14:textId="3CF5F16C" w:rsidR="0095236E" w:rsidRDefault="0095236E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12128">
        <w:rPr>
          <w:rFonts w:ascii="Times New Roman" w:hAnsi="Times New Roman" w:cs="Times New Roman"/>
          <w:sz w:val="24"/>
          <w:szCs w:val="24"/>
        </w:rPr>
        <w:t xml:space="preserve">Server may fail due to unexpected errors. </w:t>
      </w:r>
    </w:p>
    <w:p w14:paraId="423B9FE4" w14:textId="00A023A0" w:rsidR="00D12128" w:rsidRDefault="00D12128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 No preparations for this situation at this moment. Server should be restarted by hands.</w:t>
      </w:r>
    </w:p>
    <w:p w14:paraId="1A83529F" w14:textId="739A7C00" w:rsidR="00D12128" w:rsidRDefault="00D12128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Database may fail.</w:t>
      </w:r>
    </w:p>
    <w:p w14:paraId="0893F92D" w14:textId="4662CE70" w:rsidR="00D12128" w:rsidRDefault="00D12128" w:rsidP="0095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Solution. No solution at this moment.</w:t>
      </w:r>
    </w:p>
    <w:p w14:paraId="57967B99" w14:textId="01FD4677" w:rsidR="00D12128" w:rsidRDefault="00D12128" w:rsidP="00D121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12128">
        <w:rPr>
          <w:rFonts w:ascii="Times New Roman" w:hAnsi="Times New Roman" w:cs="Times New Roman"/>
          <w:b/>
          <w:bCs/>
          <w:sz w:val="28"/>
          <w:szCs w:val="28"/>
        </w:rPr>
        <w:t>calability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84E399" w14:textId="695857A0" w:rsidR="00D12128" w:rsidRDefault="00D12128" w:rsidP="00D12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Add new features into the server.</w:t>
      </w:r>
    </w:p>
    <w:p w14:paraId="7D267F85" w14:textId="56F08890" w:rsidR="00D12128" w:rsidRPr="00D12128" w:rsidRDefault="00D12128" w:rsidP="00D12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MTV design model is used when design the server. The software has low coupling. When adding new features into the server, few modifications are required for other parts. </w:t>
      </w:r>
    </w:p>
    <w:sectPr w:rsidR="00D12128" w:rsidRPr="00D12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5D6F"/>
    <w:rsid w:val="00086669"/>
    <w:rsid w:val="00894005"/>
    <w:rsid w:val="0095236E"/>
    <w:rsid w:val="00AE3E32"/>
    <w:rsid w:val="00BC600D"/>
    <w:rsid w:val="00C0776D"/>
    <w:rsid w:val="00D12128"/>
    <w:rsid w:val="00F0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5D7"/>
  <w15:chartTrackingRefBased/>
  <w15:docId w15:val="{34E3A753-4A0A-4D7A-8489-910D3DAE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</dc:creator>
  <cp:keywords/>
  <dc:description/>
  <cp:lastModifiedBy>张 梓峰</cp:lastModifiedBy>
  <cp:revision>3</cp:revision>
  <dcterms:created xsi:type="dcterms:W3CDTF">2021-02-15T07:17:00Z</dcterms:created>
  <dcterms:modified xsi:type="dcterms:W3CDTF">2021-02-16T00:47:00Z</dcterms:modified>
</cp:coreProperties>
</file>