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eth-永续合约量化策略工厂与实盘落地报告"/>
    <w:p>
      <w:pPr>
        <w:pStyle w:val="Heading1"/>
      </w:pPr>
      <w:r>
        <w:t xml:space="preserve">ETH </w:t>
      </w:r>
      <w:r>
        <w:rPr>
          <w:rFonts w:hint="eastAsia"/>
        </w:rPr>
        <w:t xml:space="preserve">永续合约量化策略工厂与实盘落地报告</w:t>
      </w:r>
    </w:p>
    <w:bookmarkStart w:id="27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这件事能做，但不能靠“先堆</w:t>
      </w:r>
      <w:r>
        <w:t xml:space="preserve"> 10000 </w:t>
      </w:r>
      <w:r>
        <w:rPr>
          <w:rFonts w:hint="eastAsia"/>
        </w:rPr>
        <w:t xml:space="preserve">个参数组合，再挑最好看的曲线”来做。对</w:t>
      </w:r>
      <w:r>
        <w:t xml:space="preserve"> ETH </w:t>
      </w:r>
      <w:r>
        <w:rPr>
          <w:rFonts w:hint="eastAsia"/>
        </w:rPr>
        <w:t xml:space="preserve">永续来说，真正有持续性的</w:t>
      </w:r>
      <w:r>
        <w:t xml:space="preserve"> </w:t>
      </w:r>
      <w:r>
        <w:rPr>
          <w:rFonts w:hint="eastAsia"/>
        </w:rPr>
        <w:t xml:space="preserve">alpha，主要集中在三块：一是短中周期趋势与均值回归；二是订单簿、成交与资金费率这类微结构/衍生品特征；三是跨交易所与资金费率相关的相对价值逻辑。原因很直接：永续合约本身由资金费率机制维持和现货/指数的锚定，且市场价格发现与微结构特征在加密市场里确实有可预测性，但交易成本和反转风险会吃掉大量纸面收益。近年的研究也基本指向同一结论：CEX</w:t>
      </w:r>
      <w:r>
        <w:t xml:space="preserve"> </w:t>
      </w:r>
      <w:r>
        <w:rPr>
          <w:rFonts w:hint="eastAsia"/>
        </w:rPr>
        <w:t xml:space="preserve">主导价格发现，微结构特征对短周期收益有解释力，而资金费率套利并不是“看到价差就上”的无风险业务。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这份报告给出的不是“泛泛策略列表”，而是一套能直接落地成代码和研究管线的方案。核心结论是：先把策略工厂做成</w:t>
      </w:r>
      <w:r>
        <w:rPr>
          <w:rFonts w:hint="eastAsia"/>
          <w:b/>
          <w:bCs/>
        </w:rPr>
        <w:t xml:space="preserve">模板化生成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严格时间戳约束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事件驱动回放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分层筛选</w:t>
      </w:r>
      <w:r>
        <w:rPr>
          <w:rFonts w:hint="eastAsia"/>
        </w:rPr>
        <w:t xml:space="preserve">，再从</w:t>
      </w:r>
      <w:r>
        <w:t xml:space="preserve"> 10000 </w:t>
      </w:r>
      <w:r>
        <w:rPr>
          <w:rFonts w:hint="eastAsia"/>
        </w:rPr>
        <w:t xml:space="preserve">个模板里选出能进模拟盘、再进小资金实盘、最后才可进入带单池的策略。论文和方法论上，最关键的是控制多重检验与回测过拟合：Deflated</w:t>
      </w:r>
      <w:r>
        <w:t xml:space="preserve"> Sharpe Ratio </w:t>
      </w:r>
      <w:r>
        <w:rPr>
          <w:rFonts w:hint="eastAsia"/>
        </w:rPr>
        <w:t xml:space="preserve">用来处理选择偏差和非正态收益，PBO/CSCV</w:t>
      </w:r>
      <w:r>
        <w:t xml:space="preserve"> </w:t>
      </w:r>
      <w:r>
        <w:rPr>
          <w:rFonts w:hint="eastAsia"/>
        </w:rPr>
        <w:t xml:space="preserve">用来估计“你挑出来的最好策略其实只是样本内幸运儿”的概率；较新的比较研究还指出，CPCV</w:t>
      </w:r>
      <w:r>
        <w:t xml:space="preserve"> </w:t>
      </w:r>
      <w:r>
        <w:rPr>
          <w:rFonts w:hint="eastAsia"/>
        </w:rPr>
        <w:t xml:space="preserve">在抑制金融时序过拟合上通常优于普通</w:t>
      </w:r>
      <w:r>
        <w:t xml:space="preserve"> </w:t>
      </w:r>
      <w:r>
        <w:rPr>
          <w:rFonts w:hint="eastAsia"/>
        </w:rPr>
        <w:t xml:space="preserve">K-Fold，且往往比单一路径的</w:t>
      </w:r>
      <w:r>
        <w:t xml:space="preserve"> Walk-forward </w:t>
      </w:r>
      <w:r>
        <w:rPr>
          <w:rFonts w:hint="eastAsia"/>
        </w:rPr>
        <w:t xml:space="preserve">更稳。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从数据层面，主数据源用</w:t>
      </w:r>
      <w:r>
        <w:t xml:space="preserve"> OKX </w:t>
      </w:r>
      <w:r>
        <w:rPr>
          <w:rFonts w:hint="eastAsia"/>
        </w:rPr>
        <w:t xml:space="preserve">是合理的。OKX</w:t>
      </w:r>
      <w:r>
        <w:t xml:space="preserve"> </w:t>
      </w:r>
      <w:r>
        <w:rPr>
          <w:rFonts w:hint="eastAsia"/>
        </w:rPr>
        <w:t xml:space="preserve">官方文档本身就建议用</w:t>
      </w:r>
      <w:r>
        <w:t xml:space="preserve"> WebSocket </w:t>
      </w:r>
      <w:r>
        <w:rPr>
          <w:rFonts w:hint="eastAsia"/>
        </w:rPr>
        <w:t xml:space="preserve">获取市场数据和订单簿深度；它公开提供</w:t>
      </w:r>
      <w:r>
        <w:t xml:space="preserve"> instruments、candles、trades、order book、mark price、open interest、funding rate </w:t>
      </w:r>
      <w:r>
        <w:rPr>
          <w:rFonts w:hint="eastAsia"/>
        </w:rPr>
        <w:t xml:space="preserve">等关键字段。尤其重要的是：K</w:t>
      </w:r>
      <w:r>
        <w:t xml:space="preserve"> </w:t>
      </w:r>
      <w:r>
        <w:rPr>
          <w:rFonts w:hint="eastAsia"/>
        </w:rPr>
        <w:t xml:space="preserve">线有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rPr>
          <w:rFonts w:hint="eastAsia"/>
        </w:rPr>
        <w:t xml:space="preserve">字段区分未完成/已完成，订单簿有</w:t>
      </w:r>
      <w:r>
        <w:t xml:space="preserve"> </w:t>
      </w:r>
      <w:r>
        <w:rPr>
          <w:rStyle w:val="VerbatimChar"/>
        </w:rPr>
        <w:t xml:space="preserve">seqId/prevSeqId</w:t>
      </w:r>
      <w:r>
        <w:t xml:space="preserve"> </w:t>
      </w:r>
      <w:r>
        <w:rPr>
          <w:rFonts w:hint="eastAsia"/>
        </w:rPr>
        <w:t xml:space="preserve">用于连续性校验，资金费率接口还明确说明结算间隔通常是</w:t>
      </w:r>
      <w:r>
        <w:t xml:space="preserve"> 8 </w:t>
      </w:r>
      <w:r>
        <w:rPr>
          <w:rFonts w:hint="eastAsia"/>
        </w:rPr>
        <w:t xml:space="preserve">小时，但可能被调整为</w:t>
      </w:r>
      <w:r>
        <w:t xml:space="preserve"> 6/4/2/1 </w:t>
      </w:r>
      <w:r>
        <w:rPr>
          <w:rFonts w:hint="eastAsia"/>
        </w:rPr>
        <w:t xml:space="preserve">小时，所以不能把</w:t>
      </w:r>
      <w:r>
        <w:t xml:space="preserve"> funding interval </w:t>
      </w:r>
      <w:r>
        <w:rPr>
          <w:rFonts w:hint="eastAsia"/>
        </w:rPr>
        <w:t xml:space="preserve">写死。Binance</w:t>
      </w:r>
      <w:r>
        <w:t xml:space="preserve"> </w:t>
      </w:r>
      <w:r>
        <w:rPr>
          <w:rFonts w:hint="eastAsia"/>
        </w:rPr>
        <w:t xml:space="preserve">这边则适合作为跨所比较与执行对手盘，并且官方给了本地订单簿重建流程：先订阅</w:t>
      </w:r>
      <w:r>
        <w:t xml:space="preserve"> diff </w:t>
      </w:r>
      <w:r>
        <w:rPr>
          <w:rFonts w:hint="eastAsia"/>
        </w:rPr>
        <w:t xml:space="preserve">depth，再拿</w:t>
      </w:r>
      <w:r>
        <w:t xml:space="preserve"> REST </w:t>
      </w:r>
      <w:r>
        <w:rPr>
          <w:rFonts w:hint="eastAsia"/>
        </w:rPr>
        <w:t xml:space="preserve">snapshot，对</w:t>
      </w:r>
      <w:r>
        <w:t xml:space="preserve"> </w:t>
      </w:r>
      <w:r>
        <w:rPr>
          <w:rStyle w:val="VerbatimChar"/>
        </w:rPr>
        <w:t xml:space="preserve">U/u/pu</w:t>
      </w:r>
      <w:r>
        <w:t xml:space="preserve"> </w:t>
      </w:r>
      <w:r>
        <w:rPr>
          <w:rFonts w:hint="eastAsia"/>
        </w:rPr>
        <w:t xml:space="preserve">序列连续性做校验。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这份报告同时交付了一份</w:t>
      </w:r>
      <w:r>
        <w:rPr>
          <w:rFonts w:hint="eastAsia"/>
          <w:b/>
          <w:bCs/>
        </w:rPr>
        <w:t xml:space="preserve">可下载的</w:t>
      </w:r>
      <w:r>
        <w:rPr>
          <w:b/>
          <w:bCs/>
        </w:rPr>
        <w:t xml:space="preserve"> 10000 </w:t>
      </w:r>
      <w:r>
        <w:rPr>
          <w:rFonts w:hint="eastAsia"/>
          <w:b/>
          <w:bCs/>
        </w:rPr>
        <w:t xml:space="preserve">行策略目录</w:t>
      </w:r>
      <w:r>
        <w:rPr>
          <w:rFonts w:hint="eastAsia"/>
        </w:rPr>
        <w:t xml:space="preserve">，每个策略都有</w:t>
      </w:r>
      <w:r>
        <w:t xml:space="preserve"> </w:t>
      </w:r>
      <w:r>
        <w:rPr>
          <w:rStyle w:val="VerbatimChar"/>
        </w:rPr>
        <w:t xml:space="preserve">strategy_id / category / core_signal / parameter_range / expected_frequency / complexity / cross_exchange / leverage</w:t>
      </w:r>
      <w:r>
        <w:t xml:space="preserve"> </w:t>
      </w:r>
      <w:r>
        <w:rPr>
          <w:rFonts w:hint="eastAsia"/>
        </w:rPr>
        <w:t xml:space="preserve">等字段，并预留回测指标字段。完整文件在这里：</w:t>
      </w:r>
    </w:p>
    <w:p>
      <w:pPr>
        <w:pStyle w:val="BodyText"/>
      </w:pPr>
      <w:hyperlink r:id="rId24">
        <w:r>
          <w:rPr>
            <w:rStyle w:val="Hyperlink"/>
            <w:rFonts w:hint="eastAsia"/>
          </w:rPr>
          <w:t xml:space="preserve">下载</w:t>
        </w:r>
        <w:r>
          <w:rPr>
            <w:rStyle w:val="Hyperlink"/>
          </w:rPr>
          <w:t xml:space="preserve"> 10000 </w:t>
        </w:r>
        <w:r>
          <w:rPr>
            <w:rStyle w:val="Hyperlink"/>
            <w:rFonts w:hint="eastAsia"/>
          </w:rPr>
          <w:t xml:space="preserve">策略目录</w:t>
        </w:r>
        <w:r>
          <w:rPr>
            <w:rStyle w:val="Hyperlink"/>
          </w:rPr>
          <w:t xml:space="preserve"> CSV</w:t>
        </w:r>
      </w:hyperlink>
      <w:r>
        <w:br/>
      </w:r>
      <w:hyperlink r:id="rId25">
        <w:r>
          <w:rPr>
            <w:rStyle w:val="Hyperlink"/>
            <w:rFonts w:hint="eastAsia"/>
          </w:rPr>
          <w:t xml:space="preserve">下载</w:t>
        </w:r>
        <w:r>
          <w:rPr>
            <w:rStyle w:val="Hyperlink"/>
          </w:rPr>
          <w:t xml:space="preserve"> 10000 </w:t>
        </w:r>
        <w:r>
          <w:rPr>
            <w:rStyle w:val="Hyperlink"/>
            <w:rFonts w:hint="eastAsia"/>
          </w:rPr>
          <w:t xml:space="preserve">策略目录</w:t>
        </w:r>
        <w:r>
          <w:rPr>
            <w:rStyle w:val="Hyperlink"/>
          </w:rPr>
          <w:t xml:space="preserve"> XLSX</w:t>
        </w:r>
      </w:hyperlink>
      <w:r>
        <w:br/>
      </w:r>
      <w:hyperlink r:id="rId26">
        <w:r>
          <w:rPr>
            <w:rStyle w:val="Hyperlink"/>
            <w:rFonts w:hint="eastAsia"/>
          </w:rPr>
          <w:t xml:space="preserve">下载策略规范</w:t>
        </w:r>
        <w:r>
          <w:rPr>
            <w:rStyle w:val="Hyperlink"/>
          </w:rPr>
          <w:t xml:space="preserve"> JSON Schema</w:t>
        </w:r>
      </w:hyperlink>
    </w:p>
    <w:bookmarkEnd w:id="27"/>
    <w:bookmarkStart w:id="33" w:name="研究结论与系统架构"/>
    <w:p>
      <w:pPr>
        <w:pStyle w:val="Heading2"/>
      </w:pPr>
      <w:r>
        <w:rPr>
          <w:rFonts w:hint="eastAsia"/>
        </w:rPr>
        <w:t xml:space="preserve">研究结论与系统架构</w:t>
      </w:r>
    </w:p>
    <w:p>
      <w:pPr>
        <w:pStyle w:val="FirstParagraph"/>
      </w:pPr>
      <w:r>
        <w:rPr>
          <w:rFonts w:hint="eastAsia"/>
        </w:rPr>
        <w:t xml:space="preserve">建议把整套系统拆成四层：</w:t>
      </w:r>
      <w:r>
        <w:rPr>
          <w:rFonts w:hint="eastAsia"/>
          <w:b/>
          <w:bCs/>
        </w:rPr>
        <w:t xml:space="preserve">研究工厂、事件回放、执行路由、在线监控</w:t>
      </w:r>
      <w:r>
        <w:rPr>
          <w:rFonts w:hint="eastAsia"/>
        </w:rPr>
        <w:t xml:space="preserve">。研究工厂负责批量生成和粗筛</w:t>
      </w:r>
      <w:r>
        <w:t xml:space="preserve"> 10000 </w:t>
      </w:r>
      <w:r>
        <w:rPr>
          <w:rFonts w:hint="eastAsia"/>
        </w:rPr>
        <w:t xml:space="preserve">个模板；事件回放负责无未来函数、真实手续费/滑点/延迟注入；执行路由负责</w:t>
      </w:r>
      <w:r>
        <w:t xml:space="preserve"> OKX </w:t>
      </w:r>
      <w:r>
        <w:rPr>
          <w:rFonts w:hint="eastAsia"/>
        </w:rPr>
        <w:t xml:space="preserve">为主、Binance</w:t>
      </w:r>
      <w:r>
        <w:t xml:space="preserve"> </w:t>
      </w:r>
      <w:r>
        <w:rPr>
          <w:rFonts w:hint="eastAsia"/>
        </w:rPr>
        <w:t xml:space="preserve">为辅的下单与对冲；在线监控负责持仓、资金费率、订单簿毒性、回撤与数据心跳。技术栈上，CCXT</w:t>
      </w:r>
      <w:r>
        <w:t xml:space="preserve"> </w:t>
      </w:r>
      <w:r>
        <w:rPr>
          <w:rFonts w:hint="eastAsia"/>
        </w:rPr>
        <w:t xml:space="preserve">适合统一交易所接口，Backtrader/Zipline</w:t>
      </w:r>
      <w:r>
        <w:t xml:space="preserve"> </w:t>
      </w:r>
      <w:r>
        <w:rPr>
          <w:rFonts w:hint="eastAsia"/>
        </w:rPr>
        <w:t xml:space="preserve">适合事件驱动的无前视回放，VectorBT</w:t>
      </w:r>
      <w:r>
        <w:t xml:space="preserve"> </w:t>
      </w:r>
      <w:r>
        <w:rPr>
          <w:rFonts w:hint="eastAsia"/>
        </w:rPr>
        <w:t xml:space="preserve">适合“先粗筛很多模板，再把少数候选扔进精细回测引擎”的高并发研究流程。CCXT</w:t>
      </w:r>
      <w:r>
        <w:t xml:space="preserve"> </w:t>
      </w:r>
      <w:r>
        <w:rPr>
          <w:rFonts w:hint="eastAsia"/>
        </w:rPr>
        <w:t xml:space="preserve">文档强调统一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WebSocket </w:t>
      </w:r>
      <w:r>
        <w:rPr>
          <w:rFonts w:hint="eastAsia"/>
        </w:rPr>
        <w:t xml:space="preserve">流；Backtrader</w:t>
      </w:r>
      <w:r>
        <w:t xml:space="preserve"> </w:t>
      </w:r>
      <w:r>
        <w:rPr>
          <w:rFonts w:hint="eastAsia"/>
        </w:rPr>
        <w:t xml:space="preserve">提供可配置的</w:t>
      </w:r>
      <w:r>
        <w:t xml:space="preserve"> </w:t>
      </w:r>
      <w:r>
        <w:rPr>
          <w:rFonts w:hint="eastAsia"/>
        </w:rPr>
        <w:t xml:space="preserve">broker/slippage；Zipline</w:t>
      </w:r>
      <w:r>
        <w:t xml:space="preserve"> </w:t>
      </w:r>
      <w:r>
        <w:rPr>
          <w:rFonts w:hint="eastAsia"/>
        </w:rPr>
        <w:t xml:space="preserve">文档明确其</w:t>
      </w:r>
      <w:r>
        <w:t xml:space="preserve"> stream-based </w:t>
      </w:r>
      <w:r>
        <w:rPr>
          <w:rFonts w:hint="eastAsia"/>
        </w:rPr>
        <w:t xml:space="preserve">架构能避免</w:t>
      </w:r>
      <w:r>
        <w:t xml:space="preserve"> look-ahead </w:t>
      </w:r>
      <w:r>
        <w:rPr>
          <w:rFonts w:hint="eastAsia"/>
        </w:rPr>
        <w:t xml:space="preserve">bias；VectorBT</w:t>
      </w:r>
      <w:r>
        <w:t xml:space="preserve"> </w:t>
      </w:r>
      <w:r>
        <w:rPr>
          <w:rFonts w:hint="eastAsia"/>
        </w:rPr>
        <w:t xml:space="preserve">则明确支持“在秒级内测试成千上万策略”。</w:t>
      </w:r>
      <w:hyperlink r:id="rId28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生成、去重、粗筛</w:t>
            </w:r>
            <w:r>
              <w:t xml:space="preserve"> 10000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Python + Polars/DuckDB + VectorBT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无未来函数、真实成本、订单级验证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自研事件引擎</w:t>
            </w:r>
            <w:r>
              <w:t xml:space="preserve"> / Backtrader / Zipline </w:t>
            </w:r>
            <w:r>
              <w:rPr>
                <w:rFonts w:hint="eastAsia"/>
              </w:rPr>
              <w:t xml:space="preserve">风格引擎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执行路由</w:t>
            </w:r>
          </w:p>
        </w:tc>
        <w:tc>
          <w:tcPr/>
          <w:p>
            <w:pPr>
              <w:pStyle w:val="Compact"/>
            </w:pPr>
            <w:r>
              <w:t xml:space="preserve">OKX </w:t>
            </w:r>
            <w:r>
              <w:rPr>
                <w:rFonts w:hint="eastAsia"/>
              </w:rPr>
              <w:t xml:space="preserve">主执行，Binance</w:t>
            </w:r>
            <w:r>
              <w:t xml:space="preserve"> </w:t>
            </w:r>
            <w:r>
              <w:rPr>
                <w:rFonts w:hint="eastAsia"/>
              </w:rPr>
              <w:t xml:space="preserve">辅助对冲/验证</w:t>
            </w:r>
          </w:p>
        </w:tc>
        <w:tc>
          <w:tcPr/>
          <w:p>
            <w:pPr>
              <w:pStyle w:val="Compact"/>
            </w:pPr>
            <w:r>
              <w:t xml:space="preserve">Native API + CCXT </w:t>
            </w:r>
            <w:r>
              <w:rPr>
                <w:rFonts w:hint="eastAsia"/>
              </w:rPr>
              <w:t xml:space="preserve">统一封装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监控与风控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持仓、杠杆、回撤、数据完整性、告警</w:t>
            </w:r>
          </w:p>
        </w:tc>
        <w:tc>
          <w:tcPr/>
          <w:p>
            <w:pPr>
              <w:pStyle w:val="Compact"/>
            </w:pPr>
            <w:r>
              <w:t xml:space="preserve">Prometheus/Grafana + </w:t>
            </w:r>
            <w:r>
              <w:rPr>
                <w:rFonts w:hint="eastAsia"/>
              </w:rPr>
              <w:t xml:space="preserve">自定义风控守护进程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策略分类树建议按</w:t>
      </w:r>
      <w:r>
        <w:rPr>
          <w:rFonts w:hint="eastAsia"/>
          <w:b/>
          <w:bCs/>
        </w:rPr>
        <w:t xml:space="preserve">信号源</w:t>
      </w:r>
      <w:r>
        <w:rPr>
          <w:rFonts w:hint="eastAsia"/>
        </w:rPr>
        <w:t xml:space="preserve">来切，而不是按“指标名”来切。按信号源切，后面做参数搜索、复杂度惩罚和实盘归因才清楚。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683462"/>
                  <wp:effectExtent b="0" l="0" r="0" t="0"/>
                  <wp:docPr descr="Rendered Mermaid diagram 1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3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实盘上我不建议一开始就“同策略双所同时重仓”。更稳的做法是：</w:t>
      </w:r>
      <w:r>
        <w:rPr>
          <w:rFonts w:hint="eastAsia"/>
          <w:b/>
          <w:bCs/>
        </w:rPr>
        <w:t xml:space="preserve">研究用</w:t>
      </w:r>
      <w:r>
        <w:rPr>
          <w:b/>
          <w:bCs/>
        </w:rPr>
        <w:t xml:space="preserve"> OKX </w:t>
      </w:r>
      <w:r>
        <w:rPr>
          <w:rFonts w:hint="eastAsia"/>
          <w:b/>
          <w:bCs/>
        </w:rPr>
        <w:t xml:space="preserve">主样本，Binance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做同步验证；执行优先选更低冲击成本的一侧；只有跨所策略才双边同时运行</w:t>
      </w:r>
      <w:r>
        <w:rPr>
          <w:rFonts w:hint="eastAsia"/>
        </w:rPr>
        <w:t xml:space="preserve">。这样一来，研究-验证-执行三件事不会混在一起，归因更清楚。加上</w:t>
      </w:r>
      <w:r>
        <w:t xml:space="preserve"> OKX </w:t>
      </w:r>
      <w:r>
        <w:rPr>
          <w:rFonts w:hint="eastAsia"/>
        </w:rPr>
        <w:t xml:space="preserve">的</w:t>
      </w:r>
      <w:r>
        <w:t xml:space="preserve"> instruments channel </w:t>
      </w:r>
      <w:r>
        <w:rPr>
          <w:rFonts w:hint="eastAsia"/>
        </w:rPr>
        <w:t xml:space="preserve">会推送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preopen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rPr>
          <w:rFonts w:hint="eastAsia"/>
        </w:rPr>
        <w:t xml:space="preserve">的变化，而</w:t>
      </w:r>
      <w:r>
        <w:t xml:space="preserve"> Binance/OKX </w:t>
      </w:r>
      <w:r>
        <w:rPr>
          <w:rFonts w:hint="eastAsia"/>
        </w:rPr>
        <w:t xml:space="preserve">都有独立的</w:t>
      </w:r>
      <w:r>
        <w:t xml:space="preserve"> mark/funding/depth </w:t>
      </w:r>
      <w:r>
        <w:rPr>
          <w:rFonts w:hint="eastAsia"/>
        </w:rPr>
        <w:t xml:space="preserve">流，所以策略上线前可以先做“市场状态</w:t>
      </w:r>
      <w:r>
        <w:t xml:space="preserve"> </w:t>
      </w:r>
      <w:r>
        <w:rPr>
          <w:rFonts w:hint="eastAsia"/>
        </w:rPr>
        <w:t xml:space="preserve">gating”，避免在未</w:t>
      </w:r>
      <w:r>
        <w:t xml:space="preserve"> </w:t>
      </w:r>
      <w:r>
        <w:rPr>
          <w:rFonts w:hint="eastAsia"/>
        </w:rPr>
        <w:t xml:space="preserve">live、极端扩点或数据断流期间误下单。</w:t>
      </w:r>
      <w:hyperlink r:id="rId32">
        <w:r>
          <w:rPr>
            <w:rStyle w:val="Hyperlink"/>
          </w:rPr>
          <w:t xml:space="preserve">[5]</w:t>
        </w:r>
      </w:hyperlink>
    </w:p>
    <w:bookmarkEnd w:id="33"/>
    <w:bookmarkStart w:id="41" w:name="数据需求与预处理"/>
    <w:p>
      <w:pPr>
        <w:pStyle w:val="Heading2"/>
      </w:pPr>
      <w:r>
        <w:rPr>
          <w:rFonts w:hint="eastAsia"/>
        </w:rPr>
        <w:t xml:space="preserve">数据需求与预处理</w:t>
      </w:r>
    </w:p>
    <w:bookmarkStart w:id="35" w:name="数据字段与采样频率"/>
    <w:p>
      <w:pPr>
        <w:pStyle w:val="Heading3"/>
      </w:pPr>
      <w:r>
        <w:rPr>
          <w:rFonts w:hint="eastAsia"/>
        </w:rPr>
        <w:t xml:space="preserve">数据字段与采样频率</w:t>
      </w:r>
    </w:p>
    <w:p>
      <w:pPr>
        <w:pStyle w:val="FirstParagraph"/>
      </w:pPr>
      <w:r>
        <w:rPr>
          <w:rFonts w:hint="eastAsia"/>
        </w:rPr>
        <w:t xml:space="preserve">如果目标是做能带单的</w:t>
      </w:r>
      <w:r>
        <w:t xml:space="preserve"> ETH </w:t>
      </w:r>
      <w:r>
        <w:rPr>
          <w:rFonts w:hint="eastAsia"/>
        </w:rPr>
        <w:t xml:space="preserve">永续，数据至少要分成六层：</w:t>
      </w:r>
      <w:r>
        <w:rPr>
          <w:rFonts w:hint="eastAsia"/>
          <w:b/>
          <w:bCs/>
        </w:rPr>
        <w:t xml:space="preserve">基础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线、逐笔成交、订单簿、标记价格/指数价格、持仓量/资金费率、账户与手续费信息</w:t>
      </w:r>
      <w:r>
        <w:t xml:space="preserve">。OKX </w:t>
      </w:r>
      <w:r>
        <w:rPr>
          <w:rFonts w:hint="eastAsia"/>
        </w:rPr>
        <w:t xml:space="preserve">的历史</w:t>
      </w:r>
      <w:r>
        <w:t xml:space="preserve"> K </w:t>
      </w:r>
      <w:r>
        <w:rPr>
          <w:rFonts w:hint="eastAsia"/>
        </w:rPr>
        <w:t xml:space="preserve">线接口返回</w:t>
      </w:r>
      <w:r>
        <w:t xml:space="preserve"> </w:t>
      </w:r>
      <w:r>
        <w:rPr>
          <w:rStyle w:val="VerbatimChar"/>
        </w:rPr>
        <w:t xml:space="preserve">[ts,o,h,l,c,vol,volCcy,volCcyQuote,confirm]</w:t>
      </w:r>
      <w:r>
        <w:rPr>
          <w:rFonts w:hint="eastAsia"/>
        </w:rPr>
        <w:t xml:space="preserve">；其中</w:t>
      </w:r>
      <w:r>
        <w:t xml:space="preserve"> </w:t>
      </w:r>
      <w:r>
        <w:rPr>
          <w:rStyle w:val="VerbatimChar"/>
        </w:rPr>
        <w:t xml:space="preserve">confirm=1</w:t>
      </w:r>
      <w:r>
        <w:t xml:space="preserve"> </w:t>
      </w:r>
      <w:r>
        <w:rPr>
          <w:rFonts w:hint="eastAsia"/>
        </w:rPr>
        <w:t xml:space="preserve">才表示</w:t>
      </w:r>
      <w:r>
        <w:t xml:space="preserve"> K </w:t>
      </w:r>
      <w:r>
        <w:rPr>
          <w:rFonts w:hint="eastAsia"/>
        </w:rPr>
        <w:t xml:space="preserve">线完结，</w:t>
      </w:r>
      <w:r>
        <w:rPr>
          <w:rStyle w:val="VerbatimChar"/>
        </w:rPr>
        <w:t xml:space="preserve">confirm=0</w:t>
      </w:r>
      <w:r>
        <w:t xml:space="preserve"> </w:t>
      </w:r>
      <w:r>
        <w:rPr>
          <w:rFonts w:hint="eastAsia"/>
        </w:rPr>
        <w:t xml:space="preserve">的当前未完成</w:t>
      </w:r>
      <w:r>
        <w:t xml:space="preserve"> K </w:t>
      </w:r>
      <w:r>
        <w:rPr>
          <w:rFonts w:hint="eastAsia"/>
        </w:rPr>
        <w:t xml:space="preserve">线不能参与训练/回测决策。OKX</w:t>
      </w:r>
      <w:r>
        <w:t xml:space="preserve"> </w:t>
      </w:r>
      <w:r>
        <w:rPr>
          <w:rFonts w:hint="eastAsia"/>
        </w:rPr>
        <w:t xml:space="preserve">文档还明确写了：1</w:t>
      </w:r>
      <w:r>
        <w:t xml:space="preserve"> </w:t>
      </w:r>
      <w:r>
        <w:rPr>
          <w:rFonts w:hint="eastAsia"/>
        </w:rPr>
        <w:t xml:space="preserve">秒</w:t>
      </w:r>
      <w:r>
        <w:t xml:space="preserve"> K </w:t>
      </w:r>
      <w:r>
        <w:rPr>
          <w:rFonts w:hint="eastAsia"/>
        </w:rPr>
        <w:t xml:space="preserve">线历史只支持最近</w:t>
      </w:r>
      <w:r>
        <w:t xml:space="preserve"> 3 </w:t>
      </w:r>
      <w:r>
        <w:rPr>
          <w:rFonts w:hint="eastAsia"/>
        </w:rPr>
        <w:t xml:space="preserve">个月。成交数据字段包括</w:t>
      </w:r>
      <w:r>
        <w:t xml:space="preserve"> </w:t>
      </w:r>
      <w:r>
        <w:rPr>
          <w:rStyle w:val="VerbatimChar"/>
        </w:rPr>
        <w:t xml:space="preserve">px/sz/side/source/ts</w:t>
      </w:r>
      <w:r>
        <w:rPr>
          <w:rFonts w:hint="eastAsia"/>
        </w:rPr>
        <w:t xml:space="preserve">；持仓量字段包括</w:t>
      </w:r>
      <w:r>
        <w:t xml:space="preserve"> </w:t>
      </w:r>
      <w:r>
        <w:rPr>
          <w:rStyle w:val="VerbatimChar"/>
        </w:rPr>
        <w:t xml:space="preserve">oi/oiCcy/oiUsd/ts</w:t>
      </w:r>
      <w:r>
        <w:rPr>
          <w:rFonts w:hint="eastAsia"/>
        </w:rPr>
        <w:t xml:space="preserve">；mark</w:t>
      </w:r>
      <w:r>
        <w:t xml:space="preserve"> price、index candles、mark price candles、funding rate、funding rate history </w:t>
      </w:r>
      <w:r>
        <w:rPr>
          <w:rFonts w:hint="eastAsia"/>
        </w:rPr>
        <w:t xml:space="preserve">都有公开端点。</w:t>
      </w:r>
      <w:hyperlink r:id="rId32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订单簿方面，OKX</w:t>
      </w:r>
      <w:r>
        <w:t xml:space="preserve"> </w:t>
      </w:r>
      <w:r>
        <w:rPr>
          <w:rFonts w:hint="eastAsia"/>
        </w:rPr>
        <w:t xml:space="preserve">公开</w:t>
      </w:r>
      <w:r>
        <w:t xml:space="preserve"> WS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books / books5 / bbo-tbt / books50-l2-tbt / books-l2-tbt</w:t>
      </w:r>
      <w:r>
        <w:t xml:space="preserve">。</w:t>
      </w:r>
      <w:r>
        <w:rPr>
          <w:rStyle w:val="VerbatimChar"/>
        </w:rPr>
        <w:t xml:space="preserve">bbo-tbt</w:t>
      </w:r>
      <w:r>
        <w:t xml:space="preserve">、</w:t>
      </w:r>
      <w:r>
        <w:rPr>
          <w:rStyle w:val="VerbatimChar"/>
        </w:rPr>
        <w:t xml:space="preserve">books50-l2-tbt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books-l2-tbt</w:t>
      </w:r>
      <w:r>
        <w:t xml:space="preserve"> </w:t>
      </w:r>
      <w:r>
        <w:rPr>
          <w:rFonts w:hint="eastAsia"/>
        </w:rPr>
        <w:t xml:space="preserve">最快是</w:t>
      </w:r>
      <w:r>
        <w:t xml:space="preserve"> 10ms </w:t>
      </w:r>
      <w:r>
        <w:rPr>
          <w:rFonts w:hint="eastAsia"/>
        </w:rPr>
        <w:t xml:space="preserve">推送，</w:t>
      </w:r>
      <w:r>
        <w:rPr>
          <w:rStyle w:val="VerbatimChar"/>
        </w:rPr>
        <w:t xml:space="preserve">books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books5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100ms；校验连续性要用</w:t>
      </w:r>
      <w:r>
        <w:t xml:space="preserve"> </w:t>
      </w:r>
      <w:r>
        <w:rPr>
          <w:rStyle w:val="VerbatimChar"/>
        </w:rPr>
        <w:t xml:space="preserve">seqId/prevSeqId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rPr>
          <w:rFonts w:hint="eastAsia"/>
        </w:rPr>
        <w:t xml:space="preserve">已经被官方标记为</w:t>
      </w:r>
      <w:r>
        <w:t xml:space="preserve"> </w:t>
      </w:r>
      <w:r>
        <w:rPr>
          <w:rFonts w:hint="eastAsia"/>
        </w:rPr>
        <w:t xml:space="preserve">deprecated，固定为</w:t>
      </w:r>
      <w:r>
        <w:t xml:space="preserve"> </w:t>
      </w:r>
      <w:r>
        <w:rPr>
          <w:rFonts w:hint="eastAsia"/>
        </w:rPr>
        <w:t xml:space="preserve">0，不能再拿来做完整性验证。并且</w:t>
      </w:r>
      <w:r>
        <w:t xml:space="preserve"> OKX </w:t>
      </w:r>
      <w:r>
        <w:rPr>
          <w:rFonts w:hint="eastAsia"/>
        </w:rPr>
        <w:t xml:space="preserve">官方还写得很清楚：40</w:t>
      </w:r>
      <w:r>
        <w:t xml:space="preserve"> </w:t>
      </w:r>
      <w:r>
        <w:rPr>
          <w:rFonts w:hint="eastAsia"/>
        </w:rPr>
        <w:t xml:space="preserve">层/50</w:t>
      </w:r>
      <w:r>
        <w:t xml:space="preserve"> </w:t>
      </w:r>
      <w:r>
        <w:rPr>
          <w:rFonts w:hint="eastAsia"/>
        </w:rPr>
        <w:t xml:space="preserve">层</w:t>
      </w:r>
      <w:r>
        <w:t xml:space="preserve"> tick-by-tick </w:t>
      </w:r>
      <w:r>
        <w:rPr>
          <w:rFonts w:hint="eastAsia"/>
        </w:rPr>
        <w:t xml:space="preserve">需要较高费率等级，普通账户一开始更现实的是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、</w:t>
      </w:r>
      <w:r>
        <w:rPr>
          <w:rStyle w:val="VerbatimChar"/>
        </w:rPr>
        <w:t xml:space="preserve">books5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bbo-tbt</w:t>
      </w:r>
      <w:r>
        <w:t xml:space="preserve">。</w:t>
      </w:r>
      <w:hyperlink r:id="rId3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Binance </w:t>
      </w:r>
      <w:r>
        <w:rPr>
          <w:rFonts w:hint="eastAsia"/>
        </w:rPr>
        <w:t xml:space="preserve">侧，ETH</w:t>
      </w:r>
      <w:r>
        <w:t xml:space="preserve"> </w:t>
      </w:r>
      <w:r>
        <w:rPr>
          <w:rFonts w:hint="eastAsia"/>
        </w:rPr>
        <w:t xml:space="preserve">永续的公共市场数据至少要拉</w:t>
      </w:r>
      <w:r>
        <w:t xml:space="preserve"> </w:t>
      </w:r>
      <w:r>
        <w:rPr>
          <w:rStyle w:val="VerbatimChar"/>
        </w:rPr>
        <w:t xml:space="preserve">klines</w:t>
      </w:r>
      <w:r>
        <w:t xml:space="preserve">、</w:t>
      </w:r>
      <w:r>
        <w:rPr>
          <w:rStyle w:val="VerbatimChar"/>
        </w:rPr>
        <w:t xml:space="preserve">mark price</w:t>
      </w:r>
      <w:r>
        <w:t xml:space="preserve">、</w:t>
      </w:r>
      <w:r>
        <w:rPr>
          <w:rStyle w:val="VerbatimChar"/>
        </w:rPr>
        <w:t xml:space="preserve">fundingRate</w:t>
      </w:r>
      <w:r>
        <w:t xml:space="preserve">、</w:t>
      </w:r>
      <w:r>
        <w:rPr>
          <w:rStyle w:val="VerbatimChar"/>
        </w:rPr>
        <w:t xml:space="preserve">openInterest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depth</w:t>
      </w:r>
      <w:r>
        <w:rPr>
          <w:rFonts w:hint="eastAsia"/>
        </w:rPr>
        <w:t xml:space="preserve">。官方文档说明：</w:t>
      </w:r>
      <w:r>
        <w:rPr>
          <w:rStyle w:val="VerbatimChar"/>
        </w:rPr>
        <w:t xml:space="preserve">/fapi/v1/klines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OHLCV、成交笔数、主动买量等字段；</w:t>
      </w:r>
      <w:r>
        <w:rPr>
          <w:rStyle w:val="VerbatimChar"/>
        </w:rPr>
        <w:t xml:space="preserve">/fapi/v1/premiumIndex</w:t>
      </w:r>
      <w:r>
        <w:t xml:space="preserve"> </w:t>
      </w:r>
      <w:r>
        <w:rPr>
          <w:rFonts w:hint="eastAsia"/>
        </w:rPr>
        <w:t xml:space="preserve">给</w:t>
      </w:r>
      <w:r>
        <w:t xml:space="preserve"> mark price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funding；mark</w:t>
      </w:r>
      <w:r>
        <w:t xml:space="preserve"> price stream </w:t>
      </w:r>
      <w:r>
        <w:rPr>
          <w:rFonts w:hint="eastAsia"/>
        </w:rPr>
        <w:t xml:space="preserve">则每</w:t>
      </w:r>
      <w:r>
        <w:t xml:space="preserve"> 1 </w:t>
      </w:r>
      <w:r>
        <w:rPr>
          <w:rFonts w:hint="eastAsia"/>
        </w:rPr>
        <w:t xml:space="preserve">秒或</w:t>
      </w:r>
      <w:r>
        <w:t xml:space="preserve"> 3 </w:t>
      </w:r>
      <w:r>
        <w:rPr>
          <w:rFonts w:hint="eastAsia"/>
        </w:rPr>
        <w:t xml:space="preserve">秒推送一次</w:t>
      </w:r>
      <w:r>
        <w:t xml:space="preserve"> </w:t>
      </w:r>
      <w:r>
        <w:rPr>
          <w:rStyle w:val="VerbatimChar"/>
        </w:rPr>
        <w:t xml:space="preserve">mark/index/funding</w:t>
      </w:r>
      <w:r>
        <w:rPr>
          <w:rFonts w:hint="eastAsia"/>
        </w:rPr>
        <w:t xml:space="preserve">；diff</w:t>
      </w:r>
      <w:r>
        <w:t xml:space="preserve"> book depth </w:t>
      </w:r>
      <w:r>
        <w:rPr>
          <w:rFonts w:hint="eastAsia"/>
        </w:rPr>
        <w:t xml:space="preserve">可</w:t>
      </w:r>
      <w:r>
        <w:t xml:space="preserve"> 100/250/500ms </w:t>
      </w:r>
      <w:r>
        <w:rPr>
          <w:rFonts w:hint="eastAsia"/>
        </w:rPr>
        <w:t xml:space="preserve">推送。</w:t>
      </w:r>
      <w:hyperlink r:id="rId34">
        <w:r>
          <w:rPr>
            <w:rStyle w:val="Hyperlink"/>
          </w:rPr>
          <w:t xml:space="preserve">[8]</w:t>
        </w:r>
      </w:hyperlink>
    </w:p>
    <w:bookmarkEnd w:id="35"/>
    <w:bookmarkStart w:id="38" w:name="预处理原则"/>
    <w:p>
      <w:pPr>
        <w:pStyle w:val="Heading3"/>
      </w:pPr>
      <w:r>
        <w:rPr>
          <w:rFonts w:hint="eastAsia"/>
        </w:rPr>
        <w:t xml:space="preserve">预处理原则</w:t>
      </w:r>
    </w:p>
    <w:p>
      <w:pPr>
        <w:pStyle w:val="FirstParagraph"/>
      </w:pPr>
      <w:r>
        <w:rPr>
          <w:rFonts w:hint="eastAsia"/>
        </w:rPr>
        <w:t xml:space="preserve">预处理的底线不是“把数据洗干净”，而是</w:t>
      </w:r>
      <w:r>
        <w:rPr>
          <w:rFonts w:hint="eastAsia"/>
          <w:b/>
          <w:bCs/>
        </w:rPr>
        <w:t xml:space="preserve">把未来信息彻底关掉</w:t>
      </w:r>
      <w:r>
        <w:rPr>
          <w:rFonts w:hint="eastAsia"/>
        </w:rPr>
        <w:t xml:space="preserve">。具体来说：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全部转</w:t>
            </w:r>
            <w:r>
              <w:t xml:space="preserve"> UTC </w:t>
            </w:r>
            <w:r>
              <w:rPr>
                <w:rFonts w:hint="eastAsia"/>
              </w:rPr>
              <w:t xml:space="preserve">ms，按事件时间排序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合约规格统一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成交量统一换算成</w:t>
            </w:r>
            <w:r>
              <w:t xml:space="preserve"> ETH </w:t>
            </w:r>
            <w:r>
              <w:rPr>
                <w:rFonts w:hint="eastAsia"/>
              </w:rPr>
              <w:t xml:space="preserve">名义或</w:t>
            </w:r>
            <w:r>
              <w:t xml:space="preserve"> USDT </w:t>
            </w:r>
            <w:r>
              <w:rPr>
                <w:rFonts w:hint="eastAsia"/>
              </w:rPr>
              <w:t xml:space="preserve">名义，不直接混用</w:t>
            </w:r>
            <w:r>
              <w:t xml:space="preserve"> contracts / base /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 xml:space="preserve">线可用性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只使用</w:t>
            </w:r>
            <w:r>
              <w:t xml:space="preserve"> </w:t>
            </w:r>
            <w:r>
              <w:rPr>
                <w:rStyle w:val="VerbatimChar"/>
              </w:rPr>
              <w:t xml:space="preserve">confirm=1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OKX K </w:t>
            </w:r>
            <w:r>
              <w:rPr>
                <w:rFonts w:hint="eastAsia"/>
              </w:rPr>
              <w:t xml:space="preserve">线；当前形成中的</w:t>
            </w:r>
            <w:r>
              <w:t xml:space="preserve"> bar </w:t>
            </w:r>
            <w:r>
              <w:rPr>
                <w:rFonts w:hint="eastAsia"/>
              </w:rPr>
              <w:t xml:space="preserve">只做监控，不做决策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订单簿连续性</w:t>
            </w:r>
          </w:p>
        </w:tc>
        <w:tc>
          <w:tcPr/>
          <w:p>
            <w:pPr>
              <w:pStyle w:val="Compact"/>
            </w:pPr>
            <w:r>
              <w:t xml:space="preserve">OKX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prevSeqId/seqId</w:t>
            </w:r>
            <w:r>
              <w:rPr>
                <w:rFonts w:hint="eastAsia"/>
              </w:rPr>
              <w:t xml:space="preserve">；Binance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snapshot +</w:t>
            </w:r>
            <w:r>
              <w:t xml:space="preserve"> </w:t>
            </w:r>
            <w:r>
              <w:rPr>
                <w:rStyle w:val="VerbatimChar"/>
              </w:rPr>
              <w:t xml:space="preserve">U/u/pu</w:t>
            </w:r>
            <w:r>
              <w:t xml:space="preserve"> </w:t>
            </w: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研究期就注入手续费、半点差、冲击成本、延迟漂移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低频因子按</w:t>
            </w:r>
            <w:r>
              <w:t xml:space="preserve"> bar close </w:t>
            </w:r>
            <w:r>
              <w:rPr>
                <w:rFonts w:hint="eastAsia"/>
              </w:rPr>
              <w:t xml:space="preserve">对齐；高频特征按事件时间对齐并滞后一拍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手续费不能写死成常数。OKX</w:t>
      </w:r>
      <w:r>
        <w:t xml:space="preserve"> </w:t>
      </w:r>
      <w:r>
        <w:rPr>
          <w:rFonts w:hint="eastAsia"/>
        </w:rPr>
        <w:t xml:space="preserve">官方</w:t>
      </w:r>
      <w:r>
        <w:t xml:space="preserve"> FAQ </w:t>
      </w:r>
      <w:r>
        <w:rPr>
          <w:rFonts w:hint="eastAsia"/>
        </w:rPr>
        <w:t xml:space="preserve">用永续</w:t>
      </w:r>
      <w:r>
        <w:t xml:space="preserve"> maker 0.02%、taker 0.05% </w:t>
      </w:r>
      <w:r>
        <w:rPr>
          <w:rFonts w:hint="eastAsia"/>
        </w:rPr>
        <w:t xml:space="preserve">举例说明了费用计算方式；Binance</w:t>
      </w:r>
      <w:r>
        <w:t xml:space="preserve"> </w:t>
      </w:r>
      <w:r>
        <w:rPr>
          <w:rFonts w:hint="eastAsia"/>
        </w:rPr>
        <w:t xml:space="preserve">也维护独立的</w:t>
      </w:r>
      <w:r>
        <w:t xml:space="preserve"> USDⓈ-M Futures fee </w:t>
      </w:r>
      <w:r>
        <w:rPr>
          <w:rFonts w:hint="eastAsia"/>
        </w:rPr>
        <w:t xml:space="preserve">page。真正实盘时，成本模型应该每天启动时依据</w:t>
      </w:r>
      <w:r>
        <w:rPr>
          <w:rFonts w:hint="eastAsia"/>
          <w:b/>
          <w:bCs/>
        </w:rPr>
        <w:t xml:space="preserve">账户当前</w:t>
      </w:r>
      <w:r>
        <w:rPr>
          <w:b/>
          <w:bCs/>
        </w:rPr>
        <w:t xml:space="preserve"> fee tier</w:t>
      </w:r>
      <w:r>
        <w:t xml:space="preserve">、maker/taker </w:t>
      </w:r>
      <w:r>
        <w:rPr>
          <w:rFonts w:hint="eastAsia"/>
        </w:rPr>
        <w:t xml:space="preserve">实际成交占比、资金费率、限价挂撤单命中率来更新。</w:t>
      </w:r>
      <w:hyperlink r:id="rId3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滑点模型建议至少四层：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Fee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HalfSpread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taker</m:t>
              </m:r>
            </m:sub>
          </m:sSub>
          <m:r>
            <m:rPr>
              <m:sty m:val="p"/>
            </m:rPr>
            <m:t>+</m:t>
          </m:r>
          <m:r>
            <m:t>η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LatencyDrift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Q_t</w:t>
      </w:r>
      <w:r>
        <w:t xml:space="preserve"> </w:t>
      </w:r>
      <w:r>
        <w:rPr>
          <w:rFonts w:hint="eastAsia"/>
        </w:rPr>
        <w:t xml:space="preserve">是下单量，</w:t>
      </w:r>
      <w:r>
        <w:rPr>
          <w:rStyle w:val="VerbatimChar"/>
        </w:rPr>
        <w:t xml:space="preserve">D_t</w:t>
      </w:r>
      <w:r>
        <w:t xml:space="preserve"> </w:t>
      </w:r>
      <w:r>
        <w:rPr>
          <w:rFonts w:hint="eastAsia"/>
        </w:rPr>
        <w:t xml:space="preserve">是可见深度，</w:t>
      </w:r>
      <w:r>
        <w:rPr>
          <w:rStyle w:val="VerbatimChar"/>
        </w:rPr>
        <w:t xml:space="preserve">α</w:t>
      </w:r>
      <w:r>
        <w:t xml:space="preserve"> </w:t>
      </w:r>
      <w:r>
        <w:rPr>
          <w:rFonts w:hint="eastAsia"/>
        </w:rPr>
        <w:t xml:space="preserve">对</w:t>
      </w:r>
      <w:r>
        <w:t xml:space="preserve"> taker </w:t>
      </w:r>
      <w:r>
        <w:rPr>
          <w:rFonts w:hint="eastAsia"/>
        </w:rPr>
        <w:t xml:space="preserve">单常取</w:t>
      </w:r>
      <w:r>
        <w:t xml:space="preserve"> 0.5–1.0 </w:t>
      </w:r>
      <w:r>
        <w:rPr>
          <w:rFonts w:hint="eastAsia"/>
        </w:rPr>
        <w:t xml:space="preserve">的经验区间。对</w:t>
      </w:r>
      <w:r>
        <w:t xml:space="preserve"> maker </w:t>
      </w:r>
      <w:r>
        <w:rPr>
          <w:rFonts w:hint="eastAsia"/>
        </w:rPr>
        <w:t xml:space="preserve">单，再乘一层</w:t>
      </w:r>
      <w:r>
        <w:t xml:space="preserve"> adverse selection </w:t>
      </w:r>
      <w:r>
        <w:rPr>
          <w:rFonts w:hint="eastAsia"/>
        </w:rPr>
        <w:t xml:space="preserve">惩罚：如果下单后短时间内</w:t>
      </w:r>
      <w:r>
        <w:t xml:space="preserve"> microprice </w:t>
      </w:r>
      <w:r>
        <w:rPr>
          <w:rFonts w:hint="eastAsia"/>
        </w:rPr>
        <w:t xml:space="preserve">反向移动，视为“挂单赚到手续费但亏在选择性成交”，这在近期加密微结构研究里是重点风险。</w:t>
      </w:r>
      <w:hyperlink r:id="rId37">
        <w:r>
          <w:rPr>
            <w:rStyle w:val="Hyperlink"/>
          </w:rPr>
          <w:t xml:space="preserve">[10]</w:t>
        </w:r>
      </w:hyperlink>
    </w:p>
    <w:bookmarkEnd w:id="38"/>
    <w:bookmarkStart w:id="40" w:name="本地订单簿重建"/>
    <w:p>
      <w:pPr>
        <w:pStyle w:val="Heading3"/>
      </w:pPr>
      <w:r>
        <w:rPr>
          <w:rFonts w:hint="eastAsia"/>
        </w:rPr>
        <w:t xml:space="preserve">本地订单簿重建</w:t>
      </w:r>
    </w:p>
    <w:p>
      <w:pPr>
        <w:pStyle w:val="FirstParagraph"/>
      </w:pPr>
      <w:r>
        <w:t xml:space="preserve">OKX </w:t>
      </w:r>
      <w:r>
        <w:rPr>
          <w:rFonts w:hint="eastAsia"/>
        </w:rPr>
        <w:t xml:space="preserve">和</w:t>
      </w:r>
      <w:r>
        <w:t xml:space="preserve"> Binance </w:t>
      </w:r>
      <w:r>
        <w:rPr>
          <w:rFonts w:hint="eastAsia"/>
        </w:rPr>
        <w:t xml:space="preserve">都不能“收到一条</w:t>
      </w:r>
      <w:r>
        <w:t xml:space="preserve"> depth </w:t>
      </w:r>
      <w:r>
        <w:rPr>
          <w:rFonts w:hint="eastAsia"/>
        </w:rPr>
        <w:t xml:space="preserve">就直接算信号”。要先构建稳定的本地簿。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OKX：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books50-l2-tbt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接收</w:t>
      </w:r>
      <w:r>
        <w:t xml:space="preserve"> </w:t>
      </w:r>
      <w:r>
        <w:rPr>
          <w:rFonts w:hint="eastAsia"/>
        </w:rPr>
        <w:t xml:space="preserve">snapshot，记录</w:t>
      </w:r>
      <w:r>
        <w:t xml:space="preserve"> </w:t>
      </w:r>
      <w:r>
        <w:rPr>
          <w:rStyle w:val="VerbatimChar"/>
        </w:rPr>
        <w:t xml:space="preserve">seqId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</w:t>
      </w:r>
      <w:r>
        <w:t xml:space="preserve"> update </w:t>
      </w:r>
      <w:r>
        <w:rPr>
          <w:rFonts w:hint="eastAsia"/>
        </w:rPr>
        <w:t xml:space="preserve">仅当</w:t>
      </w:r>
      <w:r>
        <w:t xml:space="preserve"> </w:t>
      </w:r>
      <w:r>
        <w:rPr>
          <w:rStyle w:val="VerbatimChar"/>
        </w:rPr>
        <w:t xml:space="preserve">prevSeqId == last_seqId</w:t>
      </w:r>
      <w:r>
        <w:t xml:space="preserve"> </w:t>
      </w:r>
      <w:r>
        <w:rPr>
          <w:rFonts w:hint="eastAsia"/>
        </w:rPr>
        <w:t xml:space="preserve">时应用。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若出现</w:t>
      </w:r>
      <w:r>
        <w:t xml:space="preserve"> sequence reset </w:t>
      </w:r>
      <w:r>
        <w:rPr>
          <w:rFonts w:hint="eastAsia"/>
        </w:rPr>
        <w:t xml:space="preserve">或中断，重新订阅/重建。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不再使用</w:t>
      </w:r>
      <w:r>
        <w:t xml:space="preserve"> </w:t>
      </w:r>
      <w:r>
        <w:rPr>
          <w:rStyle w:val="VerbatimChar"/>
        </w:rPr>
        <w:t xml:space="preserve">checksum</w:t>
      </w:r>
      <w:r>
        <w:rPr>
          <w:rFonts w:hint="eastAsia"/>
        </w:rPr>
        <w:t xml:space="preserve">，只用</w:t>
      </w:r>
      <w:r>
        <w:t xml:space="preserve"> </w:t>
      </w:r>
      <w:r>
        <w:rPr>
          <w:rStyle w:val="VerbatimChar"/>
        </w:rPr>
        <w:t xml:space="preserve">seqId/prevSeqId</w:t>
      </w:r>
      <w:r>
        <w:t xml:space="preserve">。</w:t>
      </w:r>
      <w:hyperlink r:id="rId32">
        <w:r>
          <w:rPr>
            <w:rStyle w:val="Hyperlink"/>
          </w:rPr>
          <w:t xml:space="preserve">[7]</w:t>
        </w:r>
      </w:hyperlink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Binance：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先订阅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diff stream。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缓存收到的</w:t>
      </w:r>
      <w:r>
        <w:t xml:space="preserve"> websocket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拉一次</w:t>
      </w:r>
      <w:r>
        <w:t xml:space="preserve"> REST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snapshot。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丢弃所有</w:t>
      </w:r>
      <w:r>
        <w:t xml:space="preserve"> </w:t>
      </w:r>
      <w:r>
        <w:rPr>
          <w:rStyle w:val="VerbatimChar"/>
        </w:rPr>
        <w:t xml:space="preserve">u &lt; lastUpdateId</w:t>
      </w:r>
      <w:r>
        <w:t xml:space="preserve"> </w:t>
      </w:r>
      <w:r>
        <w:rPr>
          <w:rFonts w:hint="eastAsia"/>
        </w:rPr>
        <w:t xml:space="preserve">的事件。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第一条可用事件必须满足</w:t>
      </w:r>
      <w:r>
        <w:t xml:space="preserve"> </w:t>
      </w:r>
      <w:r>
        <w:rPr>
          <w:rStyle w:val="VerbatimChar"/>
        </w:rPr>
        <w:t xml:space="preserve">U &lt;= lastUpdateId &lt;= u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之后要求每条新事件的</w:t>
      </w:r>
      <w:r>
        <w:t xml:space="preserve"> </w:t>
      </w:r>
      <w:r>
        <w:rPr>
          <w:rStyle w:val="VerbatimChar"/>
        </w:rPr>
        <w:t xml:space="preserve">pu == prev_u</w:t>
      </w:r>
      <w:r>
        <w:rPr>
          <w:rFonts w:hint="eastAsia"/>
        </w:rPr>
        <w:t xml:space="preserve">；否则整体重建。</w:t>
      </w:r>
      <w:hyperlink r:id="rId39">
        <w:r>
          <w:rPr>
            <w:rStyle w:val="Hyperlink"/>
          </w:rPr>
          <w:t xml:space="preserve">[11]</w:t>
        </w:r>
      </w:hyperlink>
    </w:p>
    <w:bookmarkEnd w:id="40"/>
    <w:bookmarkEnd w:id="41"/>
    <w:bookmarkStart w:id="45" w:name="策略模板工厂"/>
    <w:p>
      <w:pPr>
        <w:pStyle w:val="Heading2"/>
      </w:pPr>
      <w:r>
        <w:rPr>
          <w:rFonts w:hint="eastAsia"/>
        </w:rPr>
        <w:t xml:space="preserve">策略模板工厂</w:t>
      </w:r>
    </w:p>
    <w:bookmarkStart w:id="43" w:name="从-13.9-万原始组合压缩到-10000-个-canonical-模板"/>
    <w:p>
      <w:pPr>
        <w:pStyle w:val="Heading3"/>
      </w:pPr>
      <w:r>
        <w:rPr>
          <w:rFonts w:hint="eastAsia"/>
        </w:rPr>
        <w:t xml:space="preserve">从</w:t>
      </w:r>
      <w:r>
        <w:t xml:space="preserve"> 13.9 </w:t>
      </w:r>
      <w:r>
        <w:rPr>
          <w:rFonts w:hint="eastAsia"/>
        </w:rPr>
        <w:t xml:space="preserve">万原始组合压缩到</w:t>
      </w:r>
      <w:r>
        <w:t xml:space="preserve"> 10000 </w:t>
      </w:r>
      <w:r>
        <w:rPr>
          <w:rFonts w:hint="eastAsia"/>
        </w:rPr>
        <w:t xml:space="preserve">个</w:t>
      </w:r>
      <w:r>
        <w:t xml:space="preserve"> canonical </w:t>
      </w:r>
      <w:r>
        <w:rPr>
          <w:rFonts w:hint="eastAsia"/>
        </w:rPr>
        <w:t xml:space="preserve">模板</w:t>
      </w:r>
    </w:p>
    <w:p>
      <w:pPr>
        <w:pStyle w:val="FirstParagraph"/>
      </w:pPr>
      <w:r>
        <w:rPr>
          <w:rFonts w:hint="eastAsia"/>
        </w:rPr>
        <w:t xml:space="preserve">下面这张表是本报告建议的“策略生成工厂”。先按笛卡尔积生成原始模板，再通过</w:t>
      </w:r>
      <w:r>
        <w:rPr>
          <w:rFonts w:hint="eastAsia"/>
          <w:b/>
          <w:bCs/>
        </w:rPr>
        <w:t xml:space="preserve">流动性、频率、复杂度、可执行性</w:t>
      </w:r>
      <w:r>
        <w:rPr>
          <w:rFonts w:hint="eastAsia"/>
        </w:rPr>
        <w:t xml:space="preserve">四个硬约束压成</w:t>
      </w:r>
      <w:r>
        <w:t xml:space="preserve"> 10000 </w:t>
      </w:r>
      <w:r>
        <w:rPr>
          <w:rFonts w:hint="eastAsia"/>
        </w:rPr>
        <w:t xml:space="preserve">个</w:t>
      </w:r>
      <w:r>
        <w:t xml:space="preserve"> canonical </w:t>
      </w:r>
      <w:r>
        <w:rPr>
          <w:rFonts w:hint="eastAsia"/>
        </w:rPr>
        <w:t xml:space="preserve">模板。这个</w:t>
      </w:r>
      <w:r>
        <w:t xml:space="preserve"> 10000 </w:t>
      </w:r>
      <w:r>
        <w:rPr>
          <w:rFonts w:hint="eastAsia"/>
        </w:rPr>
        <w:t xml:space="preserve">不是瞎凑数，是为了让第一轮研究覆盖足够广，同时控制计算与验证成本。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原始生成规则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原始组合数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纳入</w:t>
            </w:r>
            <w:r>
              <w:t xml:space="preserve"> canonical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动量趋势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时间框架</w:t>
            </w:r>
            <w:r>
              <w:t xml:space="preserve"> × </w:t>
            </w:r>
            <w:r>
              <w:rPr>
                <w:rFonts w:hint="eastAsia"/>
              </w:rPr>
              <w:t xml:space="preserve">价格锚点</w:t>
            </w:r>
            <w:r>
              <w:t xml:space="preserve"> × </w:t>
            </w:r>
            <w:r>
              <w:rPr>
                <w:rFonts w:hint="eastAsia"/>
              </w:rPr>
              <w:t xml:space="preserve">信号族</w:t>
            </w:r>
            <w:r>
              <w:t xml:space="preserve"> × </w:t>
            </w:r>
            <w:r>
              <w:rPr>
                <w:rFonts w:hint="eastAsia"/>
              </w:rPr>
              <w:t xml:space="preserve">快窗</w:t>
            </w:r>
            <w:r>
              <w:t xml:space="preserve"> × </w:t>
            </w:r>
            <w:r>
              <w:rPr>
                <w:rFonts w:hint="eastAsia"/>
              </w:rPr>
              <w:t xml:space="preserve">慢窗</w:t>
            </w:r>
            <w:r>
              <w:t xml:space="preserve"> × </w:t>
            </w:r>
            <w:r>
              <w:rPr>
                <w:rFonts w:hint="eastAsia"/>
              </w:rPr>
              <w:t xml:space="preserve">过滤器</w:t>
            </w:r>
            <w:r>
              <w:t xml:space="preserve">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均值回归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时间框架</w:t>
            </w:r>
            <w:r>
              <w:t xml:space="preserve"> × </w:t>
            </w:r>
            <w:r>
              <w:rPr>
                <w:rFonts w:hint="eastAsia"/>
              </w:rPr>
              <w:t xml:space="preserve">锚点</w:t>
            </w:r>
            <w:r>
              <w:t xml:space="preserve"> × MR </w:t>
            </w:r>
            <w:r>
              <w:rPr>
                <w:rFonts w:hint="eastAsia"/>
              </w:rPr>
              <w:t xml:space="preserve">信号</w:t>
            </w:r>
            <w:r>
              <w:t xml:space="preserve"> × lookback × entry-z × regime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突破波动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时间框架</w:t>
            </w:r>
            <w:r>
              <w:t xml:space="preserve"> × </w:t>
            </w:r>
            <w:r>
              <w:rPr>
                <w:rFonts w:hint="eastAsia"/>
              </w:rPr>
              <w:t xml:space="preserve">数据源</w:t>
            </w:r>
            <w:r>
              <w:t xml:space="preserve"> × </w:t>
            </w:r>
            <w:r>
              <w:rPr>
                <w:rFonts w:hint="eastAsia"/>
              </w:rPr>
              <w:t xml:space="preserve">突破族</w:t>
            </w:r>
            <w:r>
              <w:t xml:space="preserve"> × lookback × </w:t>
            </w:r>
            <w:r>
              <w:rPr>
                <w:rFonts w:hint="eastAsia"/>
              </w:rPr>
              <w:t xml:space="preserve">确认器</w:t>
            </w:r>
            <w:r>
              <w:t xml:space="preserve"> × </w:t>
            </w:r>
            <w:r>
              <w:rPr>
                <w:rFonts w:hint="eastAsia"/>
              </w:rPr>
              <w:t xml:space="preserve">风险模板</w:t>
            </w:r>
            <w:r>
              <w:t xml:space="preserve"> ×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价量行为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时间框架</w:t>
            </w:r>
            <w:r>
              <w:t xml:space="preserve"> × </w:t>
            </w:r>
            <w:r>
              <w:rPr>
                <w:rFonts w:hint="eastAsia"/>
              </w:rPr>
              <w:t xml:space="preserve">数据源</w:t>
            </w:r>
            <w:r>
              <w:t xml:space="preserve"> × PV </w:t>
            </w:r>
            <w:r>
              <w:rPr>
                <w:rFonts w:hint="eastAsia"/>
              </w:rPr>
              <w:t xml:space="preserve">信号</w:t>
            </w:r>
            <w:r>
              <w:t xml:space="preserve"> × lookback × volume normalization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微结构订单流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特征族</w:t>
            </w:r>
            <w:r>
              <w:t xml:space="preserve"> × </w:t>
            </w:r>
            <w:r>
              <w:rPr>
                <w:rFonts w:hint="eastAsia"/>
              </w:rPr>
              <w:t xml:space="preserve">信号模型</w:t>
            </w:r>
            <w:r>
              <w:t xml:space="preserve"> × horizon × </w:t>
            </w:r>
            <w:r>
              <w:rPr>
                <w:rFonts w:hint="eastAsia"/>
              </w:rPr>
              <w:t xml:space="preserve">执行风格</w:t>
            </w:r>
            <w:r>
              <w:t xml:space="preserve"> × </w:t>
            </w:r>
            <w:r>
              <w:rPr>
                <w:rFonts w:hint="eastAsia"/>
              </w:rPr>
              <w:t xml:space="preserve">过滤器</w:t>
            </w:r>
            <w:r>
              <w:t xml:space="preserve">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资金费率基差期限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时间框架</w:t>
            </w:r>
            <w:r>
              <w:t xml:space="preserve"> × spread </w:t>
            </w:r>
            <w:r>
              <w:rPr>
                <w:rFonts w:hint="eastAsia"/>
              </w:rPr>
              <w:t xml:space="preserve">源</w:t>
            </w:r>
            <w:r>
              <w:t xml:space="preserve"> × </w:t>
            </w:r>
            <w:r>
              <w:rPr>
                <w:rFonts w:hint="eastAsia"/>
              </w:rPr>
              <w:t xml:space="preserve">规则</w:t>
            </w:r>
            <w:r>
              <w:t xml:space="preserve"> × lookback × hedge ×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跨交易所套利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跨所特征</w:t>
            </w:r>
            <w:r>
              <w:t xml:space="preserve"> × </w:t>
            </w:r>
            <w:r>
              <w:rPr>
                <w:rFonts w:hint="eastAsia"/>
              </w:rPr>
              <w:t xml:space="preserve">规则</w:t>
            </w:r>
            <w:r>
              <w:t xml:space="preserve"> × </w:t>
            </w:r>
            <w:r>
              <w:rPr>
                <w:rFonts w:hint="eastAsia"/>
              </w:rPr>
              <w:t xml:space="preserve">持有周期</w:t>
            </w:r>
            <w:r>
              <w:t xml:space="preserve"> × </w:t>
            </w:r>
            <w:r>
              <w:rPr>
                <w:rFonts w:hint="eastAsia"/>
              </w:rPr>
              <w:t xml:space="preserve">对冲方式</w:t>
            </w:r>
            <w:r>
              <w:t xml:space="preserve"> × </w:t>
            </w:r>
            <w:r>
              <w:rPr>
                <w:rFonts w:hint="eastAsia"/>
              </w:rPr>
              <w:t xml:space="preserve">成本模式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统计套利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配对定义</w:t>
            </w:r>
            <w:r>
              <w:t xml:space="preserve"> × </w:t>
            </w:r>
            <w:r>
              <w:rPr>
                <w:rFonts w:hint="eastAsia"/>
              </w:rPr>
              <w:t xml:space="preserve">模型</w:t>
            </w:r>
            <w:r>
              <w:t xml:space="preserve"> × </w:t>
            </w:r>
            <w:r>
              <w:rPr>
                <w:rFonts w:hint="eastAsia"/>
              </w:rPr>
              <w:t xml:space="preserve">估计窗口</w:t>
            </w:r>
            <w:r>
              <w:t xml:space="preserve"> × entry-z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机器学习预测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特征集</w:t>
            </w:r>
            <w:r>
              <w:t xml:space="preserve"> × </w:t>
            </w:r>
            <w:r>
              <w:rPr>
                <w:rFonts w:hint="eastAsia"/>
              </w:rPr>
              <w:t xml:space="preserve">算法</w:t>
            </w:r>
            <w:r>
              <w:t xml:space="preserve"> × </w:t>
            </w:r>
            <w:r>
              <w:rPr>
                <w:rFonts w:hint="eastAsia"/>
              </w:rPr>
              <w:t xml:space="preserve">目标</w:t>
            </w:r>
            <w:r>
              <w:t xml:space="preserve"> × </w:t>
            </w:r>
            <w:r>
              <w:rPr>
                <w:rFonts w:hint="eastAsia"/>
              </w:rPr>
              <w:t xml:space="preserve">验证方式</w:t>
            </w:r>
            <w:r>
              <w:t xml:space="preserve"> × </w:t>
            </w:r>
            <w:r>
              <w:rPr>
                <w:rFonts w:hint="eastAsia"/>
              </w:rPr>
              <w:t xml:space="preserve">执行映射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因子组合元标签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因子集</w:t>
            </w:r>
            <w:r>
              <w:t xml:space="preserve"> × </w:t>
            </w:r>
            <w:r>
              <w:rPr>
                <w:rFonts w:hint="eastAsia"/>
              </w:rPr>
              <w:t xml:space="preserve">权重</w:t>
            </w:r>
            <w:r>
              <w:t xml:space="preserve"> × gate × </w:t>
            </w:r>
            <w:r>
              <w:rPr>
                <w:rFonts w:hint="eastAsia"/>
              </w:rPr>
              <w:t xml:space="preserve">调仓周期</w:t>
            </w:r>
            <w:r>
              <w:t xml:space="preserve"> × </w:t>
            </w: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  <w:r>
              <w:t xml:space="preserve"> × </w:t>
            </w:r>
            <w:r>
              <w:rPr>
                <w:rFonts w:hint="eastAsia"/>
              </w:rPr>
              <w:t xml:space="preserve">反应函数</w:t>
            </w:r>
            <w:r>
              <w:t xml:space="preserve"> × </w:t>
            </w:r>
            <w:r>
              <w:rPr>
                <w:rFonts w:hint="eastAsia"/>
              </w:rPr>
              <w:t xml:space="preserve">窗口</w:t>
            </w:r>
            <w:r>
              <w:t xml:space="preserve"> × guard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期权信号映射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期权特征</w:t>
            </w:r>
            <w:r>
              <w:t xml:space="preserve"> × perp </w:t>
            </w:r>
            <w:r>
              <w:rPr>
                <w:rFonts w:hint="eastAsia"/>
              </w:rPr>
              <w:t xml:space="preserve">映射规则</w:t>
            </w:r>
            <w:r>
              <w:t xml:space="preserve"> × horizon × </w:t>
            </w:r>
            <w:r>
              <w:rPr>
                <w:rFonts w:hint="eastAsia"/>
              </w:rPr>
              <w:t xml:space="preserve">风险保护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上表的原始组合总量是</w:t>
      </w:r>
      <w:r>
        <w:t xml:space="preserve"> </w:t>
      </w:r>
      <w:r>
        <w:rPr>
          <w:b/>
          <w:bCs/>
        </w:rPr>
        <w:t xml:space="preserve">139,460</w:t>
      </w:r>
      <w:r>
        <w:rPr>
          <w:rFonts w:hint="eastAsia"/>
        </w:rPr>
        <w:t xml:space="preserve">，最终下采样到</w:t>
      </w:r>
      <w:r>
        <w:t xml:space="preserve"> </w:t>
      </w:r>
      <w:r>
        <w:rPr>
          <w:b/>
          <w:bCs/>
        </w:rPr>
        <w:t xml:space="preserve">10,000</w:t>
      </w:r>
      <w:r>
        <w:rPr>
          <w:rFonts w:hint="eastAsia"/>
        </w:rPr>
        <w:t xml:space="preserve">。下采样不是随机乱抽，而是按以下规则做分层采样：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先保证每个大类有最低覆盖。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高频微结构模板保持最高比重，因为它最容易在</w:t>
      </w:r>
      <w:r>
        <w:t xml:space="preserve"> ETH perp </w:t>
      </w:r>
      <w:r>
        <w:rPr>
          <w:rFonts w:hint="eastAsia"/>
        </w:rPr>
        <w:t xml:space="preserve">上产生与现货技术指标显著不同的</w:t>
      </w:r>
      <w:r>
        <w:t xml:space="preserve"> </w:t>
      </w:r>
      <w:r>
        <w:rPr>
          <w:rFonts w:hint="eastAsia"/>
        </w:rPr>
        <w:t xml:space="preserve">edge。这个判断与近期加密微结构研究一致，后者展示了</w:t>
      </w:r>
      <w:r>
        <w:t xml:space="preserve"> order flow imbalance、spread、VWAP-to-mid </w:t>
      </w:r>
      <w:r>
        <w:rPr>
          <w:rFonts w:hint="eastAsia"/>
        </w:rPr>
        <w:t xml:space="preserve">等特征在短周期上稳定、有解释力，并且在</w:t>
      </w:r>
      <w:r>
        <w:t xml:space="preserve"> taker/maker </w:t>
      </w:r>
      <w:r>
        <w:rPr>
          <w:rFonts w:hint="eastAsia"/>
        </w:rPr>
        <w:t xml:space="preserve">回测上的表现差异很大。</w:t>
      </w:r>
      <w:hyperlink r:id="rId37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资金费率/跨所/统计套利模板数量次高，因为这些策略更接近永续市场的“制度性”特征，不完全依赖单边方向判断。理论和实证研究都说明</w:t>
      </w:r>
      <w:r>
        <w:t xml:space="preserve"> funding、basis </w:t>
      </w:r>
      <w:r>
        <w:rPr>
          <w:rFonts w:hint="eastAsia"/>
        </w:rPr>
        <w:t xml:space="preserve">与跨平台价差是</w:t>
      </w:r>
      <w:r>
        <w:t xml:space="preserve"> perp </w:t>
      </w:r>
      <w:r>
        <w:rPr>
          <w:rFonts w:hint="eastAsia"/>
        </w:rPr>
        <w:t xml:space="preserve">市场结构的核心，但其收益对交易成本和价差反转极其敏感。</w:t>
      </w:r>
      <w:hyperlink r:id="rId4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普通技术指标模板数量不能为零，但不应占多数，因为它们最容易在参数搜索里形成“看起来有效、其实过拟合”的假边。</w:t>
      </w:r>
      <w:hyperlink r:id="rId22">
        <w:r>
          <w:rPr>
            <w:rStyle w:val="Hyperlink"/>
          </w:rPr>
          <w:t xml:space="preserve">[14]</w:t>
        </w:r>
      </w:hyperlink>
    </w:p>
    <w:bookmarkEnd w:id="43"/>
    <w:bookmarkStart w:id="44" w:name="模板的自动生成规则"/>
    <w:p>
      <w:pPr>
        <w:pStyle w:val="Heading3"/>
      </w:pPr>
      <w:r>
        <w:t xml:space="preserve">10000 </w:t>
      </w:r>
      <w:r>
        <w:rPr>
          <w:rFonts w:hint="eastAsia"/>
        </w:rPr>
        <w:t xml:space="preserve">模板的自动生成规则</w:t>
      </w:r>
    </w:p>
    <w:p>
      <w:pPr>
        <w:pStyle w:val="FirstParagraph"/>
      </w:pPr>
      <w:r>
        <w:rPr>
          <w:rFonts w:hint="eastAsia"/>
        </w:rPr>
        <w:t xml:space="preserve">自动生成时，建议用下面这套顺序，而不是一上来全量网格搜索：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模板层生成</w:t>
      </w:r>
      <w:r>
        <w:rPr>
          <w:rFonts w:hint="eastAsia"/>
        </w:rPr>
        <w:t xml:space="preserve">：先把公式结构固定成模板，不给具体最优参数。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参数层采样</w:t>
      </w:r>
      <w:r>
        <w:rPr>
          <w:rFonts w:hint="eastAsia"/>
        </w:rPr>
        <w:t xml:space="preserve">：在模板内部做</w:t>
      </w:r>
      <w:r>
        <w:t xml:space="preserve"> Sobol/Latin Hypercube </w:t>
      </w:r>
      <w:r>
        <w:rPr>
          <w:rFonts w:hint="eastAsia"/>
        </w:rPr>
        <w:t xml:space="preserve">或随机采样。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快速粗回测</w:t>
      </w:r>
      <w:r>
        <w:rPr>
          <w:rFonts w:hint="eastAsia"/>
        </w:rPr>
        <w:t xml:space="preserve">：先用向量化引擎筛掉</w:t>
      </w:r>
      <w:r>
        <w:t xml:space="preserve"> 80% </w:t>
      </w:r>
      <w:r>
        <w:rPr>
          <w:rFonts w:hint="eastAsia"/>
        </w:rPr>
        <w:t xml:space="preserve">明显没戏的模板。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事件化复核</w:t>
      </w:r>
      <w:r>
        <w:rPr>
          <w:rFonts w:hint="eastAsia"/>
        </w:rPr>
        <w:t xml:space="preserve">：对前</w:t>
      </w:r>
      <w:r>
        <w:t xml:space="preserve"> 20% </w:t>
      </w:r>
      <w:r>
        <w:rPr>
          <w:rFonts w:hint="eastAsia"/>
        </w:rPr>
        <w:t xml:space="preserve">模板进入事件回放，补全成本、延迟、订单簿约束。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稳健性分层</w:t>
      </w:r>
      <w:r>
        <w:rPr>
          <w:rFonts w:hint="eastAsia"/>
        </w:rPr>
        <w:t xml:space="preserve">：对前</w:t>
      </w:r>
      <w:r>
        <w:t xml:space="preserve"> 5% </w:t>
      </w:r>
      <w:r>
        <w:rPr>
          <w:rFonts w:hint="eastAsia"/>
        </w:rPr>
        <w:t xml:space="preserve">模板做</w:t>
      </w:r>
      <w:r>
        <w:t xml:space="preserve"> </w:t>
      </w:r>
      <w:r>
        <w:rPr>
          <w:rFonts w:hint="eastAsia"/>
        </w:rPr>
        <w:t xml:space="preserve">Walk-forward、CPCV、bootstrap、跨所复验。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实盘候选池</w:t>
      </w:r>
      <w:r>
        <w:rPr>
          <w:rFonts w:hint="eastAsia"/>
        </w:rPr>
        <w:t xml:space="preserve">：只保留</w:t>
      </w:r>
      <w:r>
        <w:t xml:space="preserve"> OOS </w:t>
      </w:r>
      <w:r>
        <w:rPr>
          <w:rFonts w:hint="eastAsia"/>
        </w:rPr>
        <w:t xml:space="preserve">稳定且监控可解释的模板。</w:t>
      </w:r>
    </w:p>
    <w:p>
      <w:pPr>
        <w:pStyle w:val="FirstParagraph"/>
      </w:pPr>
      <w:r>
        <w:rPr>
          <w:rFonts w:hint="eastAsia"/>
        </w:rPr>
        <w:t xml:space="preserve">参数搜索方法不是非此即彼，建议分三段：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快速覆盖大空间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/ Sobol / Latin Hypercube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在局部高潜区域找稳健参数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贝叶斯优化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扰动稳健性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测参数平台是否宽、是否脆弱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进化算法</w:t>
            </w:r>
            <w:r>
              <w:t xml:space="preserve"> / </w:t>
            </w:r>
            <w:r>
              <w:rPr>
                <w:rFonts w:hint="eastAsia"/>
              </w:rPr>
              <w:t xml:space="preserve">局部网格</w:t>
            </w:r>
            <w:r>
              <w:t xml:space="preserve"> / </w:t>
            </w:r>
            <w:r>
              <w:rPr>
                <w:rFonts w:hint="eastAsia"/>
              </w:rPr>
              <w:t xml:space="preserve">噪声扰动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实盘经验里，真正该追求的不是“最优参数”，而是</w:t>
      </w:r>
      <w:r>
        <w:rPr>
          <w:rFonts w:hint="eastAsia"/>
          <w:b/>
          <w:bCs/>
        </w:rPr>
        <w:t xml:space="preserve">宽平台参数区</w:t>
      </w:r>
      <w:r>
        <w:rPr>
          <w:rFonts w:hint="eastAsia"/>
        </w:rPr>
        <w:t xml:space="preserve">。如果一个策略只有</w:t>
      </w:r>
      <w:r>
        <w:t xml:space="preserve"> </w:t>
      </w:r>
      <w:r>
        <w:rPr>
          <w:rStyle w:val="VerbatimChar"/>
        </w:rPr>
        <w:t xml:space="preserve">(fast=17, slow=53)</w:t>
      </w:r>
      <w:r>
        <w:t xml:space="preserve"> </w:t>
      </w:r>
      <w:r>
        <w:rPr>
          <w:rFonts w:hint="eastAsia"/>
        </w:rPr>
        <w:t xml:space="preserve">好，周围全不行，那大概率不是</w:t>
      </w:r>
      <w:r>
        <w:t xml:space="preserve"> </w:t>
      </w:r>
      <w:r>
        <w:rPr>
          <w:rFonts w:hint="eastAsia"/>
        </w:rPr>
        <w:t xml:space="preserve">alpha，是样本内噪声。</w:t>
      </w:r>
    </w:p>
    <w:bookmarkEnd w:id="44"/>
    <w:bookmarkEnd w:id="45"/>
    <w:bookmarkStart w:id="53" w:name="无未来函数实现与代表性伪代码"/>
    <w:p>
      <w:pPr>
        <w:pStyle w:val="Heading2"/>
      </w:pPr>
      <w:r>
        <w:rPr>
          <w:rFonts w:hint="eastAsia"/>
        </w:rPr>
        <w:t xml:space="preserve">无未来函数实现与代表性伪代码</w:t>
      </w:r>
    </w:p>
    <w:bookmarkStart w:id="47" w:name="时间戳纪律"/>
    <w:p>
      <w:pPr>
        <w:pStyle w:val="Heading3"/>
      </w:pPr>
      <w:r>
        <w:rPr>
          <w:rFonts w:hint="eastAsia"/>
        </w:rPr>
        <w:t xml:space="preserve">时间戳纪律</w:t>
      </w:r>
    </w:p>
    <w:p>
      <w:pPr>
        <w:pStyle w:val="FirstParagraph"/>
      </w:pPr>
      <w:r>
        <w:rPr>
          <w:rFonts w:hint="eastAsia"/>
        </w:rPr>
        <w:t xml:space="preserve">无未来函数不是一句口号，而是以下四条硬规则：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：特征只能用已收盘</w:t>
      </w:r>
      <w:r>
        <w:t xml:space="preserve"> </w:t>
      </w:r>
      <w:r>
        <w:rPr>
          <w:rFonts w:hint="eastAsia"/>
        </w:rPr>
        <w:t xml:space="preserve">bar；OKX</w:t>
      </w:r>
      <w:r>
        <w:t xml:space="preserve"> </w:t>
      </w:r>
      <w:r>
        <w:rPr>
          <w:rFonts w:hint="eastAsia"/>
        </w:rPr>
        <w:t xml:space="preserve">必须</w:t>
      </w:r>
      <w:r>
        <w:t xml:space="preserve"> </w:t>
      </w:r>
      <w:r>
        <w:rPr>
          <w:rStyle w:val="VerbatimChar"/>
        </w:rPr>
        <w:t xml:space="preserve">confirm=1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事件策略</w:t>
      </w:r>
      <w:r>
        <w:rPr>
          <w:rFonts w:hint="eastAsia"/>
        </w:rPr>
        <w:t xml:space="preserve">：订单簿/成交特征只能用当前已确认到本地状态的数据；序列断了就重建，不得“跳着算”。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资金费率策略</w:t>
      </w:r>
      <w:r>
        <w:rPr>
          <w:rFonts w:hint="eastAsia"/>
        </w:rPr>
        <w:t xml:space="preserve">：在结算前如果要用</w:t>
      </w:r>
      <w:r>
        <w:t xml:space="preserve"> </w:t>
      </w:r>
      <w:r>
        <w:rPr>
          <w:rFonts w:hint="eastAsia"/>
        </w:rPr>
        <w:t xml:space="preserve">funding，只能用当时可见的</w:t>
      </w:r>
      <w:r>
        <w:t xml:space="preserve"> forecast/current </w:t>
      </w:r>
      <w:r>
        <w:rPr>
          <w:rFonts w:hint="eastAsia"/>
        </w:rPr>
        <w:t xml:space="preserve">字段；不能在回测里偷用事后</w:t>
      </w:r>
      <w:r>
        <w:t xml:space="preserve"> settled funding。OKX </w:t>
      </w:r>
      <w:r>
        <w:rPr>
          <w:rFonts w:hint="eastAsia"/>
        </w:rPr>
        <w:t xml:space="preserve">文档明确说预测</w:t>
      </w:r>
      <w:r>
        <w:t xml:space="preserve"> funding </w:t>
      </w:r>
      <w:r>
        <w:rPr>
          <w:rFonts w:hint="eastAsia"/>
        </w:rPr>
        <w:t xml:space="preserve">和最终</w:t>
      </w:r>
      <w:r>
        <w:t xml:space="preserve"> settled funding </w:t>
      </w:r>
      <w:r>
        <w:rPr>
          <w:rFonts w:hint="eastAsia"/>
        </w:rPr>
        <w:t xml:space="preserve">可能不同。</w:t>
      </w:r>
      <w:hyperlink r:id="rId3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执行规则</w:t>
      </w:r>
      <w:r>
        <w:rPr>
          <w:rFonts w:hint="eastAsia"/>
        </w:rPr>
        <w:t xml:space="preserve">：在时间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算出的信号，最早只能在</w:t>
      </w:r>
      <w:r>
        <w:t xml:space="preserve"> </w:t>
      </w:r>
      <w:r>
        <w:rPr>
          <w:rStyle w:val="VerbatimChar"/>
        </w:rPr>
        <w:t xml:space="preserve">t+1</w:t>
      </w:r>
      <w:r>
        <w:t xml:space="preserve"> </w:t>
      </w:r>
      <w:r>
        <w:t xml:space="preserve">bar open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之后的下一市场事件成交；绝不允许同</w:t>
      </w:r>
      <w:r>
        <w:t xml:space="preserve"> bar close </w:t>
      </w:r>
      <w:r>
        <w:rPr>
          <w:rFonts w:hint="eastAsia"/>
        </w:rPr>
        <w:t xml:space="preserve">生成信号、又按同一个</w:t>
      </w:r>
      <w:r>
        <w:t xml:space="preserve"> close </w:t>
      </w:r>
      <w:r>
        <w:rPr>
          <w:rFonts w:hint="eastAsia"/>
        </w:rPr>
        <w:t xml:space="preserve">成交。Zipline</w:t>
      </w:r>
      <w:r>
        <w:t xml:space="preserve"> </w:t>
      </w:r>
      <w:r>
        <w:rPr>
          <w:rFonts w:hint="eastAsia"/>
        </w:rPr>
        <w:t xml:space="preserve">文档对</w:t>
      </w:r>
      <w:r>
        <w:t xml:space="preserve"> stream-based </w:t>
      </w:r>
      <w:r>
        <w:rPr>
          <w:rFonts w:hint="eastAsia"/>
        </w:rPr>
        <w:t xml:space="preserve">回放与避免</w:t>
      </w:r>
      <w:r>
        <w:t xml:space="preserve"> look-ahead </w:t>
      </w:r>
      <w:r>
        <w:rPr>
          <w:rFonts w:hint="eastAsia"/>
        </w:rPr>
        <w:t xml:space="preserve">的说明，就是这个逻辑。</w:t>
      </w:r>
      <w:hyperlink r:id="rId46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rPr>
          <w:rFonts w:hint="eastAsia"/>
        </w:rPr>
        <w:t xml:space="preserve">下面给五个代表性模板。它们不是“概念草图”，而是可以直接翻成</w:t>
      </w:r>
      <w:r>
        <w:t xml:space="preserve"> </w:t>
      </w:r>
      <w:r>
        <w:rPr>
          <w:rFonts w:hint="eastAsia"/>
        </w:rPr>
        <w:t xml:space="preserve">Python/事件引擎代码的规格。</w:t>
      </w:r>
    </w:p>
    <w:bookmarkEnd w:id="47"/>
    <w:bookmarkStart w:id="48" w:name="代表性策略一"/>
    <w:p>
      <w:pPr>
        <w:pStyle w:val="Heading3"/>
      </w:pPr>
      <w:r>
        <w:rPr>
          <w:rFonts w:hint="eastAsia"/>
        </w:rPr>
        <w:t xml:space="preserve">代表性策略一</w:t>
      </w:r>
    </w:p>
    <w:p>
      <w:pPr>
        <w:pStyle w:val="FirstParagraph"/>
      </w:pPr>
      <w:r>
        <w:rPr>
          <w:rFonts w:hint="eastAsia"/>
          <w:b/>
          <w:bCs/>
        </w:rPr>
        <w:t xml:space="preserve">策略名：标记价确认的趋势跟随</w:t>
      </w:r>
    </w:p>
    <w:p>
      <w:pPr>
        <w:pStyle w:val="SourceCode"/>
      </w:pPr>
      <w:r>
        <w:rPr>
          <w:rStyle w:val="VerbatimChar"/>
        </w:rPr>
        <w:t xml:space="preserve"># Inputs:</w:t>
      </w:r>
      <w:r>
        <w:br/>
      </w:r>
      <w:r>
        <w:rPr>
          <w:rStyle w:val="VerbatimChar"/>
        </w:rPr>
        <w:t xml:space="preserve">#   bars_1m: columns=[ts, open, high, low, close, volume, confirm]</w:t>
      </w:r>
      <w:r>
        <w:br/>
      </w:r>
      <w:r>
        <w:rPr>
          <w:rStyle w:val="VerbatimChar"/>
        </w:rPr>
        <w:t xml:space="preserve">#   mark_1m: columns=[ts, mark_close, confirm]</w:t>
      </w:r>
      <w:r>
        <w:br/>
      </w:r>
      <w:r>
        <w:rPr>
          <w:rStyle w:val="VerbatimChar"/>
        </w:rPr>
        <w:t xml:space="preserve">#   fee, slippage_model</w:t>
      </w:r>
      <w:r>
        <w:br/>
      </w:r>
      <w:r>
        <w:rPr>
          <w:rStyle w:val="VerbatimChar"/>
        </w:rPr>
        <w:t xml:space="preserve"># Rule:</w:t>
      </w:r>
      <w:r>
        <w:br/>
      </w:r>
      <w:r>
        <w:rPr>
          <w:rStyle w:val="VerbatimChar"/>
        </w:rPr>
        <w:t xml:space="preserve">#   Use only rows where bars_1m.confirm == 1 and mark_1m.confirm == 1</w:t>
      </w:r>
      <w:r>
        <w:br/>
      </w:r>
      <w:r>
        <w:rPr>
          <w:rStyle w:val="VerbatimChar"/>
        </w:rPr>
        <w:t xml:space="preserve">#   Compute EMA_fast and EMA_slow on trade close</w:t>
      </w:r>
      <w:r>
        <w:br/>
      </w:r>
      <w:r>
        <w:rPr>
          <w:rStyle w:val="VerbatimChar"/>
        </w:rPr>
        <w:t xml:space="preserve">#   Compute mark_filter = mark_close &gt; EMA(mark_close, mark_window)</w:t>
      </w:r>
      <w:r>
        <w:br/>
      </w:r>
      <w:r>
        <w:rPr>
          <w:rStyle w:val="VerbatimChar"/>
        </w:rPr>
        <w:t xml:space="preserve">#   Long if EMA_fast crosses above EMA_slow and mark_filter is True</w:t>
      </w:r>
      <w:r>
        <w:br/>
      </w:r>
      <w:r>
        <w:rPr>
          <w:rStyle w:val="VerbatimChar"/>
        </w:rPr>
        <w:t xml:space="preserve">#   Short if EMA_fast crosses below EMA_slow and mark_filter is False</w:t>
      </w:r>
      <w:r>
        <w:br/>
      </w:r>
      <w:r>
        <w:rPr>
          <w:rStyle w:val="VerbatimChar"/>
        </w:rPr>
        <w:t xml:space="preserve">#   Decision made at bar t close, execution earliest at bar t+1 open</w:t>
      </w:r>
      <w:r>
        <w:br/>
      </w:r>
      <w:r>
        <w:rPr>
          <w:rStyle w:val="VerbatimChar"/>
        </w:rPr>
        <w:t xml:space="preserve">#   Stop = entry_price - k_atr * ATR for longs, reverse for shorts</w:t>
      </w:r>
      <w:r>
        <w:br/>
      </w:r>
      <w:r>
        <w:rPr>
          <w:rStyle w:val="VerbatimChar"/>
        </w:rPr>
        <w:t xml:space="preserve">#   Exit on reverse cross OR ATR stop OR max_hold_bars reached</w:t>
      </w:r>
      <w:r>
        <w:br/>
      </w:r>
      <w:r>
        <w:br/>
      </w:r>
      <w:r>
        <w:rPr>
          <w:rStyle w:val="VerbatimChar"/>
        </w:rPr>
        <w:t xml:space="preserve">for t in closed_bar_index[slow_window:]:</w:t>
      </w:r>
      <w:r>
        <w:br/>
      </w:r>
      <w:r>
        <w:rPr>
          <w:rStyle w:val="VerbatimChar"/>
        </w:rPr>
        <w:t xml:space="preserve">    if not is_confirmed_bar(t):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br/>
      </w:r>
      <w:r>
        <w:rPr>
          <w:rStyle w:val="VerbatimChar"/>
        </w:rPr>
        <w:t xml:space="preserve">    ema_fast_t = EMA(close[:t], fast_window)</w:t>
      </w:r>
      <w:r>
        <w:br/>
      </w:r>
      <w:r>
        <w:rPr>
          <w:rStyle w:val="VerbatimChar"/>
        </w:rPr>
        <w:t xml:space="preserve">    ema_slow_t = EMA(close[:t], slow_window)</w:t>
      </w:r>
      <w:r>
        <w:br/>
      </w:r>
      <w:r>
        <w:rPr>
          <w:rStyle w:val="VerbatimChar"/>
        </w:rPr>
        <w:t xml:space="preserve">    atr_t      = ATR(high[:t], low[:t], close[:t], atr_window)</w:t>
      </w:r>
      <w:r>
        <w:br/>
      </w:r>
      <w:r>
        <w:rPr>
          <w:rStyle w:val="VerbatimChar"/>
        </w:rPr>
        <w:t xml:space="preserve">    mark_ok_t  = mark_close[t] &gt; EMA(mark_close[:t], mark_window)</w:t>
      </w:r>
      <w:r>
        <w:br/>
      </w:r>
      <w:r>
        <w:br/>
      </w:r>
      <w:r>
        <w:rPr>
          <w:rStyle w:val="VerbatimChar"/>
        </w:rPr>
        <w:t xml:space="preserve">    signal_t = 0</w:t>
      </w:r>
      <w:r>
        <w:br/>
      </w:r>
      <w:r>
        <w:rPr>
          <w:rStyle w:val="VerbatimChar"/>
        </w:rPr>
        <w:t xml:space="preserve">    if crossed_up(ema_fast_t, ema_slow_t) and mark_ok_t:</w:t>
      </w:r>
      <w:r>
        <w:br/>
      </w:r>
      <w:r>
        <w:rPr>
          <w:rStyle w:val="VerbatimChar"/>
        </w:rPr>
        <w:t xml:space="preserve">        signal_t = +1</w:t>
      </w:r>
      <w:r>
        <w:br/>
      </w:r>
      <w:r>
        <w:rPr>
          <w:rStyle w:val="VerbatimChar"/>
        </w:rPr>
        <w:t xml:space="preserve">    elif crossed_down(ema_fast_t, ema_slow_t) and not mark_ok_t:</w:t>
      </w:r>
      <w:r>
        <w:br/>
      </w:r>
      <w:r>
        <w:rPr>
          <w:rStyle w:val="VerbatimChar"/>
        </w:rPr>
        <w:t xml:space="preserve">        signal_t = -1</w:t>
      </w:r>
      <w:r>
        <w:br/>
      </w:r>
      <w:r>
        <w:br/>
      </w:r>
      <w:r>
        <w:rPr>
          <w:rStyle w:val="VerbatimChar"/>
        </w:rPr>
        <w:t xml:space="preserve">    submit_order_for_next_bar(signal_t, size_from_vol_target(atr_t))</w:t>
      </w:r>
      <w:r>
        <w:br/>
      </w:r>
      <w:r>
        <w:rPr>
          <w:rStyle w:val="VerbatimChar"/>
        </w:rPr>
        <w:t xml:space="preserve">    manage_existing_position_with_atr_stop_and_time_exit()</w:t>
      </w:r>
    </w:p>
    <w:p>
      <w:pPr>
        <w:pStyle w:val="FirstParagraph"/>
      </w:pPr>
      <w:r>
        <w:rPr>
          <w:rFonts w:hint="eastAsia"/>
        </w:rPr>
        <w:t xml:space="preserve">这个模板用</w:t>
      </w:r>
      <w:r>
        <w:t xml:space="preserve"> trade close </w:t>
      </w:r>
      <w:r>
        <w:rPr>
          <w:rFonts w:hint="eastAsia"/>
        </w:rPr>
        <w:t xml:space="preserve">产生方向，用</w:t>
      </w:r>
      <w:r>
        <w:t xml:space="preserve"> mark price </w:t>
      </w:r>
      <w:r>
        <w:rPr>
          <w:rFonts w:hint="eastAsia"/>
        </w:rPr>
        <w:t xml:space="preserve">做过滤，适合</w:t>
      </w:r>
      <w:r>
        <w:t xml:space="preserve"> ETH </w:t>
      </w:r>
      <w:r>
        <w:rPr>
          <w:rFonts w:hint="eastAsia"/>
        </w:rPr>
        <w:t xml:space="preserve">perpetual，因为</w:t>
      </w:r>
      <w:r>
        <w:t xml:space="preserve"> mark price </w:t>
      </w:r>
      <w:r>
        <w:rPr>
          <w:rFonts w:hint="eastAsia"/>
        </w:rPr>
        <w:t xml:space="preserve">是风控和清算体系的核心输入，OKX</w:t>
      </w:r>
      <w:r>
        <w:t xml:space="preserve"> </w:t>
      </w:r>
      <w:r>
        <w:rPr>
          <w:rFonts w:hint="eastAsia"/>
        </w:rPr>
        <w:t xml:space="preserve">与</w:t>
      </w:r>
      <w:r>
        <w:t xml:space="preserve"> Binance </w:t>
      </w:r>
      <w:r>
        <w:rPr>
          <w:rFonts w:hint="eastAsia"/>
        </w:rPr>
        <w:t xml:space="preserve">都提供</w:t>
      </w:r>
      <w:r>
        <w:t xml:space="preserve"> mark price/API stream。</w:t>
      </w:r>
      <w:hyperlink r:id="rId32">
        <w:r>
          <w:rPr>
            <w:rStyle w:val="Hyperlink"/>
          </w:rPr>
          <w:t xml:space="preserve">[17]</w:t>
        </w:r>
      </w:hyperlink>
    </w:p>
    <w:bookmarkEnd w:id="48"/>
    <w:bookmarkStart w:id="49" w:name="代表性策略二"/>
    <w:p>
      <w:pPr>
        <w:pStyle w:val="Heading3"/>
      </w:pPr>
      <w:r>
        <w:rPr>
          <w:rFonts w:hint="eastAsia"/>
        </w:rPr>
        <w:t xml:space="preserve">代表性策略二</w:t>
      </w:r>
    </w:p>
    <w:p>
      <w:pPr>
        <w:pStyle w:val="FirstParagraph"/>
      </w:pPr>
      <w:r>
        <w:rPr>
          <w:rFonts w:hint="eastAsia"/>
          <w:b/>
          <w:bCs/>
        </w:rPr>
        <w:t xml:space="preserve">策略名：Basis</w:t>
      </w:r>
      <w:r>
        <w:rPr>
          <w:b/>
          <w:bCs/>
        </w:rPr>
        <w:t xml:space="preserve"> Z-Score </w:t>
      </w:r>
      <w:r>
        <w:rPr>
          <w:rFonts w:hint="eastAsia"/>
          <w:b/>
          <w:bCs/>
        </w:rPr>
        <w:t xml:space="preserve">均值回归</w:t>
      </w:r>
    </w:p>
    <w:p>
      <w:pPr>
        <w:pStyle w:val="SourceCode"/>
      </w:pPr>
      <w:r>
        <w:rPr>
          <w:rStyle w:val="VerbatimChar"/>
        </w:rPr>
        <w:t xml:space="preserve"># basis_t = (trade_close_t - index_close_t) / index_close_t</w:t>
      </w:r>
      <w:r>
        <w:br/>
      </w:r>
      <w:r>
        <w:rPr>
          <w:rStyle w:val="VerbatimChar"/>
        </w:rPr>
        <w:t xml:space="preserve"># Use closed 5m bars only</w:t>
      </w:r>
      <w:r>
        <w:br/>
      </w:r>
      <w:r>
        <w:rPr>
          <w:rStyle w:val="VerbatimChar"/>
        </w:rPr>
        <w:t xml:space="preserve"># Enter short when basis_z &gt; entry_z and funding forecast positive</w:t>
      </w:r>
      <w:r>
        <w:br/>
      </w:r>
      <w:r>
        <w:rPr>
          <w:rStyle w:val="VerbatimChar"/>
        </w:rPr>
        <w:t xml:space="preserve"># Enter long  when basis_z &lt; -entry_z and funding forecast negative/neutral</w:t>
      </w:r>
      <w:r>
        <w:br/>
      </w:r>
      <w:r>
        <w:rPr>
          <w:rStyle w:val="VerbatimChar"/>
        </w:rPr>
        <w:t xml:space="preserve"># Exit when basis_z reverts to 0, or stop_z hit, or funding window expires</w:t>
      </w:r>
      <w:r>
        <w:br/>
      </w:r>
      <w:r>
        <w:br/>
      </w:r>
      <w:r>
        <w:rPr>
          <w:rStyle w:val="VerbatimChar"/>
        </w:rPr>
        <w:t xml:space="preserve">for t in closed_5m_index[lookback:]:</w:t>
      </w:r>
      <w:r>
        <w:br/>
      </w:r>
      <w:r>
        <w:rPr>
          <w:rStyle w:val="VerbatimChar"/>
        </w:rPr>
        <w:t xml:space="preserve">    basis_series = (trade_close[:t] - index_close[:t]) / index_close[:t]</w:t>
      </w:r>
      <w:r>
        <w:br/>
      </w:r>
      <w:r>
        <w:rPr>
          <w:rStyle w:val="VerbatimChar"/>
        </w:rPr>
        <w:t xml:space="preserve">    mu_t = rolling_mean(basis_series, lookback)</w:t>
      </w:r>
      <w:r>
        <w:br/>
      </w:r>
      <w:r>
        <w:rPr>
          <w:rStyle w:val="VerbatimChar"/>
        </w:rPr>
        <w:t xml:space="preserve">    sd_t = rolling_std(basis_series, lookback)</w:t>
      </w:r>
      <w:r>
        <w:br/>
      </w:r>
      <w:r>
        <w:rPr>
          <w:rStyle w:val="VerbatimChar"/>
        </w:rPr>
        <w:t xml:space="preserve">    z_t  = (basis_series[-1] - mu_t) / max(sd_t, eps)</w:t>
      </w:r>
      <w:r>
        <w:br/>
      </w:r>
      <w:r>
        <w:br/>
      </w:r>
      <w:r>
        <w:rPr>
          <w:rStyle w:val="VerbatimChar"/>
        </w:rPr>
        <w:t xml:space="preserve">    current_funding = funding_forecast_at_time(t)</w:t>
      </w:r>
      <w:r>
        <w:br/>
      </w:r>
      <w:r>
        <w:br/>
      </w:r>
      <w:r>
        <w:rPr>
          <w:rStyle w:val="VerbatimChar"/>
        </w:rPr>
        <w:t xml:space="preserve">    signal_t = 0</w:t>
      </w:r>
      <w:r>
        <w:br/>
      </w:r>
      <w:r>
        <w:rPr>
          <w:rStyle w:val="VerbatimChar"/>
        </w:rPr>
        <w:t xml:space="preserve">    if z_t &gt; entry_z and current_funding &gt; funding_cap_floor:</w:t>
      </w:r>
      <w:r>
        <w:br/>
      </w:r>
      <w:r>
        <w:rPr>
          <w:rStyle w:val="VerbatimChar"/>
        </w:rPr>
        <w:t xml:space="preserve">        signal_t = -1</w:t>
      </w:r>
      <w:r>
        <w:br/>
      </w:r>
      <w:r>
        <w:rPr>
          <w:rStyle w:val="VerbatimChar"/>
        </w:rPr>
        <w:t xml:space="preserve">    elif z_t &lt; -entry_z and current_funding &lt; funding_cap_ceiling:</w:t>
      </w:r>
      <w:r>
        <w:br/>
      </w:r>
      <w:r>
        <w:rPr>
          <w:rStyle w:val="VerbatimChar"/>
        </w:rPr>
        <w:t xml:space="preserve">        signal_t = +1</w:t>
      </w:r>
      <w:r>
        <w:br/>
      </w:r>
      <w:r>
        <w:br/>
      </w:r>
      <w:r>
        <w:rPr>
          <w:rStyle w:val="VerbatimChar"/>
        </w:rPr>
        <w:t xml:space="preserve">    execute_next_bar(signal_t)</w:t>
      </w:r>
      <w:r>
        <w:br/>
      </w:r>
      <w:r>
        <w:rPr>
          <w:rStyle w:val="VerbatimChar"/>
        </w:rPr>
        <w:t xml:space="preserve">    exit_if(abs(z_t) &lt; exit_z or abs(z_t) &gt; stop_z or time_to_funding_settlement() &lt; min_buffer)</w:t>
      </w:r>
    </w:p>
    <w:p>
      <w:pPr>
        <w:pStyle w:val="FirstParagraph"/>
      </w:pPr>
      <w:r>
        <w:t xml:space="preserve">OKX </w:t>
      </w:r>
      <w:r>
        <w:rPr>
          <w:rFonts w:hint="eastAsia"/>
        </w:rPr>
        <w:t xml:space="preserve">同时提供</w:t>
      </w:r>
      <w:r>
        <w:t xml:space="preserve"> index candles、mark </w:t>
      </w:r>
      <w:r>
        <w:rPr>
          <w:rFonts w:hint="eastAsia"/>
        </w:rPr>
        <w:t xml:space="preserve">price、funding-rate/history；资金费率还可能改变结算频率，所以这个模板必须把</w:t>
      </w:r>
      <w:r>
        <w:t xml:space="preserve"> </w:t>
      </w:r>
      <w:r>
        <w:rPr>
          <w:rStyle w:val="VerbatimChar"/>
        </w:rPr>
        <w:t xml:space="preserve">fundingTime - nextFundingTime</w:t>
      </w:r>
      <w:r>
        <w:t xml:space="preserve"> </w:t>
      </w:r>
      <w:r>
        <w:rPr>
          <w:rFonts w:hint="eastAsia"/>
        </w:rPr>
        <w:t xml:space="preserve">当成实时输入。</w:t>
      </w:r>
      <w:hyperlink r:id="rId32">
        <w:r>
          <w:rPr>
            <w:rStyle w:val="Hyperlink"/>
          </w:rPr>
          <w:t xml:space="preserve">[18]</w:t>
        </w:r>
      </w:hyperlink>
    </w:p>
    <w:bookmarkEnd w:id="49"/>
    <w:bookmarkStart w:id="50" w:name="代表性策略三"/>
    <w:p>
      <w:pPr>
        <w:pStyle w:val="Heading3"/>
      </w:pPr>
      <w:r>
        <w:rPr>
          <w:rFonts w:hint="eastAsia"/>
        </w:rPr>
        <w:t xml:space="preserve">代表性策略三</w:t>
      </w:r>
    </w:p>
    <w:p>
      <w:pPr>
        <w:pStyle w:val="FirstParagraph"/>
      </w:pPr>
      <w:r>
        <w:rPr>
          <w:rFonts w:hint="eastAsia"/>
          <w:b/>
          <w:bCs/>
        </w:rPr>
        <w:t xml:space="preserve">策略名：订单流不平衡</w:t>
      </w:r>
      <w:r>
        <w:rPr>
          <w:b/>
          <w:bCs/>
        </w:rPr>
        <w:t xml:space="preserve"> taker </w:t>
      </w:r>
      <w:r>
        <w:rPr>
          <w:rFonts w:hint="eastAsia"/>
          <w:b/>
          <w:bCs/>
        </w:rPr>
        <w:t xml:space="preserve">微结构策略</w:t>
      </w:r>
    </w:p>
    <w:p>
      <w:pPr>
        <w:pStyle w:val="SourceCode"/>
      </w:pPr>
      <w:r>
        <w:rPr>
          <w:rStyle w:val="VerbatimChar"/>
        </w:rPr>
        <w:t xml:space="preserve"># Event-driven on local order book + trades</w:t>
      </w:r>
      <w:r>
        <w:br/>
      </w:r>
      <w:r>
        <w:rPr>
          <w:rStyle w:val="VerbatimChar"/>
        </w:rPr>
        <w:t xml:space="preserve"># Use only continuous local book states</w:t>
      </w:r>
      <w:r>
        <w:br/>
      </w:r>
      <w:r>
        <w:rPr>
          <w:rStyle w:val="VerbatimChar"/>
        </w:rPr>
        <w:t xml:space="preserve"># Feature: OFI over last N events, spread, microprice gap, queue imbalance</w:t>
      </w:r>
      <w:r>
        <w:br/>
      </w:r>
      <w:r>
        <w:rPr>
          <w:rStyle w:val="VerbatimChar"/>
        </w:rPr>
        <w:t xml:space="preserve"># Long when OFI strong positive, spread below cap, toxicity below cap</w:t>
      </w:r>
      <w:r>
        <w:br/>
      </w:r>
      <w:r>
        <w:rPr>
          <w:rStyle w:val="VerbatimChar"/>
        </w:rPr>
        <w:t xml:space="preserve"># Flat/short symmetrically</w:t>
      </w:r>
      <w:r>
        <w:br/>
      </w:r>
      <w:r>
        <w:rPr>
          <w:rStyle w:val="VerbatimChar"/>
        </w:rPr>
        <w:t xml:space="preserve"># Fill as taker at current best ask/bid plus slippage model</w:t>
      </w:r>
      <w:r>
        <w:br/>
      </w:r>
      <w:r>
        <w:br/>
      </w:r>
      <w:r>
        <w:rPr>
          <w:rStyle w:val="VerbatimChar"/>
        </w:rPr>
        <w:t xml:space="preserve">local_book = LocalBook()</w:t>
      </w:r>
      <w:r>
        <w:br/>
      </w:r>
      <w:r>
        <w:br/>
      </w:r>
      <w:r>
        <w:rPr>
          <w:rStyle w:val="VerbatimChar"/>
        </w:rPr>
        <w:t xml:space="preserve">for event in market_event_stream:</w:t>
      </w:r>
      <w:r>
        <w:br/>
      </w:r>
      <w:r>
        <w:rPr>
          <w:rStyle w:val="VerbatimChar"/>
        </w:rPr>
        <w:t xml:space="preserve">    if event.type == "book":</w:t>
      </w:r>
      <w:r>
        <w:br/>
      </w:r>
      <w:r>
        <w:rPr>
          <w:rStyle w:val="VerbatimChar"/>
        </w:rPr>
        <w:t xml:space="preserve">        if not local_book.apply_okx_update(event):   # seq mismatch -&gt; rebuild</w:t>
      </w:r>
      <w:r>
        <w:br/>
      </w:r>
      <w:r>
        <w:rPr>
          <w:rStyle w:val="VerbatimChar"/>
        </w:rPr>
        <w:t xml:space="preserve">            resync_book()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if event.type in ["book", "trade"] and local_book.is_valid():</w:t>
      </w:r>
      <w:r>
        <w:br/>
      </w:r>
      <w:r>
        <w:rPr>
          <w:rStyle w:val="VerbatimChar"/>
        </w:rPr>
        <w:t xml:space="preserve">        ofi_t       = compute_ofi(last_n_events)</w:t>
      </w:r>
      <w:r>
        <w:br/>
      </w:r>
      <w:r>
        <w:rPr>
          <w:rStyle w:val="VerbatimChar"/>
        </w:rPr>
        <w:t xml:space="preserve">        spread_t    = local_book.best_ask - local_book.best_bid</w:t>
      </w:r>
      <w:r>
        <w:br/>
      </w:r>
      <w:r>
        <w:rPr>
          <w:rStyle w:val="VerbatimChar"/>
        </w:rPr>
        <w:t xml:space="preserve">        micro_gap_t = compute_microprice(local_book) - local_book.mid()</w:t>
      </w:r>
      <w:r>
        <w:br/>
      </w:r>
      <w:r>
        <w:rPr>
          <w:rStyle w:val="VerbatimChar"/>
        </w:rPr>
        <w:t xml:space="preserve">        toxicity_t  = signed_trade_imbalance(last_m_trades)</w:t>
      </w:r>
      <w:r>
        <w:br/>
      </w:r>
      <w:r>
        <w:br/>
      </w:r>
      <w:r>
        <w:rPr>
          <w:rStyle w:val="VerbatimChar"/>
        </w:rPr>
        <w:t xml:space="preserve">        signal_t = 0</w:t>
      </w:r>
      <w:r>
        <w:br/>
      </w:r>
      <w:r>
        <w:rPr>
          <w:rStyle w:val="VerbatimChar"/>
        </w:rPr>
        <w:t xml:space="preserve">        if ofi_t &gt; ofi_threshold and spread_t &lt;= spread_cap and toxicity_t &lt;= tox_cap:</w:t>
      </w:r>
      <w:r>
        <w:br/>
      </w:r>
      <w:r>
        <w:rPr>
          <w:rStyle w:val="VerbatimChar"/>
        </w:rPr>
        <w:t xml:space="preserve">            signal_t = +1</w:t>
      </w:r>
      <w:r>
        <w:br/>
      </w:r>
      <w:r>
        <w:rPr>
          <w:rStyle w:val="VerbatimChar"/>
        </w:rPr>
        <w:t xml:space="preserve">        elif ofi_t &lt; -ofi_threshold and spread_t &lt;= spread_cap and toxicity_t &gt;= -tox_cap:</w:t>
      </w:r>
      <w:r>
        <w:br/>
      </w:r>
      <w:r>
        <w:rPr>
          <w:rStyle w:val="VerbatimChar"/>
        </w:rPr>
        <w:t xml:space="preserve">            signal_t = -1</w:t>
      </w:r>
      <w:r>
        <w:br/>
      </w:r>
      <w:r>
        <w:br/>
      </w:r>
      <w:r>
        <w:rPr>
          <w:rStyle w:val="VerbatimChar"/>
        </w:rPr>
        <w:t xml:space="preserve">        if signal_t != 0:</w:t>
      </w:r>
      <w:r>
        <w:br/>
      </w:r>
      <w:r>
        <w:rPr>
          <w:rStyle w:val="VerbatimChar"/>
        </w:rPr>
        <w:t xml:space="preserve">            take_liquidity_with_size(min(max_size, depth_fraction * visible_depth()))</w:t>
      </w:r>
      <w:r>
        <w:br/>
      </w:r>
      <w:r>
        <w:rPr>
          <w:rStyle w:val="VerbatimChar"/>
        </w:rPr>
        <w:t xml:space="preserve">        flatten_if_inventory_limit_hit() or flatten_after(max_hold_seconds)</w:t>
      </w:r>
    </w:p>
    <w:p>
      <w:pPr>
        <w:pStyle w:val="FirstParagraph"/>
      </w:pPr>
      <w:r>
        <w:rPr>
          <w:rFonts w:hint="eastAsia"/>
        </w:rPr>
        <w:t xml:space="preserve">近期加密微结构研究表明，order</w:t>
      </w:r>
      <w:r>
        <w:t xml:space="preserve"> flow imbalance、spread、VWAP-to-mid、adverse selection </w:t>
      </w:r>
      <w:r>
        <w:rPr>
          <w:rFonts w:hint="eastAsia"/>
        </w:rPr>
        <w:t xml:space="preserve">在短周期上有稳定解释力；但</w:t>
      </w:r>
      <w:r>
        <w:t xml:space="preserve"> maker/taker </w:t>
      </w:r>
      <w:r>
        <w:rPr>
          <w:rFonts w:hint="eastAsia"/>
        </w:rPr>
        <w:t xml:space="preserve">在极端行情里的表现差异也很大，因此这个模板默认</w:t>
      </w:r>
      <w:r>
        <w:t xml:space="preserve"> taker </w:t>
      </w:r>
      <w:r>
        <w:rPr>
          <w:rFonts w:hint="eastAsia"/>
        </w:rPr>
        <w:t xml:space="preserve">执行，先求验证再求优化。</w:t>
      </w:r>
      <w:hyperlink r:id="rId37">
        <w:r>
          <w:rPr>
            <w:rStyle w:val="Hyperlink"/>
          </w:rPr>
          <w:t xml:space="preserve">[12]</w:t>
        </w:r>
      </w:hyperlink>
    </w:p>
    <w:bookmarkEnd w:id="50"/>
    <w:bookmarkStart w:id="51" w:name="代表性策略四"/>
    <w:p>
      <w:pPr>
        <w:pStyle w:val="Heading3"/>
      </w:pPr>
      <w:r>
        <w:rPr>
          <w:rFonts w:hint="eastAsia"/>
        </w:rPr>
        <w:t xml:space="preserve">代表性策略四</w:t>
      </w:r>
    </w:p>
    <w:p>
      <w:pPr>
        <w:pStyle w:val="FirstParagraph"/>
      </w:pPr>
      <w:r>
        <w:rPr>
          <w:rFonts w:hint="eastAsia"/>
          <w:b/>
          <w:bCs/>
        </w:rPr>
        <w:t xml:space="preserve">策略名：OKX-Binance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资金费率差的</w:t>
      </w:r>
      <w:r>
        <w:rPr>
          <w:b/>
          <w:bCs/>
        </w:rPr>
        <w:t xml:space="preserve"> delta-neutral </w:t>
      </w:r>
      <w:r>
        <w:rPr>
          <w:rFonts w:hint="eastAsia"/>
          <w:b/>
          <w:bCs/>
        </w:rPr>
        <w:t xml:space="preserve">套利</w:t>
      </w:r>
    </w:p>
    <w:p>
      <w:pPr>
        <w:pStyle w:val="SourceCode"/>
      </w:pPr>
      <w:r>
        <w:rPr>
          <w:rStyle w:val="VerbatimChar"/>
        </w:rPr>
        <w:t xml:space="preserve"># Inputs:</w:t>
      </w:r>
      <w:r>
        <w:br/>
      </w:r>
      <w:r>
        <w:rPr>
          <w:rStyle w:val="VerbatimChar"/>
        </w:rPr>
        <w:t xml:space="preserve">#   okx_funding_forecast, binance_funding_forecast</w:t>
      </w:r>
      <w:r>
        <w:br/>
      </w:r>
      <w:r>
        <w:rPr>
          <w:rStyle w:val="VerbatimChar"/>
        </w:rPr>
        <w:t xml:space="preserve">#   okx_mark, binance_mark</w:t>
      </w:r>
      <w:r>
        <w:br/>
      </w:r>
      <w:r>
        <w:rPr>
          <w:rStyle w:val="VerbatimChar"/>
        </w:rPr>
        <w:t xml:space="preserve">#   depth, fees, transfer_limits, margin_buffers</w:t>
      </w:r>
      <w:r>
        <w:br/>
      </w:r>
      <w:r>
        <w:rPr>
          <w:rStyle w:val="VerbatimChar"/>
        </w:rPr>
        <w:t xml:space="preserve"># Goal:</w:t>
      </w:r>
      <w:r>
        <w:br/>
      </w:r>
      <w:r>
        <w:rPr>
          <w:rStyle w:val="VerbatimChar"/>
        </w:rPr>
        <w:t xml:space="preserve">#   Long lower-carry venue, short higher-carry venue, delta-neutral notional</w:t>
      </w:r>
      <w:r>
        <w:br/>
      </w:r>
      <w:r>
        <w:rPr>
          <w:rStyle w:val="VerbatimChar"/>
        </w:rPr>
        <w:t xml:space="preserve">#   Only enter when expected net funding edge &gt; total estimated cost + basis buffer</w:t>
      </w:r>
      <w:r>
        <w:br/>
      </w:r>
      <w:r>
        <w:br/>
      </w:r>
      <w:r>
        <w:rPr>
          <w:rStyle w:val="VerbatimChar"/>
        </w:rPr>
        <w:t xml:space="preserve">for t in funding_monitor_clock:</w:t>
      </w:r>
      <w:r>
        <w:br/>
      </w:r>
      <w:r>
        <w:rPr>
          <w:rStyle w:val="VerbatimChar"/>
        </w:rPr>
        <w:t xml:space="preserve">    f_okx = latest_okx_funding_forecast(t)</w:t>
      </w:r>
      <w:r>
        <w:br/>
      </w:r>
      <w:r>
        <w:rPr>
          <w:rStyle w:val="VerbatimChar"/>
        </w:rPr>
        <w:t xml:space="preserve">    f_bin = latest_binance_funding_forecast(t)</w:t>
      </w:r>
      <w:r>
        <w:br/>
      </w:r>
      <w:r>
        <w:rPr>
          <w:rStyle w:val="VerbatimChar"/>
        </w:rPr>
        <w:t xml:space="preserve">    edge  = abs(f_okx - f_bin)</w:t>
      </w:r>
      <w:r>
        <w:br/>
      </w:r>
      <w:r>
        <w:br/>
      </w:r>
      <w:r>
        <w:rPr>
          <w:rStyle w:val="VerbatimChar"/>
        </w:rPr>
        <w:t xml:space="preserve">    total_cost = est_open_close_fee_cost() + est_basis_convergence_risk() + est_slippage()</w:t>
      </w:r>
      <w:r>
        <w:br/>
      </w:r>
      <w:r>
        <w:rPr>
          <w:rStyle w:val="VerbatimChar"/>
        </w:rPr>
        <w:t xml:space="preserve">    if edge &lt;= total_cost + edge_buffer: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br/>
      </w:r>
      <w:r>
        <w:rPr>
          <w:rStyle w:val="VerbatimChar"/>
        </w:rPr>
        <w:t xml:space="preserve">    if f_okx &gt; f_bin:</w:t>
      </w:r>
      <w:r>
        <w:br/>
      </w:r>
      <w:r>
        <w:rPr>
          <w:rStyle w:val="VerbatimChar"/>
        </w:rPr>
        <w:t xml:space="preserve">        # receive on Binance side / pay less on Binance side depending sign convention</w:t>
      </w:r>
      <w:r>
        <w:br/>
      </w:r>
      <w:r>
        <w:rPr>
          <w:rStyle w:val="VerbatimChar"/>
        </w:rPr>
        <w:t xml:space="preserve">        target = build_delta_neutral_pair(long_venue="BINANCE", short_venue="OKX")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target = build_delta_neutral_pair(long_venue="OKX", short_venue="BINANCE")</w:t>
      </w:r>
      <w:r>
        <w:br/>
      </w:r>
      <w:r>
        <w:br/>
      </w:r>
      <w:r>
        <w:rPr>
          <w:rStyle w:val="VerbatimChar"/>
        </w:rPr>
        <w:t xml:space="preserve">    if margin_buffer_ok(target) and inventory_ok(target) and data_heartbeat_ok():</w:t>
      </w:r>
      <w:r>
        <w:br/>
      </w:r>
      <w:r>
        <w:rPr>
          <w:rStyle w:val="VerbatimChar"/>
        </w:rPr>
        <w:t xml:space="preserve">        execute_both_legs(target)</w:t>
      </w:r>
      <w:r>
        <w:br/>
      </w:r>
      <w:r>
        <w:br/>
      </w:r>
      <w:r>
        <w:rPr>
          <w:rStyle w:val="VerbatimChar"/>
        </w:rPr>
        <w:t xml:space="preserve">    reduce_or_close_if(</w:t>
      </w:r>
      <w:r>
        <w:br/>
      </w:r>
      <w:r>
        <w:rPr>
          <w:rStyle w:val="VerbatimChar"/>
        </w:rPr>
        <w:t xml:space="preserve">        edge_collapses() or margin_buffer_below_threshold() or funding_window_near_end()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rFonts w:hint="eastAsia"/>
        </w:rPr>
        <w:t xml:space="preserve">这类策略的逻辑来源不是“纯技术分析”，而是</w:t>
      </w:r>
      <w:r>
        <w:t xml:space="preserve"> perpetual </w:t>
      </w:r>
      <w:r>
        <w:rPr>
          <w:rFonts w:hint="eastAsia"/>
        </w:rPr>
        <w:t xml:space="preserve">的</w:t>
      </w:r>
      <w:r>
        <w:t xml:space="preserve"> funding </w:t>
      </w:r>
      <w:r>
        <w:rPr>
          <w:rFonts w:hint="eastAsia"/>
        </w:rPr>
        <w:t xml:space="preserve">机制本身。理论上</w:t>
      </w:r>
      <w:r>
        <w:t xml:space="preserve"> funding </w:t>
      </w:r>
      <w:r>
        <w:rPr>
          <w:rFonts w:hint="eastAsia"/>
        </w:rPr>
        <w:t xml:space="preserve">负责锚定价格，实证上跨平台</w:t>
      </w:r>
      <w:r>
        <w:t xml:space="preserve"> funding spread </w:t>
      </w:r>
      <w:r>
        <w:rPr>
          <w:rFonts w:hint="eastAsia"/>
        </w:rPr>
        <w:t xml:space="preserve">确实存在，但研究也显示大量机会在扣掉交易成本和反转后并不赚钱，因此必须把总成本作为入场前置条件。</w:t>
      </w:r>
      <w:hyperlink r:id="rId42">
        <w:r>
          <w:rPr>
            <w:rStyle w:val="Hyperlink"/>
          </w:rPr>
          <w:t xml:space="preserve">[19]</w:t>
        </w:r>
      </w:hyperlink>
    </w:p>
    <w:bookmarkEnd w:id="51"/>
    <w:bookmarkStart w:id="52" w:name="代表性策略五"/>
    <w:p>
      <w:pPr>
        <w:pStyle w:val="Heading3"/>
      </w:pPr>
      <w:r>
        <w:rPr>
          <w:rFonts w:hint="eastAsia"/>
        </w:rPr>
        <w:t xml:space="preserve">代表性策略五</w:t>
      </w:r>
    </w:p>
    <w:p>
      <w:pPr>
        <w:pStyle w:val="FirstParagraph"/>
      </w:pPr>
      <w:r>
        <w:rPr>
          <w:rFonts w:hint="eastAsia"/>
          <w:b/>
          <w:bCs/>
        </w:rPr>
        <w:t xml:space="preserve">策略名：ETH-BTC</w:t>
      </w:r>
      <w:r>
        <w:rPr>
          <w:b/>
          <w:bCs/>
        </w:rPr>
        <w:t xml:space="preserve"> Kalman Beta </w:t>
      </w:r>
      <w:r>
        <w:rPr>
          <w:rFonts w:hint="eastAsia"/>
          <w:b/>
          <w:bCs/>
        </w:rPr>
        <w:t xml:space="preserve">残差回归</w:t>
      </w:r>
    </w:p>
    <w:p>
      <w:pPr>
        <w:pStyle w:val="SourceCode"/>
      </w:pPr>
      <w:r>
        <w:rPr>
          <w:rStyle w:val="VerbatimChar"/>
        </w:rPr>
        <w:t xml:space="preserve"># 15m bars, beta updated online with Kalman filter</w:t>
      </w:r>
      <w:r>
        <w:br/>
      </w:r>
      <w:r>
        <w:rPr>
          <w:rStyle w:val="VerbatimChar"/>
        </w:rPr>
        <w:t xml:space="preserve"># spread_t = eth_ret_t - beta_t * btc_ret_t</w:t>
      </w:r>
      <w:r>
        <w:br/>
      </w:r>
      <w:r>
        <w:rPr>
          <w:rStyle w:val="VerbatimChar"/>
        </w:rPr>
        <w:t xml:space="preserve"># Trade residual mean reversion with volatility and liquidity filters</w:t>
      </w:r>
      <w:r>
        <w:br/>
      </w:r>
      <w:r>
        <w:br/>
      </w:r>
      <w:r>
        <w:rPr>
          <w:rStyle w:val="VerbatimChar"/>
        </w:rPr>
        <w:t xml:space="preserve">kf = init_kalman()</w:t>
      </w:r>
      <w:r>
        <w:br/>
      </w:r>
      <w:r>
        <w:br/>
      </w:r>
      <w:r>
        <w:rPr>
          <w:rStyle w:val="VerbatimChar"/>
        </w:rPr>
        <w:t xml:space="preserve">for t in closed_15m_index[start:]:</w:t>
      </w:r>
      <w:r>
        <w:br/>
      </w:r>
      <w:r>
        <w:rPr>
          <w:rStyle w:val="VerbatimChar"/>
        </w:rPr>
        <w:t xml:space="preserve">    x_t = btc_ret[t-1]   # only lagged return</w:t>
      </w:r>
      <w:r>
        <w:br/>
      </w:r>
      <w:r>
        <w:rPr>
          <w:rStyle w:val="VerbatimChar"/>
        </w:rPr>
        <w:t xml:space="preserve">    y_t = eth_ret[t-1]</w:t>
      </w:r>
      <w:r>
        <w:br/>
      </w:r>
      <w:r>
        <w:rPr>
          <w:rStyle w:val="VerbatimChar"/>
        </w:rPr>
        <w:t xml:space="preserve">    beta_t = kf.update(x_t, y_t)</w:t>
      </w:r>
      <w:r>
        <w:br/>
      </w:r>
      <w:r>
        <w:br/>
      </w:r>
      <w:r>
        <w:rPr>
          <w:rStyle w:val="VerbatimChar"/>
        </w:rPr>
        <w:t xml:space="preserve">    spread_series = eth_ret[:t] - beta_t * btc_ret[:t]</w:t>
      </w:r>
      <w:r>
        <w:br/>
      </w:r>
      <w:r>
        <w:rPr>
          <w:rStyle w:val="VerbatimChar"/>
        </w:rPr>
        <w:t xml:space="preserve">    z_t = zscore(spread_series, lookback)</w:t>
      </w:r>
      <w:r>
        <w:br/>
      </w:r>
      <w:r>
        <w:br/>
      </w:r>
      <w:r>
        <w:rPr>
          <w:rStyle w:val="VerbatimChar"/>
        </w:rPr>
        <w:t xml:space="preserve">    liq_ok = oi_usd[t-1] &gt; oi_floor and spread_15m[t-1] &lt; spread_cap</w:t>
      </w:r>
      <w:r>
        <w:br/>
      </w:r>
      <w:r>
        <w:rPr>
          <w:rStyle w:val="VerbatimChar"/>
        </w:rPr>
        <w:t xml:space="preserve">    signal_t = 0</w:t>
      </w:r>
      <w:r>
        <w:br/>
      </w:r>
      <w:r>
        <w:rPr>
          <w:rStyle w:val="VerbatimChar"/>
        </w:rPr>
        <w:t xml:space="preserve">    if z_t &gt; entry_z and liq_ok:</w:t>
      </w:r>
      <w:r>
        <w:br/>
      </w:r>
      <w:r>
        <w:rPr>
          <w:rStyle w:val="VerbatimChar"/>
        </w:rPr>
        <w:t xml:space="preserve">        signal_t = -1   # short ETH, long beta*BTC</w:t>
      </w:r>
      <w:r>
        <w:br/>
      </w:r>
      <w:r>
        <w:rPr>
          <w:rStyle w:val="VerbatimChar"/>
        </w:rPr>
        <w:t xml:space="preserve">    elif z_t &lt; -entry_z and liq_ok:</w:t>
      </w:r>
      <w:r>
        <w:br/>
      </w:r>
      <w:r>
        <w:rPr>
          <w:rStyle w:val="VerbatimChar"/>
        </w:rPr>
        <w:t xml:space="preserve">        signal_t = +1   # long ETH, short beta*BTC</w:t>
      </w:r>
      <w:r>
        <w:br/>
      </w:r>
      <w:r>
        <w:br/>
      </w:r>
      <w:r>
        <w:rPr>
          <w:rStyle w:val="VerbatimChar"/>
        </w:rPr>
        <w:t xml:space="preserve">    submit_spread_orders_next_bar(signal_t, beta_t)</w:t>
      </w:r>
      <w:r>
        <w:br/>
      </w:r>
      <w:r>
        <w:rPr>
          <w:rStyle w:val="VerbatimChar"/>
        </w:rPr>
        <w:t xml:space="preserve">    exit_if(abs(z_t) &lt; exit_z or abs(z_t) &gt; stop_z or beta_instability_detected())</w:t>
      </w:r>
    </w:p>
    <w:p>
      <w:pPr>
        <w:pStyle w:val="FirstParagraph"/>
      </w:pPr>
      <w:r>
        <w:rPr>
          <w:rFonts w:hint="eastAsia"/>
        </w:rPr>
        <w:t xml:space="preserve">这类模板本质上是把</w:t>
      </w:r>
      <w:r>
        <w:t xml:space="preserve"> ETH </w:t>
      </w:r>
      <w:r>
        <w:rPr>
          <w:rFonts w:hint="eastAsia"/>
        </w:rPr>
        <w:t xml:space="preserve">永续的方向风险拆成“市场</w:t>
      </w:r>
      <w:r>
        <w:t xml:space="preserve"> beta + </w:t>
      </w:r>
      <w:r>
        <w:rPr>
          <w:rFonts w:hint="eastAsia"/>
        </w:rPr>
        <w:t xml:space="preserve">残差”，适合跟资金费率/微结构模板做低相关组合。持仓量</w:t>
      </w:r>
      <w:r>
        <w:t xml:space="preserve"> </w:t>
      </w:r>
      <w:r>
        <w:rPr>
          <w:rStyle w:val="VerbatimChar"/>
        </w:rPr>
        <w:t xml:space="preserve">oiUsd</w:t>
      </w:r>
      <w:r>
        <w:t xml:space="preserve">、spread </w:t>
      </w:r>
      <w:r>
        <w:rPr>
          <w:rFonts w:hint="eastAsia"/>
        </w:rPr>
        <w:t xml:space="preserve">与成本过滤器要一起上，否则残差看着回归，实盘一打进去可能根本出不来。OKX</w:t>
      </w:r>
      <w:r>
        <w:t xml:space="preserve"> </w:t>
      </w:r>
      <w:r>
        <w:rPr>
          <w:rFonts w:hint="eastAsia"/>
        </w:rPr>
        <w:t xml:space="preserve">与</w:t>
      </w:r>
      <w:r>
        <w:t xml:space="preserve"> Binance </w:t>
      </w:r>
      <w:r>
        <w:rPr>
          <w:rFonts w:hint="eastAsia"/>
        </w:rPr>
        <w:t xml:space="preserve">都提供</w:t>
      </w:r>
      <w:r>
        <w:t xml:space="preserve"> open interest </w:t>
      </w:r>
      <w:r>
        <w:rPr>
          <w:rFonts w:hint="eastAsia"/>
        </w:rPr>
        <w:t xml:space="preserve">与</w:t>
      </w:r>
      <w:r>
        <w:t xml:space="preserve"> mark/basis </w:t>
      </w:r>
      <w:r>
        <w:rPr>
          <w:rFonts w:hint="eastAsia"/>
        </w:rPr>
        <w:t xml:space="preserve">类字段，足够支持这类模板。</w:t>
      </w:r>
      <w:hyperlink r:id="rId32">
        <w:r>
          <w:rPr>
            <w:rStyle w:val="Hyperlink"/>
          </w:rPr>
          <w:t xml:space="preserve">[20]</w:t>
        </w:r>
      </w:hyperlink>
    </w:p>
    <w:bookmarkEnd w:id="52"/>
    <w:bookmarkEnd w:id="53"/>
    <w:bookmarkStart w:id="61" w:name="参数搜索与抗过拟合验证"/>
    <w:p>
      <w:pPr>
        <w:pStyle w:val="Heading2"/>
      </w:pPr>
      <w:r>
        <w:rPr>
          <w:rFonts w:hint="eastAsia"/>
        </w:rPr>
        <w:t xml:space="preserve">参数搜索与抗过拟合验证</w:t>
      </w:r>
    </w:p>
    <w:bookmarkStart w:id="55" w:name="参数搜索流程"/>
    <w:p>
      <w:pPr>
        <w:pStyle w:val="Heading3"/>
      </w:pPr>
      <w:r>
        <w:rPr>
          <w:rFonts w:hint="eastAsia"/>
        </w:rPr>
        <w:t xml:space="preserve">参数搜索流程</w:t>
      </w:r>
    </w:p>
    <w:p>
      <w:pPr>
        <w:pStyle w:val="FirstParagraph"/>
      </w:pPr>
      <w:r>
        <w:rPr>
          <w:rFonts w:hint="eastAsia"/>
        </w:rPr>
        <w:t xml:space="preserve">参数搜索本质上是个资源分配问题。我的建议是：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阶段一</w:t>
      </w:r>
      <w:r>
        <w:rPr>
          <w:rFonts w:hint="eastAsia"/>
        </w:rPr>
        <w:t xml:space="preserve">：对</w:t>
      </w:r>
      <w:r>
        <w:t xml:space="preserve"> 10000 </w:t>
      </w:r>
      <w:r>
        <w:rPr>
          <w:rFonts w:hint="eastAsia"/>
        </w:rPr>
        <w:t xml:space="preserve">模板做低成本随机/Sobol</w:t>
      </w:r>
      <w:r>
        <w:t xml:space="preserve"> </w:t>
      </w:r>
      <w:r>
        <w:rPr>
          <w:rFonts w:hint="eastAsia"/>
        </w:rPr>
        <w:t xml:space="preserve">扫描，只求找到“有无边”。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阶段二</w:t>
      </w:r>
      <w:r>
        <w:rPr>
          <w:rFonts w:hint="eastAsia"/>
        </w:rPr>
        <w:t xml:space="preserve">：对前</w:t>
      </w:r>
      <w:r>
        <w:t xml:space="preserve"> 20% </w:t>
      </w:r>
      <w:r>
        <w:rPr>
          <w:rFonts w:hint="eastAsia"/>
        </w:rPr>
        <w:t xml:space="preserve">模板做贝叶斯优化，但目标函数不是单一</w:t>
      </w:r>
      <w:r>
        <w:t xml:space="preserve"> </w:t>
      </w:r>
      <w:r>
        <w:rPr>
          <w:rFonts w:hint="eastAsia"/>
        </w:rPr>
        <w:t xml:space="preserve">Sharpe，而是</w:t>
      </w:r>
      <w:r>
        <w:t xml:space="preserve"> </w:t>
      </w:r>
      <w:r>
        <w:rPr>
          <w:rStyle w:val="VerbatimChar"/>
          <w:rFonts w:hint="eastAsia"/>
        </w:rPr>
        <w:t xml:space="preserve">净</w:t>
      </w:r>
      <w:r>
        <w:rPr>
          <w:rStyle w:val="VerbatimChar"/>
        </w:rPr>
        <w:t xml:space="preserve"> Sharpe - </w:t>
      </w:r>
      <w:r>
        <w:rPr>
          <w:rStyle w:val="VerbatimChar"/>
          <w:rFonts w:hint="eastAsia"/>
        </w:rPr>
        <w:t xml:space="preserve">λ*回撤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γ*换手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ψ*复杂度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阶段三</w:t>
      </w:r>
      <w:r>
        <w:rPr>
          <w:rFonts w:hint="eastAsia"/>
        </w:rPr>
        <w:t xml:space="preserve">：对前</w:t>
      </w:r>
      <w:r>
        <w:t xml:space="preserve"> 5% </w:t>
      </w:r>
      <w:r>
        <w:rPr>
          <w:rFonts w:hint="eastAsia"/>
        </w:rPr>
        <w:t xml:space="preserve">模板做扰动压力测试，看参数平台宽不宽。</w:t>
      </w:r>
    </w:p>
    <w:p>
      <w:pPr>
        <w:pStyle w:val="FirstParagraph"/>
      </w:pPr>
      <w:r>
        <w:rPr>
          <w:rFonts w:hint="eastAsia"/>
        </w:rPr>
        <w:t xml:space="preserve">如果用向量化引擎做大规模粗筛，VectorBT</w:t>
      </w:r>
      <w:r>
        <w:t xml:space="preserve"> </w:t>
      </w:r>
      <w:r>
        <w:rPr>
          <w:rFonts w:hint="eastAsia"/>
        </w:rPr>
        <w:t xml:space="preserve">这类工具的确能非常快地覆盖大量参数空间；等到进精细验证，再切到事件驱动引擎，因为后者更适合处理订单簿、滑点和订单生命周期。</w:t>
      </w:r>
      <w:hyperlink r:id="rId54">
        <w:r>
          <w:rPr>
            <w:rStyle w:val="Hyperlink"/>
          </w:rPr>
          <w:t xml:space="preserve">[21]</w:t>
        </w:r>
      </w:hyperlink>
    </w:p>
    <w:bookmarkEnd w:id="55"/>
    <w:bookmarkStart w:id="59" w:name="抗过拟合流程"/>
    <w:p>
      <w:pPr>
        <w:pStyle w:val="Heading3"/>
      </w:pPr>
      <w:r>
        <w:rPr>
          <w:rFonts w:hint="eastAsia"/>
        </w:rPr>
        <w:t xml:space="preserve">抗过拟合流程</w:t>
      </w:r>
    </w:p>
    <w:p>
      <w:pPr>
        <w:pStyle w:val="FirstParagraph"/>
      </w:pPr>
      <w:r>
        <w:rPr>
          <w:rFonts w:hint="eastAsia"/>
        </w:rPr>
        <w:t xml:space="preserve">过拟合控制要从数据切分开始，而不是回测结束后才想起来。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916444"/>
                  <wp:effectExtent b="0" l="0" r="0" t="0"/>
                  <wp:docPr descr="Rendered Mermaid diagram 2" title="" id="5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X2butP/7f/8vAwAAd8gXX3zB3Gl3OZjJzvvxj3/MAAAA9A9UZQMAAFDkk7taJ/DP//zPDMDH4R/+4R/+w3/4D+RGJpNxOBwMwMfhS1+6m2XLO1uVfVd3GMB55Gj/+c9/bt/AkQ/Q7/Ad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fJm503784x8zAABwh3zxxRfMnXbHg1nXdQYAAKB/fHInLz1+/vOf//SnP2UAPg5HR0fPnz8nN2ZmZr761a8yAB+HX/u1X/vSl+5gg+zdLDH/wi/8wr/8l/+SAfg4fPLJJ//lv/wXcuNXf/VXHQ4HAwD9DJ2/AA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T5MgN3yP/5P//nk08+YQDgY/Lzn/+cgTsEwXynHBwcMAAA0M9QlQ0AAECRT7744gsGAPrZP/zDPzx69IjcePXqlcPhYACgn6EqG+AuwBU2wJ2BqmwAAACKIJgBAAAogmAGAACgCIIZAACAIghmAAAAiiCYAQAAKIJgBgAAoAiCGQAAgCIIZgAAAIogmAEAACiCYAYAAKAIghkAAIAieL0fswAAEABJREFU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W+zNBH07RiscgAAADcpv/3//4fQx8ag/mLL774x3/8RwYAAODj8wlJQYYauq7/7Gc/YwCgF0dHR6urq+TGf/yP//GrX/0qAwC9+NrXvsZxHEMNukrMnIUBgF6Qy+u///u/Jzd4nnc4HAwA9DN0/gIAAKAIghkAAIAiCGYAAACKIJgBAAAogmAGAACgCIIZH3Z7ZgAAEABJREFU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16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推荐的切分纪律如下：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训练/验证/测试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按时间切，不能随机打散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rolling </w:t>
            </w:r>
            <w:r>
              <w:rPr>
                <w:rFonts w:hint="eastAsia"/>
              </w:rPr>
              <w:t xml:space="preserve">或</w:t>
            </w:r>
            <w:r>
              <w:t xml:space="preserve"> anchored walk-forward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内层调参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Purged K-Fold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CPCV，设置</w:t>
            </w:r>
            <w:r>
              <w:t xml:space="preserve"> embargo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留一段完全停用样本，直到策略冻结后才允许看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跨市场验证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Binance </w:t>
            </w:r>
            <w:r>
              <w:rPr>
                <w:rFonts w:hint="eastAsia"/>
              </w:rPr>
              <w:t xml:space="preserve">同步数据复验方向一致性与成本鲁棒性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成本放大</w:t>
            </w:r>
            <w:r>
              <w:t xml:space="preserve"> 1.25x / 1.5x / </w:t>
            </w:r>
            <w:r>
              <w:rPr>
                <w:rFonts w:hint="eastAsia"/>
              </w:rPr>
              <w:t xml:space="preserve">2x，检查是否仍为正净值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研究和实务都指向一个结论：金融时序上，普通</w:t>
      </w:r>
      <w:r>
        <w:t xml:space="preserve"> hold-out </w:t>
      </w:r>
      <w:r>
        <w:rPr>
          <w:rFonts w:hint="eastAsia"/>
        </w:rPr>
        <w:t xml:space="preserve">或普通</w:t>
      </w:r>
      <w:r>
        <w:t xml:space="preserve"> K-Fold </w:t>
      </w:r>
      <w:r>
        <w:rPr>
          <w:rFonts w:hint="eastAsia"/>
        </w:rPr>
        <w:t xml:space="preserve">很容易让你误判。DSR</w:t>
      </w:r>
      <w:r>
        <w:t xml:space="preserve"> </w:t>
      </w:r>
      <w:r>
        <w:rPr>
          <w:rFonts w:hint="eastAsia"/>
        </w:rPr>
        <w:t xml:space="preserve">是为了修正选择偏差与非正态收益；PBO/CSCV</w:t>
      </w:r>
      <w:r>
        <w:t xml:space="preserve"> </w:t>
      </w:r>
      <w:r>
        <w:rPr>
          <w:rFonts w:hint="eastAsia"/>
        </w:rPr>
        <w:t xml:space="preserve">是为了量化“从很多回测里捞一个最好看的”这件事到底有多危险；而更新近的比较研究则认为</w:t>
      </w:r>
      <w:r>
        <w:t xml:space="preserve"> CPCV </w:t>
      </w:r>
      <w:r>
        <w:rPr>
          <w:rFonts w:hint="eastAsia"/>
        </w:rPr>
        <w:t xml:space="preserve">在压制金融建模过拟合方面通常更有优势。</w:t>
      </w:r>
      <w:hyperlink r:id="rId22">
        <w:r>
          <w:rPr>
            <w:rStyle w:val="Hyperlink"/>
          </w:rPr>
          <w:t xml:space="preserve">[2]</w:t>
        </w:r>
      </w:hyperlink>
    </w:p>
    <w:bookmarkEnd w:id="59"/>
    <w:bookmarkStart w:id="60" w:name="必须执行的防过拟合动作"/>
    <w:p>
      <w:pPr>
        <w:pStyle w:val="Heading3"/>
      </w:pPr>
      <w:r>
        <w:rPr>
          <w:rFonts w:hint="eastAsia"/>
        </w:rPr>
        <w:t xml:space="preserve">必须执行的防过拟合动作</w:t>
      </w:r>
    </w:p>
    <w:p>
      <w:pPr>
        <w:pStyle w:val="FirstParagraph"/>
      </w:pPr>
      <w:r>
        <w:rPr>
          <w:rFonts w:hint="eastAsia"/>
        </w:rPr>
        <w:t xml:space="preserve">这里不给空话，直接给动作清单：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所有特征统一滞后</w:t>
      </w:r>
      <w:r>
        <w:rPr>
          <w:rFonts w:hint="eastAsia"/>
        </w:rPr>
        <w:t xml:space="preserve">：bar</w:t>
      </w:r>
      <w:r>
        <w:t xml:space="preserve"> </w:t>
      </w:r>
      <w:r>
        <w:rPr>
          <w:rFonts w:hint="eastAsia"/>
        </w:rPr>
        <w:t xml:space="preserve">策略统一</w:t>
      </w:r>
      <w:r>
        <w:t xml:space="preserve"> </w:t>
      </w:r>
      <w:r>
        <w:rPr>
          <w:rStyle w:val="VerbatimChar"/>
        </w:rPr>
        <w:t xml:space="preserve">lag=1 bar</w:t>
      </w:r>
      <w:r>
        <w:rPr>
          <w:rFonts w:hint="eastAsia"/>
        </w:rPr>
        <w:t xml:space="preserve">；事件策略统一“先应用事件到本地状态，再做下一动作”。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标签不与特征重叠</w:t>
      </w:r>
      <w:r>
        <w:rPr>
          <w:rFonts w:hint="eastAsia"/>
        </w:rPr>
        <w:t xml:space="preserve">：例如预测未来</w:t>
      </w:r>
      <w:r>
        <w:t xml:space="preserve"> 5m </w:t>
      </w:r>
      <w:r>
        <w:rPr>
          <w:rFonts w:hint="eastAsia"/>
        </w:rPr>
        <w:t xml:space="preserve">收益，就不能让</w:t>
      </w:r>
      <w:r>
        <w:t xml:space="preserve"> lookback </w:t>
      </w:r>
      <w:r>
        <w:rPr>
          <w:rFonts w:hint="eastAsia"/>
        </w:rPr>
        <w:t xml:space="preserve">与标签窗口产生泄漏。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调参只用内层验证</w:t>
      </w:r>
      <w:r>
        <w:rPr>
          <w:rFonts w:hint="eastAsia"/>
        </w:rPr>
        <w:t xml:space="preserve">：外层</w:t>
      </w:r>
      <w:r>
        <w:t xml:space="preserve"> OOS </w:t>
      </w:r>
      <w:r>
        <w:rPr>
          <w:rFonts w:hint="eastAsia"/>
        </w:rPr>
        <w:t xml:space="preserve">只能用于评估，不能回流调参。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复杂度惩罚</w:t>
      </w:r>
      <w:r>
        <w:rPr>
          <w:rFonts w:hint="eastAsia"/>
        </w:rPr>
        <w:t xml:space="preserve">：模板层面给复杂度分；信号越多、状态机越深、跨所依赖越多，罚分越高。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交易成本前置</w:t>
      </w:r>
      <w:r>
        <w:rPr>
          <w:rFonts w:hint="eastAsia"/>
        </w:rPr>
        <w:t xml:space="preserve">：不是最后扣一下手续费，而是在每笔模拟成交时就注入</w:t>
      </w:r>
      <w:r>
        <w:t xml:space="preserve"> fee/spread/impact/latency。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样本增强</w:t>
      </w:r>
      <w:r>
        <w:rPr>
          <w:rFonts w:hint="eastAsia"/>
        </w:rPr>
        <w:t xml:space="preserve">：对成交时延、手续费阶跃、局部</w:t>
      </w:r>
      <w:r>
        <w:t xml:space="preserve"> book </w:t>
      </w:r>
      <w:r>
        <w:rPr>
          <w:rFonts w:hint="eastAsia"/>
        </w:rPr>
        <w:t xml:space="preserve">缺失、时间戳抖动做</w:t>
      </w:r>
      <w:r>
        <w:t xml:space="preserve"> Monte Carlo。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多市场复验</w:t>
      </w:r>
      <w:r>
        <w:rPr>
          <w:rFonts w:hint="eastAsia"/>
        </w:rPr>
        <w:t xml:space="preserve">：OKX</w:t>
      </w:r>
      <w:r>
        <w:t xml:space="preserve"> </w:t>
      </w:r>
      <w:r>
        <w:rPr>
          <w:rFonts w:hint="eastAsia"/>
        </w:rPr>
        <w:t xml:space="preserve">上成立，Binance</w:t>
      </w:r>
      <w:r>
        <w:t xml:space="preserve"> </w:t>
      </w:r>
      <w:r>
        <w:rPr>
          <w:rFonts w:hint="eastAsia"/>
        </w:rPr>
        <w:t xml:space="preserve">至少不能完全反着来；否则大概率是</w:t>
      </w:r>
      <w:r>
        <w:t xml:space="preserve"> venue artifact。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停用样本外测试</w:t>
      </w:r>
      <w:r>
        <w:rPr>
          <w:rFonts w:hint="eastAsia"/>
        </w:rPr>
        <w:t xml:space="preserve">：真正冻结后再看</w:t>
      </w:r>
      <w:r>
        <w:t xml:space="preserve"> final </w:t>
      </w:r>
      <w:r>
        <w:rPr>
          <w:rFonts w:hint="eastAsia"/>
        </w:rPr>
        <w:t xml:space="preserve">OOS，一次性开封，用完就作废。</w:t>
      </w:r>
    </w:p>
    <w:p>
      <w:pPr>
        <w:pStyle w:val="FirstParagraph"/>
      </w:pPr>
      <w:r>
        <w:rPr>
          <w:rFonts w:hint="eastAsia"/>
        </w:rPr>
        <w:t xml:space="preserve">我建议在策略库里把下面三个值当成“硬门槛字段”：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PBO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DSR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Sharpe_retention = OOS_Sharpe / IS_Sharpe</w:t>
      </w:r>
    </w:p>
    <w:p>
      <w:pPr>
        <w:pStyle w:val="FirstParagraph"/>
      </w:pPr>
      <w:r>
        <w:rPr>
          <w:rFonts w:hint="eastAsia"/>
        </w:rPr>
        <w:t xml:space="preserve">如果这三个字段不进数据库，你后面一定会忍不住拿样本内漂亮曲线骗自己。</w:t>
      </w:r>
    </w:p>
    <w:bookmarkEnd w:id="60"/>
    <w:bookmarkEnd w:id="61"/>
    <w:bookmarkStart w:id="66" w:name="风险管理与实盘执行"/>
    <w:p>
      <w:pPr>
        <w:pStyle w:val="Heading2"/>
      </w:pPr>
      <w:r>
        <w:rPr>
          <w:rFonts w:hint="eastAsia"/>
        </w:rPr>
        <w:t xml:space="preserve">风险管理与实盘执行</w:t>
      </w:r>
    </w:p>
    <w:bookmarkStart w:id="62" w:name="仓位杠杆与清算保护"/>
    <w:p>
      <w:pPr>
        <w:pStyle w:val="Heading3"/>
      </w:pPr>
      <w:r>
        <w:rPr>
          <w:rFonts w:hint="eastAsia"/>
        </w:rPr>
        <w:t xml:space="preserve">仓位、杠杆与清算保护</w:t>
      </w:r>
    </w:p>
    <w:p>
      <w:pPr>
        <w:pStyle w:val="FirstParagraph"/>
      </w:pPr>
      <w:r>
        <w:t xml:space="preserve">ETH </w:t>
      </w:r>
      <w:r>
        <w:rPr>
          <w:rFonts w:hint="eastAsia"/>
        </w:rPr>
        <w:t xml:space="preserve">永续不是股票，风控不能只看收益波动，还要看</w:t>
      </w:r>
      <w:r>
        <w:rPr>
          <w:rFonts w:hint="eastAsia"/>
          <w:b/>
          <w:bCs/>
        </w:rPr>
        <w:t xml:space="preserve">保证金路径</w:t>
      </w:r>
      <w:r>
        <w:rPr>
          <w:rFonts w:hint="eastAsia"/>
        </w:rPr>
        <w:t xml:space="preserve">。实盘建议按三层控仓：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单策略风险预算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每策略日内</w:t>
            </w:r>
            <w:r>
              <w:t xml:space="preserve"> VaR </w:t>
            </w:r>
            <w:r>
              <w:rPr>
                <w:rFonts w:hint="eastAsia"/>
              </w:rPr>
              <w:t xml:space="preserve">不超过总权益的</w:t>
            </w:r>
            <w:r>
              <w:t xml:space="preserve"> 0.35%–0.75%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单方向总暴露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所有策略叠加后，净方向</w:t>
            </w:r>
            <w:r>
              <w:t xml:space="preserve"> ETH notional </w:t>
            </w:r>
            <w:r>
              <w:rPr>
                <w:rFonts w:hint="eastAsia"/>
              </w:rPr>
              <w:t xml:space="preserve">不超过权益的</w:t>
            </w:r>
            <w:r>
              <w:t xml:space="preserve"> 1.5x–3.0x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清算缓冲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维持保证金之上额外保留</w:t>
            </w:r>
            <w:r>
              <w:t xml:space="preserve"> 3–5 </w:t>
            </w:r>
            <w:r>
              <w:rPr>
                <w:rFonts w:hint="eastAsia"/>
              </w:rPr>
              <w:t xml:space="preserve">倍日内预期波动缓冲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止损逻辑建议分成三类并行存在，而不是只选一个：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结构性止损</w:t>
      </w:r>
      <w:r>
        <w:rPr>
          <w:rFonts w:hint="eastAsia"/>
        </w:rPr>
        <w:t xml:space="preserve">：信号反向、价差结构破坏、beta</w:t>
      </w:r>
      <w:r>
        <w:t xml:space="preserve"> </w:t>
      </w:r>
      <w:r>
        <w:rPr>
          <w:rFonts w:hint="eastAsia"/>
        </w:rPr>
        <w:t xml:space="preserve">漂移。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波动性止损</w:t>
      </w:r>
      <w:r>
        <w:rPr>
          <w:rFonts w:hint="eastAsia"/>
        </w:rPr>
        <w:t xml:space="preserve">：ATR/RV</w:t>
      </w:r>
      <w:r>
        <w:t xml:space="preserve"> </w:t>
      </w:r>
      <w:r>
        <w:rPr>
          <w:rFonts w:hint="eastAsia"/>
        </w:rPr>
        <w:t xml:space="preserve">扩张导致风险预算超限。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生存性止损</w:t>
      </w:r>
      <w:r>
        <w:rPr>
          <w:rFonts w:hint="eastAsia"/>
        </w:rPr>
        <w:t xml:space="preserve">：mark</w:t>
      </w:r>
      <w:r>
        <w:t xml:space="preserve"> price </w:t>
      </w:r>
      <w:r>
        <w:rPr>
          <w:rFonts w:hint="eastAsia"/>
        </w:rPr>
        <w:t xml:space="preserve">触及清算风险区、数据断流、跨所腿不平衡。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mark price </w:t>
      </w:r>
      <w:r>
        <w:rPr>
          <w:rFonts w:hint="eastAsia"/>
        </w:rPr>
        <w:t xml:space="preserve">做清算保护是必须的，不是偏好问题。OKX</w:t>
      </w:r>
      <w:r>
        <w:t xml:space="preserve"> </w:t>
      </w:r>
      <w:r>
        <w:rPr>
          <w:rFonts w:hint="eastAsia"/>
        </w:rPr>
        <w:t xml:space="preserve">与</w:t>
      </w:r>
      <w:r>
        <w:t xml:space="preserve"> Binance </w:t>
      </w:r>
      <w:r>
        <w:rPr>
          <w:rFonts w:hint="eastAsia"/>
        </w:rPr>
        <w:t xml:space="preserve">都明确提供</w:t>
      </w:r>
      <w:r>
        <w:t xml:space="preserve"> mark price / mark price </w:t>
      </w:r>
      <w:r>
        <w:rPr>
          <w:rFonts w:hint="eastAsia"/>
        </w:rPr>
        <w:t xml:space="preserve">stream；OKX</w:t>
      </w:r>
      <w:r>
        <w:t xml:space="preserve"> </w:t>
      </w:r>
      <w:r>
        <w:rPr>
          <w:rFonts w:hint="eastAsia"/>
        </w:rPr>
        <w:t xml:space="preserve">还说明</w:t>
      </w:r>
      <w:r>
        <w:t xml:space="preserve"> mark price </w:t>
      </w:r>
      <w:r>
        <w:rPr>
          <w:rFonts w:hint="eastAsia"/>
        </w:rPr>
        <w:t xml:space="preserve">是基于现货指数和合理</w:t>
      </w:r>
      <w:r>
        <w:t xml:space="preserve"> basis </w:t>
      </w:r>
      <w:r>
        <w:rPr>
          <w:rFonts w:hint="eastAsia"/>
        </w:rPr>
        <w:t xml:space="preserve">设置，用于防止个别用户操纵。</w:t>
      </w:r>
      <w:hyperlink r:id="rId32">
        <w:r>
          <w:rPr>
            <w:rStyle w:val="Hyperlink"/>
          </w:rPr>
          <w:t xml:space="preserve">[22]</w:t>
        </w:r>
      </w:hyperlink>
    </w:p>
    <w:bookmarkEnd w:id="62"/>
    <w:bookmarkStart w:id="63" w:name="资金费率管理"/>
    <w:p>
      <w:pPr>
        <w:pStyle w:val="Heading3"/>
      </w:pPr>
      <w:r>
        <w:rPr>
          <w:rFonts w:hint="eastAsia"/>
        </w:rPr>
        <w:t xml:space="preserve">资金费率管理</w:t>
      </w:r>
    </w:p>
    <w:p>
      <w:pPr>
        <w:pStyle w:val="FirstParagraph"/>
      </w:pPr>
      <w:r>
        <w:rPr>
          <w:rFonts w:hint="eastAsia"/>
        </w:rPr>
        <w:t xml:space="preserve">资金费率不能只拿来算</w:t>
      </w:r>
      <w:r>
        <w:t xml:space="preserve"> </w:t>
      </w:r>
      <w:r>
        <w:rPr>
          <w:rFonts w:hint="eastAsia"/>
        </w:rPr>
        <w:t xml:space="preserve">carry，也要当风险输入。OKX</w:t>
      </w:r>
      <w:r>
        <w:t xml:space="preserve"> </w:t>
      </w:r>
      <w:r>
        <w:rPr>
          <w:rFonts w:hint="eastAsia"/>
        </w:rPr>
        <w:t xml:space="preserve">文档说得很清楚：funding</w:t>
      </w:r>
      <w:r>
        <w:t xml:space="preserve"> interval </w:t>
      </w:r>
      <w:r>
        <w:rPr>
          <w:rFonts w:hint="eastAsia"/>
        </w:rPr>
        <w:t xml:space="preserve">通常是</w:t>
      </w:r>
      <w:r>
        <w:t xml:space="preserve"> 8 </w:t>
      </w:r>
      <w:r>
        <w:rPr>
          <w:rFonts w:hint="eastAsia"/>
        </w:rPr>
        <w:t xml:space="preserve">小时，但某些</w:t>
      </w:r>
      <w:r>
        <w:t xml:space="preserve"> alt </w:t>
      </w:r>
      <w:r>
        <w:rPr>
          <w:rFonts w:hint="eastAsia"/>
        </w:rPr>
        <w:t xml:space="preserve">可以动态改成</w:t>
      </w:r>
      <w:r>
        <w:t xml:space="preserve"> 6/4/2/1 </w:t>
      </w:r>
      <w:r>
        <w:rPr>
          <w:rFonts w:hint="eastAsia"/>
        </w:rPr>
        <w:t xml:space="preserve">小时，所以代码里必须实时读取</w:t>
      </w:r>
      <w:r>
        <w:t xml:space="preserve"> </w:t>
      </w:r>
      <w:r>
        <w:rPr>
          <w:rStyle w:val="VerbatimChar"/>
        </w:rPr>
        <w:t xml:space="preserve">fundingTime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nextFundingTime</w:t>
      </w:r>
      <w:r>
        <w:t xml:space="preserve"> </w:t>
      </w:r>
      <w:r>
        <w:rPr>
          <w:rFonts w:hint="eastAsia"/>
        </w:rPr>
        <w:t xml:space="preserve">差值。研究上，资金结算窗口本身就可能改变市场质量，尤其在结算时段和</w:t>
      </w:r>
      <w:r>
        <w:t xml:space="preserve"> funding </w:t>
      </w:r>
      <w:r>
        <w:rPr>
          <w:rFonts w:hint="eastAsia"/>
        </w:rPr>
        <w:t xml:space="preserve">较大时，逆向选择风险会变高。</w:t>
      </w:r>
      <w:hyperlink r:id="rId3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所以实盘建议：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若策略不是专门做</w:t>
      </w:r>
      <w:r>
        <w:t xml:space="preserve"> funding </w:t>
      </w:r>
      <w:r>
        <w:rPr>
          <w:rFonts w:hint="eastAsia"/>
        </w:rPr>
        <w:t xml:space="preserve">carry，</w:t>
      </w:r>
      <w:r>
        <w:rPr>
          <w:rFonts w:hint="eastAsia"/>
          <w:b/>
          <w:bCs/>
        </w:rPr>
        <w:t xml:space="preserve">结算前</w:t>
      </w:r>
      <w:r>
        <w:rPr>
          <w:b/>
          <w:bCs/>
        </w:rPr>
        <w:t xml:space="preserve"> 5–15 </w:t>
      </w:r>
      <w:r>
        <w:rPr>
          <w:rFonts w:hint="eastAsia"/>
          <w:b/>
          <w:bCs/>
        </w:rPr>
        <w:t xml:space="preserve">分钟自动降杠杆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若策略持仓方向会支付高</w:t>
      </w:r>
      <w:r>
        <w:t xml:space="preserve"> </w:t>
      </w:r>
      <w:r>
        <w:rPr>
          <w:rFonts w:hint="eastAsia"/>
        </w:rPr>
        <w:t xml:space="preserve">funding，且预期</w:t>
      </w:r>
      <w:r>
        <w:t xml:space="preserve"> alpha </w:t>
      </w:r>
      <w:r>
        <w:rPr>
          <w:rFonts w:hint="eastAsia"/>
        </w:rPr>
        <w:t xml:space="preserve">不够覆盖，直接减仓。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</w:t>
      </w:r>
      <w:r>
        <w:t xml:space="preserve"> funding edge </w:t>
      </w:r>
      <w:r>
        <w:rPr>
          <w:rFonts w:hint="eastAsia"/>
        </w:rPr>
        <w:t xml:space="preserve">是策略本体，必须把</w:t>
      </w:r>
      <w:r>
        <w:rPr>
          <w:rFonts w:hint="eastAsia"/>
          <w:b/>
          <w:bCs/>
        </w:rPr>
        <w:t xml:space="preserve">持有时间</w:t>
      </w:r>
      <w:r>
        <w:rPr>
          <w:rFonts w:hint="eastAsia"/>
        </w:rPr>
        <w:t xml:space="preserve">作为显式变量，而不是默认扛到结算。</w:t>
      </w:r>
    </w:p>
    <w:bookmarkEnd w:id="63"/>
    <w:bookmarkStart w:id="64" w:name="下单算法与滑点控制"/>
    <w:p>
      <w:pPr>
        <w:pStyle w:val="Heading3"/>
      </w:pPr>
      <w:r>
        <w:rPr>
          <w:rFonts w:hint="eastAsia"/>
        </w:rPr>
        <w:t xml:space="preserve">下单算法与滑点控制</w:t>
      </w:r>
    </w:p>
    <w:p>
      <w:pPr>
        <w:pStyle w:val="FirstParagraph"/>
      </w:pPr>
      <w:r>
        <w:t xml:space="preserve">ETH </w:t>
      </w:r>
      <w:r>
        <w:rPr>
          <w:rFonts w:hint="eastAsia"/>
        </w:rPr>
        <w:t xml:space="preserve">永续实盘执行最怕两件事：一是抄底摸顶时直接吃满深度；二是</w:t>
      </w:r>
      <w:r>
        <w:t xml:space="preserve"> passive </w:t>
      </w:r>
      <w:r>
        <w:rPr>
          <w:rFonts w:hint="eastAsia"/>
        </w:rPr>
        <w:t xml:space="preserve">挂单看起来没成本，实际上被</w:t>
      </w:r>
      <w:r>
        <w:t xml:space="preserve"> adverse selection </w:t>
      </w:r>
      <w:r>
        <w:rPr>
          <w:rFonts w:hint="eastAsia"/>
        </w:rPr>
        <w:t xml:space="preserve">榨干。我的建议是：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高频微结构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taker </w:t>
            </w: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Fonts w:hint="eastAsia"/>
              </w:rPr>
              <w:t xml:space="preserve">edge，再尝试</w:t>
            </w:r>
            <w:r>
              <w:t xml:space="preserve"> maker_then_cross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中低频方向策略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优先用</w:t>
            </w:r>
            <w:r>
              <w:t xml:space="preserve"> marketable </w:t>
            </w:r>
            <w:r>
              <w:rPr>
                <w:rFonts w:hint="eastAsia"/>
              </w:rPr>
              <w:t xml:space="preserve">limit，限制最大滑点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跨所套利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双腿必须原子化风控，允许一腿成交后一腿强平保护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流动性差/扩点期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自动转为减小</w:t>
            </w:r>
            <w:r>
              <w:t xml:space="preserve"> size </w:t>
            </w:r>
            <w:r>
              <w:rPr>
                <w:rFonts w:hint="eastAsia"/>
              </w:rPr>
              <w:t xml:space="preserve">或暂停</w:t>
            </w:r>
          </w:p>
        </w:tc>
      </w:tr>
    </w:tbl>
    <w:p>
      <w:pPr>
        <w:pStyle w:val="BodyText"/>
      </w:pPr>
      <w:r>
        <w:t xml:space="preserve">OKX </w:t>
      </w:r>
      <w:r>
        <w:rPr>
          <w:rFonts w:hint="eastAsia"/>
        </w:rPr>
        <w:t xml:space="preserve">的订单簿通道和</w:t>
      </w:r>
      <w:r>
        <w:t xml:space="preserve"> Binance </w:t>
      </w:r>
      <w:r>
        <w:rPr>
          <w:rFonts w:hint="eastAsia"/>
        </w:rPr>
        <w:t xml:space="preserve">的</w:t>
      </w:r>
      <w:r>
        <w:t xml:space="preserve"> depth/mark </w:t>
      </w:r>
      <w:r>
        <w:rPr>
          <w:rFonts w:hint="eastAsia"/>
        </w:rPr>
        <w:t xml:space="preserve">通道都足够支撑这种执行分流；CCXT/CCXT</w:t>
      </w:r>
      <w:r>
        <w:t xml:space="preserve"> WebSocket </w:t>
      </w:r>
      <w:r>
        <w:rPr>
          <w:rFonts w:hint="eastAsia"/>
        </w:rPr>
        <w:t xml:space="preserve">适合做统一封装，但不要指望统一层帮你处理所有交易所细节。</w:t>
      </w:r>
      <w:hyperlink r:id="rId32">
        <w:r>
          <w:rPr>
            <w:rStyle w:val="Hyperlink"/>
          </w:rPr>
          <w:t xml:space="preserve">[24]</w:t>
        </w:r>
      </w:hyperlink>
    </w:p>
    <w:bookmarkEnd w:id="64"/>
    <w:bookmarkStart w:id="65" w:name="对冲与故障保护"/>
    <w:p>
      <w:pPr>
        <w:pStyle w:val="Heading3"/>
      </w:pPr>
      <w:r>
        <w:rPr>
          <w:rFonts w:hint="eastAsia"/>
        </w:rPr>
        <w:t xml:space="preserve">对冲与故障保护</w:t>
      </w:r>
    </w:p>
    <w:p>
      <w:pPr>
        <w:pStyle w:val="FirstParagraph"/>
      </w:pPr>
      <w:r>
        <w:rPr>
          <w:rFonts w:hint="eastAsia"/>
        </w:rPr>
        <w:t xml:space="preserve">跨所与统计套利策略必须有“故障模式”的明确代码：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一条腿成交、另一条腿拒单：立即进入</w:t>
      </w:r>
      <w:r>
        <w:t xml:space="preserve"> </w:t>
      </w:r>
      <w:r>
        <w:rPr>
          <w:rStyle w:val="VerbatimChar"/>
        </w:rPr>
        <w:t xml:space="preserve">single_leg_emergency_hedge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本地订单簿序列断裂：所有微结构策略</w:t>
      </w:r>
      <w:r>
        <w:t xml:space="preserve"> </w:t>
      </w:r>
      <w:r>
        <w:rPr>
          <w:rStyle w:val="VerbatimChar"/>
        </w:rPr>
        <w:t xml:space="preserve">kill_switch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funding/mark/data stream </w:t>
      </w:r>
      <w:r>
        <w:rPr>
          <w:rFonts w:hint="eastAsia"/>
        </w:rPr>
        <w:t xml:space="preserve">心跳超过阈值：只允许减仓，不允许开新仓。</w:t>
      </w:r>
    </w:p>
    <w:p>
      <w:pPr>
        <w:pStyle w:val="Compact"/>
        <w:numPr>
          <w:ilvl w:val="0"/>
          <w:numId w:val="1011"/>
        </w:numPr>
      </w:pPr>
      <w:r>
        <w:t xml:space="preserve">OKX instrument state </w:t>
      </w: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live</w:t>
      </w:r>
      <w:r>
        <w:rPr>
          <w:rFonts w:hint="eastAsia"/>
        </w:rPr>
        <w:t xml:space="preserve">：禁止下单。</w:t>
      </w:r>
      <w:hyperlink r:id="rId32">
        <w:r>
          <w:rPr>
            <w:rStyle w:val="Hyperlink"/>
          </w:rPr>
          <w:t xml:space="preserve">[25]</w:t>
        </w:r>
      </w:hyperlink>
    </w:p>
    <w:bookmarkEnd w:id="65"/>
    <w:bookmarkEnd w:id="66"/>
    <w:bookmarkStart w:id="71" w:name="指标筛选与交付物"/>
    <w:p>
      <w:pPr>
        <w:pStyle w:val="Heading2"/>
      </w:pPr>
      <w:r>
        <w:rPr>
          <w:rFonts w:hint="eastAsia"/>
        </w:rPr>
        <w:t xml:space="preserve">指标筛选与交付物</w:t>
      </w:r>
    </w:p>
    <w:bookmarkStart w:id="67" w:name="候选策略筛选指标"/>
    <w:p>
      <w:pPr>
        <w:pStyle w:val="Heading3"/>
      </w:pPr>
      <w:r>
        <w:rPr>
          <w:rFonts w:hint="eastAsia"/>
        </w:rPr>
        <w:t xml:space="preserve">候选策略筛选指标</w:t>
      </w:r>
    </w:p>
    <w:p>
      <w:pPr>
        <w:pStyle w:val="FirstParagraph"/>
      </w:pPr>
      <w:r>
        <w:rPr>
          <w:rFonts w:hint="eastAsia"/>
        </w:rPr>
        <w:t xml:space="preserve">这里给的是</w:t>
      </w:r>
      <w:r>
        <w:rPr>
          <w:rFonts w:hint="eastAsia"/>
          <w:b/>
          <w:bCs/>
        </w:rPr>
        <w:t xml:space="preserve">进入实盘候选池</w:t>
      </w:r>
      <w:r>
        <w:rPr>
          <w:rFonts w:hint="eastAsia"/>
        </w:rPr>
        <w:t xml:space="preserve">的建议阈值，不是绝对真理，但足够实用。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研究通过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模拟盘通过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小资金实盘通过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年化收益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 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 Sortino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不设硬门槛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不设硬门槛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不设硬门槛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与频率匹配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与频率匹配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与频率匹配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OOS/IS Sharpe </w:t>
            </w:r>
            <w:r>
              <w:rPr>
                <w:rFonts w:hint="eastAsia"/>
              </w:rPr>
              <w:t xml:space="preserve">保留率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这里故意</w:t>
      </w:r>
      <w:r>
        <w:rPr>
          <w:rFonts w:hint="eastAsia"/>
          <w:b/>
          <w:bCs/>
        </w:rPr>
        <w:t xml:space="preserve">不把胜率设成核心门槛</w:t>
      </w:r>
      <w:r>
        <w:rPr>
          <w:rFonts w:hint="eastAsia"/>
        </w:rPr>
        <w:t xml:space="preserve">，因为高胜率策略很容易靠小赚大亏伪装自己。真正该看的是：</w:t>
      </w:r>
      <w:r>
        <w:rPr>
          <w:rFonts w:hint="eastAsia"/>
          <w:b/>
          <w:bCs/>
        </w:rPr>
        <w:t xml:space="preserve">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Sharpe、回撤、成本后收益、稳定性、样本外保留率、PBO、DSR</w:t>
      </w:r>
      <w:r>
        <w:t xml:space="preserve">。DSR </w:t>
      </w:r>
      <w:r>
        <w:rPr>
          <w:rFonts w:hint="eastAsia"/>
        </w:rPr>
        <w:t xml:space="preserve">和</w:t>
      </w:r>
      <w:r>
        <w:t xml:space="preserve"> PBO </w:t>
      </w:r>
      <w:r>
        <w:rPr>
          <w:rFonts w:hint="eastAsia"/>
        </w:rPr>
        <w:t xml:space="preserve">的理论基础已经很成熟，拿它们约束</w:t>
      </w:r>
      <w:r>
        <w:t xml:space="preserve"> 10000 </w:t>
      </w:r>
      <w:r>
        <w:rPr>
          <w:rFonts w:hint="eastAsia"/>
        </w:rPr>
        <w:t xml:space="preserve">模板筛选，比只看年化收益靠谱得多。</w:t>
      </w:r>
      <w:hyperlink r:id="rId22">
        <w:r>
          <w:rPr>
            <w:rStyle w:val="Hyperlink"/>
          </w:rPr>
          <w:t xml:space="preserve">[2]</w:t>
        </w:r>
      </w:hyperlink>
    </w:p>
    <w:bookmarkEnd w:id="67"/>
    <w:bookmarkStart w:id="68" w:name="在线监控指标"/>
    <w:p>
      <w:pPr>
        <w:pStyle w:val="Heading3"/>
      </w:pPr>
      <w:r>
        <w:rPr>
          <w:rFonts w:hint="eastAsia"/>
        </w:rPr>
        <w:t xml:space="preserve">在线监控指标</w:t>
      </w:r>
    </w:p>
    <w:p>
      <w:pPr>
        <w:pStyle w:val="FirstParagraph"/>
      </w:pPr>
      <w:r>
        <w:rPr>
          <w:rFonts w:hint="eastAsia"/>
        </w:rPr>
        <w:t xml:space="preserve">实盘监控至少要分成四组：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  <w:r>
              <w:t xml:space="preserve"> </w:t>
            </w:r>
            <w:r>
              <w:rPr>
                <w:rFonts w:hint="eastAsia"/>
              </w:rPr>
              <w:t xml:space="preserve">PnL、滚动</w:t>
            </w:r>
            <w:r>
              <w:t xml:space="preserve"> </w:t>
            </w:r>
            <w:r>
              <w:rPr>
                <w:rFonts w:hint="eastAsia"/>
              </w:rPr>
              <w:t xml:space="preserve">Sharpe、回撤、杠杆、保证金率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实际滑点、maker</w:t>
            </w:r>
            <w:r>
              <w:t xml:space="preserve"> </w:t>
            </w:r>
            <w:r>
              <w:rPr>
                <w:rFonts w:hint="eastAsia"/>
              </w:rPr>
              <w:t xml:space="preserve">命中率、撤单率、拒单率、成交延迟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</w:t>
            </w:r>
          </w:p>
        </w:tc>
        <w:tc>
          <w:tcPr/>
          <w:p>
            <w:pPr>
              <w:pStyle w:val="Compact"/>
            </w:pPr>
            <w:r>
              <w:t xml:space="preserve">spread、visible depth、OFI、microprice </w:t>
            </w:r>
            <w:r>
              <w:rPr>
                <w:rFonts w:hint="eastAsia"/>
              </w:rPr>
              <w:t xml:space="preserve">偏离、OI、funding</w:t>
            </w:r>
            <w:r>
              <w:t xml:space="preserve"> </w:t>
            </w:r>
            <w:r>
              <w:rPr>
                <w:rFonts w:hint="eastAsia"/>
              </w:rPr>
              <w:t xml:space="preserve">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数据健康</w:t>
            </w:r>
          </w:p>
        </w:tc>
        <w:tc>
          <w:tcPr/>
          <w:p>
            <w:pPr>
              <w:pStyle w:val="Compact"/>
            </w:pPr>
            <w:r>
              <w:t xml:space="preserve">WS </w:t>
            </w:r>
            <w:r>
              <w:rPr>
                <w:rFonts w:hint="eastAsia"/>
              </w:rPr>
              <w:t xml:space="preserve">心跳、序列连续性、snapshot</w:t>
            </w:r>
            <w:r>
              <w:t xml:space="preserve"> </w:t>
            </w:r>
            <w:r>
              <w:rPr>
                <w:rFonts w:hint="eastAsia"/>
              </w:rPr>
              <w:t xml:space="preserve">重建次数、时钟漂移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如果是要做带单，建议再加一层“</w:t>
      </w:r>
      <w:r>
        <w:rPr>
          <w:rFonts w:hint="eastAsia"/>
          <w:b/>
          <w:bCs/>
        </w:rPr>
        <w:t xml:space="preserve">带单友好度指标</w:t>
      </w:r>
      <w:r>
        <w:rPr>
          <w:rFonts w:hint="eastAsia"/>
        </w:rPr>
        <w:t xml:space="preserve">”：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最近</w:t>
      </w:r>
      <w:r>
        <w:t xml:space="preserve"> 7/30 </w:t>
      </w:r>
      <w:r>
        <w:rPr>
          <w:rFonts w:hint="eastAsia"/>
        </w:rPr>
        <w:t xml:space="preserve">天容量估计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复制交易后</w:t>
      </w:r>
      <w:r>
        <w:t xml:space="preserve"> slippage </w:t>
      </w:r>
      <w:r>
        <w:rPr>
          <w:rFonts w:hint="eastAsia"/>
        </w:rPr>
        <w:t xml:space="preserve">扩大倍数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策略间相关性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跟单账户最小资金门槛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大额跟单对原策略</w:t>
      </w:r>
      <w:r>
        <w:t xml:space="preserve"> edge </w:t>
      </w:r>
      <w:r>
        <w:rPr>
          <w:rFonts w:hint="eastAsia"/>
        </w:rPr>
        <w:t xml:space="preserve">的侵蚀程度</w:t>
      </w:r>
    </w:p>
    <w:bookmarkEnd w:id="68"/>
    <w:bookmarkStart w:id="69" w:name="策略目录样例"/>
    <w:p>
      <w:pPr>
        <w:pStyle w:val="Heading3"/>
      </w:pPr>
      <w:r>
        <w:rPr>
          <w:rFonts w:hint="eastAsia"/>
        </w:rPr>
        <w:t xml:space="preserve">策略目录样例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10000 </w:t>
      </w:r>
      <w:r>
        <w:rPr>
          <w:rFonts w:hint="eastAsia"/>
        </w:rPr>
        <w:t xml:space="preserve">行目录见附件。下面只放一个缩略样例。回测关键指标列现在必须老老实实留空或写“待回测”，因为没有跑过合规验证流程，谁给出具体数值谁就是在编。完整文件已经预留这些列，等你跑完事件回放和</w:t>
      </w:r>
      <w:r>
        <w:t xml:space="preserve"> OOS </w:t>
      </w:r>
      <w:r>
        <w:rPr>
          <w:rFonts w:hint="eastAsia"/>
        </w:rPr>
        <w:t xml:space="preserve">验证后自动回填即可。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预期频率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年化收益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交易次数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动量趋势</w:t>
            </w:r>
          </w:p>
        </w:tc>
        <w:tc>
          <w:tcPr/>
          <w:p>
            <w:pPr>
              <w:pStyle w:val="Compact"/>
            </w:pPr>
            <w:r>
              <w:t xml:space="preserve">ema_cross(trade_close) @ 1m</w:t>
            </w:r>
          </w:p>
        </w:tc>
        <w:tc>
          <w:tcPr/>
          <w:p>
            <w:pPr>
              <w:pStyle w:val="Compact"/>
            </w:pPr>
            <w:r>
              <w:t xml:space="preserve">fast∈[4,8,12,16]; slow∈[24,48,72,96]; filter=none; exit=crossback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ETHP_00321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动量趋势</w:t>
            </w:r>
          </w:p>
        </w:tc>
        <w:tc>
          <w:tcPr/>
          <w:p>
            <w:pPr>
              <w:pStyle w:val="Compact"/>
            </w:pPr>
            <w:r>
              <w:t xml:space="preserve">roc_rank(mark_close) @ 3m</w:t>
            </w:r>
          </w:p>
        </w:tc>
        <w:tc>
          <w:tcPr/>
          <w:p>
            <w:pPr>
              <w:pStyle w:val="Compact"/>
            </w:pPr>
            <w:r>
              <w:t xml:space="preserve">fast∈[12,24,36,48]; slow∈[72,144,216,288]; filter=rv_q_filter; exit=atr_trail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ETHP_01441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均值回归</w:t>
            </w:r>
          </w:p>
        </w:tc>
        <w:tc>
          <w:tcPr/>
          <w:p>
            <w:pPr>
              <w:pStyle w:val="Compact"/>
            </w:pPr>
            <w:r>
              <w:t xml:space="preserve">zscore_revert(trade_close) @ 1m</w:t>
            </w:r>
          </w:p>
        </w:tc>
        <w:tc>
          <w:tcPr/>
          <w:p>
            <w:pPr>
              <w:pStyle w:val="Compact"/>
            </w:pPr>
            <w:r>
              <w:t xml:space="preserve">lookback∈[8,16,24]; entry_z∈[0.5,1.0,1.5]; regime=none; exit=mean_touch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ETHP_02641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突破波动</w:t>
            </w:r>
          </w:p>
        </w:tc>
        <w:tc>
          <w:tcPr/>
          <w:p>
            <w:pPr>
              <w:pStyle w:val="Compact"/>
            </w:pPr>
            <w:r>
              <w:t xml:space="preserve">donchian_break(trade_close) @ 1m</w:t>
            </w:r>
          </w:p>
        </w:tc>
        <w:tc>
          <w:tcPr/>
          <w:p>
            <w:pPr>
              <w:pStyle w:val="Compact"/>
            </w:pPr>
            <w:r>
              <w:t xml:space="preserve">lookback∈[10,20,30]; confirm=volume_confirm; stop=atr1.5; side=long_only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ETHP_03601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价量行为</w:t>
            </w:r>
          </w:p>
        </w:tc>
        <w:tc>
          <w:tcPr/>
          <w:p>
            <w:pPr>
              <w:pStyle w:val="Compact"/>
            </w:pPr>
            <w:r>
              <w:t xml:space="preserve">obv_trend(trade_close,base_volume) @ 1m</w:t>
            </w:r>
          </w:p>
        </w:tc>
        <w:tc>
          <w:tcPr/>
          <w:p>
            <w:pPr>
              <w:pStyle w:val="Compact"/>
            </w:pPr>
            <w:r>
              <w:t xml:space="preserve">lookback∈[12,24,48]; volume_norm=base_volume; exit=time_stop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ETHP_04561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微结构订单流</w:t>
            </w:r>
          </w:p>
        </w:tc>
        <w:tc>
          <w:tcPr/>
          <w:p>
            <w:pPr>
              <w:pStyle w:val="Compact"/>
            </w:pPr>
            <w:r>
              <w:t xml:space="preserve">threshold(l1_imbalance) -&gt; taker @ 1s</w:t>
            </w:r>
          </w:p>
        </w:tc>
        <w:tc>
          <w:tcPr/>
          <w:p>
            <w:pPr>
              <w:pStyle w:val="Compact"/>
            </w:pPr>
            <w:r>
              <w:t xml:space="preserve">signal_horizon=1s; exec=taker; filter=spread_cap; exit=inventory_flatten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ETHP_06481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资金费率基差期限</w:t>
            </w:r>
          </w:p>
        </w:tc>
        <w:tc>
          <w:tcPr/>
          <w:p>
            <w:pPr>
              <w:pStyle w:val="Compact"/>
            </w:pPr>
            <w:r>
              <w:t xml:space="preserve">carry_hold(funding_rate) @ 1m</w:t>
            </w:r>
          </w:p>
        </w:tc>
        <w:tc>
          <w:tcPr/>
          <w:p>
            <w:pPr>
              <w:pStyle w:val="Compact"/>
            </w:pPr>
            <w:r>
              <w:t xml:space="preserve">lookback∈[1,3,6] periods; hedge=none; risk=funding_cap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ETHP_07441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跨交易所套利</w:t>
            </w:r>
          </w:p>
        </w:tc>
        <w:tc>
          <w:tcPr/>
          <w:p>
            <w:pPr>
              <w:pStyle w:val="Compact"/>
            </w:pPr>
            <w:r>
              <w:t xml:space="preserve">premium_convergence(okx_vs_binance_mark)</w:t>
            </w:r>
          </w:p>
        </w:tc>
        <w:tc>
          <w:tcPr/>
          <w:p>
            <w:pPr>
              <w:pStyle w:val="Compact"/>
            </w:pPr>
            <w:r>
              <w:t xml:space="preserve">holding=minutes; hedge=delta_neutral; fee_mode=maker_taker</w:t>
            </w:r>
          </w:p>
        </w:tc>
        <w:tc>
          <w:tcPr/>
          <w:p>
            <w:pPr>
              <w:pStyle w:val="Compact"/>
            </w:pPr>
            <w:r>
              <w:t xml:space="preserve">1m-60m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ETHP_08081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统计套利</w:t>
            </w:r>
          </w:p>
        </w:tc>
        <w:tc>
          <w:tcPr/>
          <w:p>
            <w:pPr>
              <w:pStyle w:val="Compact"/>
            </w:pPr>
            <w:r>
              <w:t xml:space="preserve">kalman_beta(eth_swap_vs_btc_swap_beta)</w:t>
            </w:r>
          </w:p>
        </w:tc>
        <w:tc>
          <w:tcPr/>
          <w:p>
            <w:pPr>
              <w:pStyle w:val="Compact"/>
            </w:pPr>
            <w:r>
              <w:t xml:space="preserve">window∈[120,240,480]; entry_z∈[1.5,2.0,2.5]; exit=half_life</w:t>
            </w:r>
          </w:p>
        </w:tc>
        <w:tc>
          <w:tcPr/>
          <w:p>
            <w:pPr>
              <w:pStyle w:val="Compact"/>
            </w:pPr>
            <w:r>
              <w:t xml:space="preserve">5m-1H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ETHP_08801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机器学习预测</w:t>
            </w:r>
          </w:p>
        </w:tc>
        <w:tc>
          <w:tcPr/>
          <w:p>
            <w:pPr>
              <w:pStyle w:val="Compact"/>
            </w:pPr>
            <w:r>
              <w:t xml:space="preserve">catboost on hybrid_all -&gt; sign_5m / threshold_taker</w:t>
            </w:r>
          </w:p>
        </w:tc>
        <w:tc>
          <w:tcPr/>
          <w:p>
            <w:pPr>
              <w:pStyle w:val="Compact"/>
            </w:pPr>
            <w:r>
              <w:t xml:space="preserve">cv=cpcv; prob_thresh∈[0.50,0.70]; feature_lag&gt;=1 bar</w:t>
            </w:r>
          </w:p>
        </w:tc>
        <w:tc>
          <w:tcPr/>
          <w:p>
            <w:pPr>
              <w:pStyle w:val="Compact"/>
            </w:pPr>
            <w:r>
              <w:t xml:space="preserve">1m-15m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ETHP_09521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t xml:space="preserve">reduce_risk on funding_settlement</w:t>
            </w:r>
          </w:p>
        </w:tc>
        <w:tc>
          <w:tcPr/>
          <w:p>
            <w:pPr>
              <w:pStyle w:val="Compact"/>
            </w:pPr>
            <w:r>
              <w:t xml:space="preserve">event_window=pre_15m; guard=spread_guard; cool_down∈[30s,30m]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ETHP_09981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期权信号映射</w:t>
            </w:r>
          </w:p>
        </w:tc>
        <w:tc>
          <w:tcPr/>
          <w:p>
            <w:pPr>
              <w:pStyle w:val="Compact"/>
            </w:pPr>
            <w:r>
              <w:t xml:space="preserve">perp_mean_revert from eth_options_skew</w:t>
            </w:r>
          </w:p>
        </w:tc>
        <w:tc>
          <w:tcPr/>
          <w:p>
            <w:pPr>
              <w:pStyle w:val="Compact"/>
            </w:pPr>
            <w:r>
              <w:t xml:space="preserve">horizon=1H; option_risk_guard=spot_iv_guard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待回测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完整交付物如下：</w:t>
      </w:r>
    </w:p>
    <w:p>
      <w:pPr>
        <w:pStyle w:val="BodyText"/>
      </w:pPr>
      <w:hyperlink r:id="rId24">
        <w:r>
          <w:rPr>
            <w:rStyle w:val="Hyperlink"/>
            <w:rFonts w:hint="eastAsia"/>
          </w:rPr>
          <w:t xml:space="preserve">下载</w:t>
        </w:r>
        <w:r>
          <w:rPr>
            <w:rStyle w:val="Hyperlink"/>
          </w:rPr>
          <w:t xml:space="preserve"> 10000 </w:t>
        </w:r>
        <w:r>
          <w:rPr>
            <w:rStyle w:val="Hyperlink"/>
            <w:rFonts w:hint="eastAsia"/>
          </w:rPr>
          <w:t xml:space="preserve">策略目录</w:t>
        </w:r>
        <w:r>
          <w:rPr>
            <w:rStyle w:val="Hyperlink"/>
          </w:rPr>
          <w:t xml:space="preserve"> CSV</w:t>
        </w:r>
      </w:hyperlink>
      <w:r>
        <w:br/>
      </w:r>
      <w:hyperlink r:id="rId25">
        <w:r>
          <w:rPr>
            <w:rStyle w:val="Hyperlink"/>
            <w:rFonts w:hint="eastAsia"/>
          </w:rPr>
          <w:t xml:space="preserve">下载</w:t>
        </w:r>
        <w:r>
          <w:rPr>
            <w:rStyle w:val="Hyperlink"/>
          </w:rPr>
          <w:t xml:space="preserve"> 10000 </w:t>
        </w:r>
        <w:r>
          <w:rPr>
            <w:rStyle w:val="Hyperlink"/>
            <w:rFonts w:hint="eastAsia"/>
          </w:rPr>
          <w:t xml:space="preserve">策略目录</w:t>
        </w:r>
        <w:r>
          <w:rPr>
            <w:rStyle w:val="Hyperlink"/>
          </w:rPr>
          <w:t xml:space="preserve"> XLSX</w:t>
        </w:r>
      </w:hyperlink>
      <w:r>
        <w:br/>
      </w:r>
      <w:hyperlink r:id="rId26">
        <w:r>
          <w:rPr>
            <w:rStyle w:val="Hyperlink"/>
            <w:rFonts w:hint="eastAsia"/>
          </w:rPr>
          <w:t xml:space="preserve">下载策略规范</w:t>
        </w:r>
        <w:r>
          <w:rPr>
            <w:rStyle w:val="Hyperlink"/>
          </w:rPr>
          <w:t xml:space="preserve"> JSON Schema</w:t>
        </w:r>
      </w:hyperlink>
    </w:p>
    <w:bookmarkEnd w:id="69"/>
    <w:bookmarkStart w:id="70" w:name="最后一条硬建议"/>
    <w:p>
      <w:pPr>
        <w:pStyle w:val="Heading3"/>
      </w:pPr>
      <w:r>
        <w:rPr>
          <w:rFonts w:hint="eastAsia"/>
        </w:rPr>
        <w:t xml:space="preserve">最后一条硬建议</w:t>
      </w:r>
    </w:p>
    <w:p>
      <w:pPr>
        <w:pStyle w:val="FirstParagraph"/>
      </w:pPr>
      <w:r>
        <w:rPr>
          <w:rFonts w:hint="eastAsia"/>
        </w:rPr>
        <w:t xml:space="preserve">如果你的目标真的是“优选策略做成实盘量化带单”，那研究顺序一定得是：</w:t>
      </w:r>
    </w:p>
    <w:p>
      <w:pPr>
        <w:pStyle w:val="BodyText"/>
      </w:pPr>
      <w:r>
        <w:rPr>
          <w:rFonts w:hint="eastAsia"/>
          <w:b/>
          <w:bCs/>
        </w:rPr>
        <w:t xml:space="preserve">模板工厂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严格无未来函数回放</w:t>
      </w:r>
      <w:r>
        <w:rPr>
          <w:b/>
          <w:bCs/>
        </w:rPr>
        <w:t xml:space="preserve"> → OOS </w:t>
      </w:r>
      <w:r>
        <w:rPr>
          <w:rFonts w:hint="eastAsia"/>
          <w:b/>
          <w:bCs/>
        </w:rPr>
        <w:t xml:space="preserve">稳定性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模拟盘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小资金实盘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带单池</w:t>
      </w:r>
    </w:p>
    <w:p>
      <w:pPr>
        <w:pStyle w:val="BodyText"/>
      </w:pPr>
      <w:r>
        <w:rPr>
          <w:rFonts w:hint="eastAsia"/>
        </w:rPr>
        <w:t xml:space="preserve">不要反过来。</w:t>
      </w:r>
      <w:r>
        <w:br/>
      </w:r>
      <w:r>
        <w:rPr>
          <w:rFonts w:hint="eastAsia"/>
        </w:rPr>
        <w:t xml:space="preserve">带单系统最怕的不是“策略不够多”，而是“回测看起来都很强，实盘一上全是脆皮”。这份报告的整套设计，核心就是避免这一点。</w:t>
      </w:r>
    </w:p>
    <w:bookmarkEnd w:id="70"/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7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https://ideas.repec.org/p/arx/papers/2212.06888.html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https://ideas.repec.org/p/arx/papers/2212.06888.html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https://www.davidhbailey.com/dhbpapers/deflated-sharpe.pdf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https://www.davidhbailey.com/dhbpapers/deflated-sharpe.pdf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OKX API guide | OKX technical support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https://www.okx.com/docs-v5/en/?utm_source=chatgpt.com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https://docs.ccxt.com/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https://docs.ccxt.com/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[5]</w:t>
        </w:r>
      </w:hyperlink>
      <w:r>
        <w:t xml:space="preserve"> </w:t>
      </w:r>
      <w:hyperlink r:id="rId32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hyperlink r:id="rId32">
        <w:r>
          <w:rPr>
            <w:rStyle w:val="Hyperlink"/>
          </w:rPr>
          <w:t xml:space="preserve">[23]</w:t>
        </w:r>
      </w:hyperlink>
      <w:r>
        <w:t xml:space="preserve"> </w:t>
      </w:r>
      <w:hyperlink r:id="rId32">
        <w:r>
          <w:rPr>
            <w:rStyle w:val="Hyperlink"/>
          </w:rPr>
          <w:t xml:space="preserve">[24]</w:t>
        </w:r>
      </w:hyperlink>
      <w:r>
        <w:t xml:space="preserve"> </w:t>
      </w:r>
      <w:hyperlink r:id="rId3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https://my.okx.com/docs-v5/en/</w:t>
      </w:r>
    </w:p>
    <w:p>
      <w:pPr>
        <w:pStyle w:val="BodyText"/>
      </w:pPr>
      <w:hyperlink r:id="rId32">
        <w:r>
          <w:rPr>
            <w:rStyle w:val="Hyperlink"/>
          </w:rPr>
          <w:t xml:space="preserve">https://my.okx.com/docs-v5/en/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https://developers.binance.com/docs/derivatives/usds-margined-futures/market-data/rest-api/Kline-Candlestick-Data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https://developers.binance.com/docs/derivatives/usds-margined-futures/market-data/rest-api/Kline-Candlestick-Data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https://www.okx.com/help/trading-fee-rules-faq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https://www.okx.com/help/trading-fee-rules-faq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https://arxiv.org/html/2602.00776v1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https://arxiv.org/html/2602.00776v1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https://developers.binance.com/docs/derivatives/usds-margined-futures/websocket-market-streams/How-to-manage-a-local-order-book-correctly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https://developers.binance.com/docs/derivatives/usds-margined-futures/websocket-market-streams/How-to-manage-a-local-order-book-correctly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[13]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https://arxiv.org/pdf/2310.11771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https://arxiv.org/pdf/2310.11771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https://zipline.ml4trading.io/beginner-tutorial</w:t>
      </w:r>
    </w:p>
    <w:p>
      <w:pPr>
        <w:pStyle w:val="BodyText"/>
      </w:pPr>
      <w:hyperlink r:id="rId46">
        <w:r>
          <w:rPr>
            <w:rStyle w:val="Hyperlink"/>
          </w:rPr>
          <w:t xml:space="preserve">https://zipline.ml4trading.io/beginner-tutorial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https://vectorbt.dev/</w:t>
      </w:r>
    </w:p>
    <w:p>
      <w:pPr>
        <w:pStyle w:val="BodyText"/>
      </w:pPr>
      <w:hyperlink r:id="rId54">
        <w:r>
          <w:rPr>
            <w:rStyle w:val="Hyperlink"/>
          </w:rPr>
          <w:t xml:space="preserve">https://vectorbt.dev/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56" Target="media/rId56.png" /><Relationship Type="http://schemas.openxmlformats.org/officeDocument/2006/relationships/hyperlink" Id="rId37" Target="https://arxiv.org/html/2602.00776v1" TargetMode="External" /><Relationship Type="http://schemas.openxmlformats.org/officeDocument/2006/relationships/hyperlink" Id="rId42" Target="https://arxiv.org/pdf/2310.11771" TargetMode="External" /><Relationship Type="http://schemas.openxmlformats.org/officeDocument/2006/relationships/hyperlink" Id="rId34" Target="https://developers.binance.com/docs/derivatives/usds-margined-futures/market-data/rest-api/Kline-Candlestick-Data" TargetMode="External" /><Relationship Type="http://schemas.openxmlformats.org/officeDocument/2006/relationships/hyperlink" Id="rId39" Target="https://developers.binance.com/docs/derivatives/usds-margined-futures/websocket-market-streams/How-to-manage-a-local-order-book-correctly" TargetMode="External" /><Relationship Type="http://schemas.openxmlformats.org/officeDocument/2006/relationships/hyperlink" Id="rId28" Target="https://docs.ccxt.com/" TargetMode="External" /><Relationship Type="http://schemas.openxmlformats.org/officeDocument/2006/relationships/hyperlink" Id="rId21" Target="https://ideas.repec.org/p/arx/papers/2212.06888.html" TargetMode="External" /><Relationship Type="http://schemas.openxmlformats.org/officeDocument/2006/relationships/hyperlink" Id="rId32" Target="https://my.okx.com/docs-v5/en/" TargetMode="External" /><Relationship Type="http://schemas.openxmlformats.org/officeDocument/2006/relationships/hyperlink" Id="rId54" Target="https://vectorbt.dev/" TargetMode="External" /><Relationship Type="http://schemas.openxmlformats.org/officeDocument/2006/relationships/hyperlink" Id="rId22" Target="https://www.davidhbailey.com/dhbpapers/deflated-sharpe.pdf" TargetMode="External" /><Relationship Type="http://schemas.openxmlformats.org/officeDocument/2006/relationships/hyperlink" Id="rId23" Target="https://www.okx.com/docs-v5/en/?utm_source=chatgpt.com" TargetMode="External" /><Relationship Type="http://schemas.openxmlformats.org/officeDocument/2006/relationships/hyperlink" Id="rId36" Target="https://www.okx.com/help/trading-fee-rules-faq" TargetMode="External" /><Relationship Type="http://schemas.openxmlformats.org/officeDocument/2006/relationships/hyperlink" Id="rId46" Target="https://zipline.ml4trading.io/beginner-tutorial" TargetMode="External" /><Relationship Type="http://schemas.openxmlformats.org/officeDocument/2006/relationships/hyperlink" Id="rId24" Target="sandbox:/mnt/data/eth_perp_10000_strategy_catalog.csv" TargetMode="External" /><Relationship Type="http://schemas.openxmlformats.org/officeDocument/2006/relationships/hyperlink" Id="rId25" Target="sandbox:/mnt/data/eth_perp_10000_strategy_catalog.xlsx" TargetMode="External" /><Relationship Type="http://schemas.openxmlformats.org/officeDocument/2006/relationships/hyperlink" Id="rId26" Target="sandbox:/mnt/data/eth_perp_strategy_spec_schema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rxiv.org/html/2602.00776v1" TargetMode="External" /><Relationship Type="http://schemas.openxmlformats.org/officeDocument/2006/relationships/hyperlink" Id="rId42" Target="https://arxiv.org/pdf/2310.11771" TargetMode="External" /><Relationship Type="http://schemas.openxmlformats.org/officeDocument/2006/relationships/hyperlink" Id="rId34" Target="https://developers.binance.com/docs/derivatives/usds-margined-futures/market-data/rest-api/Kline-Candlestick-Data" TargetMode="External" /><Relationship Type="http://schemas.openxmlformats.org/officeDocument/2006/relationships/hyperlink" Id="rId39" Target="https://developers.binance.com/docs/derivatives/usds-margined-futures/websocket-market-streams/How-to-manage-a-local-order-book-correctly" TargetMode="External" /><Relationship Type="http://schemas.openxmlformats.org/officeDocument/2006/relationships/hyperlink" Id="rId28" Target="https://docs.ccxt.com/" TargetMode="External" /><Relationship Type="http://schemas.openxmlformats.org/officeDocument/2006/relationships/hyperlink" Id="rId21" Target="https://ideas.repec.org/p/arx/papers/2212.06888.html" TargetMode="External" /><Relationship Type="http://schemas.openxmlformats.org/officeDocument/2006/relationships/hyperlink" Id="rId32" Target="https://my.okx.com/docs-v5/en/" TargetMode="External" /><Relationship Type="http://schemas.openxmlformats.org/officeDocument/2006/relationships/hyperlink" Id="rId54" Target="https://vectorbt.dev/" TargetMode="External" /><Relationship Type="http://schemas.openxmlformats.org/officeDocument/2006/relationships/hyperlink" Id="rId22" Target="https://www.davidhbailey.com/dhbpapers/deflated-sharpe.pdf" TargetMode="External" /><Relationship Type="http://schemas.openxmlformats.org/officeDocument/2006/relationships/hyperlink" Id="rId23" Target="https://www.okx.com/docs-v5/en/?utm_source=chatgpt.com" TargetMode="External" /><Relationship Type="http://schemas.openxmlformats.org/officeDocument/2006/relationships/hyperlink" Id="rId36" Target="https://www.okx.com/help/trading-fee-rules-faq" TargetMode="External" /><Relationship Type="http://schemas.openxmlformats.org/officeDocument/2006/relationships/hyperlink" Id="rId46" Target="https://zipline.ml4trading.io/beginner-tutorial" TargetMode="External" /><Relationship Type="http://schemas.openxmlformats.org/officeDocument/2006/relationships/hyperlink" Id="rId24" Target="sandbox:/mnt/data/eth_perp_10000_strategy_catalog.csv" TargetMode="External" /><Relationship Type="http://schemas.openxmlformats.org/officeDocument/2006/relationships/hyperlink" Id="rId25" Target="sandbox:/mnt/data/eth_perp_10000_strategy_catalog.xlsx" TargetMode="External" /><Relationship Type="http://schemas.openxmlformats.org/officeDocument/2006/relationships/hyperlink" Id="rId26" Target="sandbox:/mnt/data/eth_perp_strategy_spec_schema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2026-07-02T07:14:39Z</dcterms:created>
  <dcterms:modified xsi:type="dcterms:W3CDTF">2026-07-02T07:14:39Z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