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一、主界面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2886075" cy="1563370"/>
            <wp:effectExtent l="0" t="0" r="952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开机显示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二、参数设置界面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305175" cy="1660525"/>
            <wp:effectExtent l="0" t="0" r="190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设备状态界面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显示内容暂定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手动反吹界面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drawing>
          <wp:inline distT="0" distB="0" distL="0" distR="0">
            <wp:extent cx="3428365" cy="936625"/>
            <wp:effectExtent l="0" t="0" r="63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329305" cy="834390"/>
            <wp:effectExtent l="0" t="0" r="8255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 流速零点校准界面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338195" cy="2689860"/>
            <wp:effectExtent l="0" t="0" r="146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 平滑时间界面（修改范围为 0～600 秒）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557905" cy="871855"/>
            <wp:effectExtent l="0" t="0" r="8255" b="120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 烟道截面积界面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645535" cy="1017905"/>
            <wp:effectExtent l="0" t="0" r="12065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2.6 反吹频次界面（修改范围为 1～10）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0" distR="0">
            <wp:extent cx="3661410" cy="979805"/>
            <wp:effectExtent l="0" t="0" r="11430" b="1079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 参数界面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305810" cy="1889125"/>
            <wp:effectExtent l="0" t="0" r="127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0" distR="0">
            <wp:extent cx="3237230" cy="839470"/>
            <wp:effectExtent l="0" t="0" r="8890" b="139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0" distR="0">
            <wp:extent cx="3214370" cy="810260"/>
            <wp:effectExtent l="0" t="0" r="1270" b="127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205480" cy="829945"/>
            <wp:effectExtent l="0" t="0" r="1016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246120" cy="81343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230245" cy="1676400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317240" cy="1694180"/>
            <wp:effectExtent l="0" t="0" r="5080" b="1270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255010" cy="1703070"/>
            <wp:effectExtent l="0" t="0" r="635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3498215" cy="904875"/>
            <wp:effectExtent l="0" t="0" r="698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管路控制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31"/>
        <w:gridCol w:w="187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电磁阀1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（三通1）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电磁阀2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（三通2）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电磁阀3</w:t>
            </w: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（二通1）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电磁阀4</w:t>
            </w: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（二通1）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正常测量</w:t>
            </w:r>
          </w:p>
        </w:tc>
        <w:tc>
          <w:tcPr>
            <w:tcW w:w="187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皮托管反吹</w:t>
            </w:r>
          </w:p>
        </w:tc>
        <w:tc>
          <w:tcPr>
            <w:tcW w:w="187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湿度管反吹</w:t>
            </w:r>
          </w:p>
        </w:tc>
        <w:tc>
          <w:tcPr>
            <w:tcW w:w="187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有反吹气校零</w:t>
            </w:r>
          </w:p>
        </w:tc>
        <w:tc>
          <w:tcPr>
            <w:tcW w:w="187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无反吹气校零</w:t>
            </w:r>
          </w:p>
        </w:tc>
        <w:tc>
          <w:tcPr>
            <w:tcW w:w="187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湿度零点校准</w:t>
            </w:r>
          </w:p>
        </w:tc>
        <w:tc>
          <w:tcPr>
            <w:tcW w:w="187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定时反吹（先皮托管反吹，再湿度管反吹）</w:t>
            </w:r>
          </w:p>
        </w:tc>
        <w:tc>
          <w:tcPr>
            <w:tcW w:w="1877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皮托管反吹：全压管吹 1 秒，暂停 1 秒，静压管吹 1 秒，暂停 1 秒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FFC74"/>
    <w:multiLevelType w:val="singleLevel"/>
    <w:tmpl w:val="AA8FFC7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ZmU3NzI5OTE4YjBlMTU0N2ZjMmVlYWQ1ZDJiZTYifQ=="/>
  </w:docVars>
  <w:rsids>
    <w:rsidRoot w:val="31912AD7"/>
    <w:rsid w:val="011259CE"/>
    <w:rsid w:val="02D50705"/>
    <w:rsid w:val="03115D87"/>
    <w:rsid w:val="06C07699"/>
    <w:rsid w:val="07BB6C8C"/>
    <w:rsid w:val="088A7F5F"/>
    <w:rsid w:val="08E337AA"/>
    <w:rsid w:val="0F422218"/>
    <w:rsid w:val="11974131"/>
    <w:rsid w:val="124D2729"/>
    <w:rsid w:val="16845A61"/>
    <w:rsid w:val="1D2B3DED"/>
    <w:rsid w:val="1E7B6870"/>
    <w:rsid w:val="20894213"/>
    <w:rsid w:val="22E471B1"/>
    <w:rsid w:val="25893A50"/>
    <w:rsid w:val="26787104"/>
    <w:rsid w:val="272B402F"/>
    <w:rsid w:val="277E3DF7"/>
    <w:rsid w:val="2C466C2E"/>
    <w:rsid w:val="2E973186"/>
    <w:rsid w:val="2FD361A8"/>
    <w:rsid w:val="31912AD7"/>
    <w:rsid w:val="37123663"/>
    <w:rsid w:val="3AFD14FA"/>
    <w:rsid w:val="3F0D5703"/>
    <w:rsid w:val="464C7240"/>
    <w:rsid w:val="476D4D4A"/>
    <w:rsid w:val="51AA1928"/>
    <w:rsid w:val="56F52014"/>
    <w:rsid w:val="578A642E"/>
    <w:rsid w:val="5D23702D"/>
    <w:rsid w:val="5D972330"/>
    <w:rsid w:val="5DE77A3D"/>
    <w:rsid w:val="6212744C"/>
    <w:rsid w:val="64046E46"/>
    <w:rsid w:val="65FE1E10"/>
    <w:rsid w:val="68CB1734"/>
    <w:rsid w:val="70F970C8"/>
    <w:rsid w:val="737547B1"/>
    <w:rsid w:val="742B04A4"/>
    <w:rsid w:val="76613B8D"/>
    <w:rsid w:val="76C431B3"/>
    <w:rsid w:val="793F0F0D"/>
    <w:rsid w:val="7AA15E8B"/>
    <w:rsid w:val="7B1158E1"/>
    <w:rsid w:val="7C921F30"/>
    <w:rsid w:val="7EAD2D3F"/>
    <w:rsid w:val="7F62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样式3"/>
    <w:basedOn w:val="4"/>
    <w:next w:val="1"/>
    <w:autoRedefine/>
    <w:qFormat/>
    <w:uiPriority w:val="0"/>
    <w:pPr>
      <w:spacing w:line="240" w:lineRule="auto"/>
    </w:pPr>
    <w:rPr>
      <w:rFonts w:asciiTheme="majorAscii" w:hAnsiTheme="majorAscii" w:eastAsiaTheme="majorEastAsia" w:cstheme="majorBidi"/>
      <w:b w:val="0"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2023-11-05T12:52:00Z</dcterms:created>
  <dc:creator>WPS_1678238334</dc:creator>
  <cp:lastModifiedBy>WPS_1678238334</cp:lastModifiedBy>
  <dcterms:modified xsi:type="dcterms:W3CDTF">2024-02-20T14:42:19Z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242A40289E3C492E8BC738FE89A1A8A7_11</vt:lpwstr>
  </property>
</Properties>
</file>