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BayesProbe 工程实践指导文档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从 ReWOO-style agent 到 BayesProbe-WOO 的可实现架构</w:t>
      </w:r>
    </w:p>
    <w:p/>
    <w:p>
      <w:pPr>
        <w:jc w:val="center"/>
      </w:pPr>
      <w:r>
        <w:rPr>
          <w:rFonts w:ascii="Noto Sans CJK SC" w:hAnsi="Noto Sans CJK SC" w:eastAsia="Noto Sans CJK SC"/>
          <w:color w:val="505050"/>
          <w:sz w:val="21"/>
        </w:rPr>
        <w:t>版本：v0.1</w:t>
        <w:br/>
        <w:t>日期：2026-07-07</w:t>
        <w:br/>
        <w:t>定位：概念定稿 / 工程落地 / 实验验证的统一基线</w:t>
      </w:r>
    </w:p>
    <w:p/>
    <w:p>
      <w:r>
        <w:t>说明：本文档将 BayesProbe 抽象为单 agent 可用的、外部信号无关的 belief-revision core。外部信号可以来自搜索、文档、工具、用户、日志、专家评论、仿真或其他 agent 消息；多 agent 博弈不是 BayesProbe 的核心前提。</w:t>
      </w:r>
    </w:p>
    <w:p>
      <w:r>
        <w:br w:type="page"/>
      </w:r>
    </w:p>
    <w:p>
      <w:pPr>
        <w:pStyle w:val="Heading1"/>
      </w:pPr>
      <w:r>
        <w:t>目录（静态）</w:t>
      </w:r>
    </w:p>
    <w:p>
      <w:pPr/>
      <w:r>
        <w:t>1. 工程目标与非目标</w:t>
      </w:r>
    </w:p>
    <w:p>
      <w:pPr/>
      <w:r>
        <w:t>2. 系统总架构</w:t>
      </w:r>
    </w:p>
    <w:p>
      <w:pPr/>
      <w:r>
        <w:t>3. 核心数据模型</w:t>
      </w:r>
    </w:p>
    <w:p>
      <w:pPr/>
      <w:r>
        <w:t>4. 模块接口设计</w:t>
      </w:r>
    </w:p>
    <w:p>
      <w:pPr/>
      <w:r>
        <w:t>5. 执行模式</w:t>
      </w:r>
    </w:p>
    <w:p>
      <w:pPr/>
      <w:r>
        <w:t>6. 更新算法</w:t>
      </w:r>
    </w:p>
    <w:p>
      <w:pPr/>
      <w:r>
        <w:t>7. Prompt 与工具调用协议</w:t>
      </w:r>
    </w:p>
    <w:p>
      <w:pPr/>
      <w:r>
        <w:t>8. 存储与可观测性</w:t>
      </w:r>
    </w:p>
    <w:p>
      <w:pPr/>
      <w:r>
        <w:t>9. 防护规则</w:t>
      </w:r>
    </w:p>
    <w:p>
      <w:pPr/>
      <w:r>
        <w:t>10. MVP 路线图</w:t>
      </w:r>
    </w:p>
    <w:p>
      <w:pPr/>
      <w:r>
        <w:t>11. 端到端示例</w:t>
      </w:r>
    </w:p>
    <w:p>
      <w:pPr/>
      <w:r>
        <w:t>附录：JSON 协议</w:t>
      </w:r>
    </w:p>
    <w:p>
      <w:r>
        <w:br w:type="page"/>
      </w:r>
    </w:p>
    <w:p>
      <w:pPr>
        <w:pStyle w:val="Heading1"/>
      </w:pPr>
      <w:r>
        <w:t>1. 工程目标与非目标</w:t>
      </w:r>
    </w:p>
    <w:p>
      <w:r>
        <w:rPr>
          <w:rFonts w:ascii="Noto Sans CJK SC" w:hAnsi="Noto Sans CJK SC" w:eastAsia="Noto Sans CJK SC"/>
          <w:sz w:val="21"/>
        </w:rPr>
        <w:t>本指导文档面向实际实现 BayesProbe 的工程团队。目标不是构建一个完整科研平台，而是把现有 ReWOO-style 专业 agent 的原子架构逐步改造成 BayesProbe-WOO：保留批量执行优势，替换认知核心。</w:t>
      </w:r>
    </w:p>
    <w:p>
      <w:r>
        <w:rPr>
          <w:rFonts w:ascii="Noto Sans CJK SC" w:hAnsi="Noto Sans CJK SC" w:eastAsia="Noto Sans CJK SC"/>
          <w:sz w:val="21"/>
        </w:rPr>
        <w:t>MVP 必须实现以下能力：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1. 输入复杂问题后，生成 problem frame 和 rival hypotheses。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2. 为每个关键假设记录 prior、posterior、scope、rivals、falsifiers、predictions。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3. 设计 probe，且每个 probe 必须绑定 target hypotheses。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4. 接收外部信号，并统一封装为 External Signal。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5. 将有效信号转换为 Evidence Event，评估 reliability、independence、relevance、novelty。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6. 判断 Evidence Event 在不同假设下的 likelihood，并更新 posterior。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7. 支持 hypothesis evolution：strengthen、weaken、reject、reframe、split、merge、spawn、retire。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8. 输出可审计的 synthesis：当前最强假设、主证据、最大不确定性、下一步 probe、change-my-mind condition。</w:t>
      </w:r>
    </w:p>
    <w:p>
      <w:r>
        <w:rPr>
          <w:rFonts w:ascii="Noto Sans CJK SC" w:hAnsi="Noto Sans CJK SC" w:eastAsia="Noto Sans CJK SC"/>
          <w:sz w:val="21"/>
        </w:rPr>
        <w:t>非目标：第一版不追求严格统计意义上的贝叶斯推断；不要求 LLM 概率完美校准；不替代所有 ReAct/ReWOO 场景；不把外部 agent 消息或 debate 作为核心前提。</w:t>
      </w:r>
    </w:p>
    <w:p>
      <w:pPr>
        <w:pStyle w:val="Heading1"/>
      </w:pPr>
      <w:r>
        <w:t>2. 系统总架构</w:t>
      </w:r>
    </w:p>
    <w:p>
      <w:r>
        <w:rPr>
          <w:rFonts w:ascii="Noto Sans CJK SC" w:hAnsi="Noto Sans CJK SC" w:eastAsia="Noto Sans CJK SC"/>
          <w:sz w:val="21"/>
        </w:rPr>
        <w:t>推荐第一版采用 BayesProbe-WOO。它最接近 ReWOO 的工程结构，但把“证据槽”替换为“假设探针”和“证据事件”。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BayesProbe-WOO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Input Problem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Frame Builder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Hypothesis Generator + Prior Assigner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Probe Planner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Probe Worker / External Signal Collector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External Signal Adapter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Evidence Event Builder + Signal Quality Assessor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Likelihood Judge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Belief Solver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Hypothesis Evolver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↓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Synthesis Generator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ReWOO 模块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BayesProbe-WOO 模块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工程变化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Planner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Bayesian Hypothesis Planner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从任务步骤规划改为假设集合、prior、probe 和预期证据条件规划。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Slot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Slot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从“我要查什么”改为“我要检验哪个假设”。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Worker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仍可批量执行工具，但输出 External Signal，不直接回答。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Observation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外部结果必须结构化、定权重、定 target_hypotheses。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Solver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Solver + Evolver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先更新 posterior，再压缩为答案。</w:t>
            </w:r>
          </w:p>
        </w:tc>
      </w:tr>
    </w:tbl>
    <w:p/>
    <w:p>
      <w:pPr>
        <w:pStyle w:val="Heading1"/>
      </w:pPr>
      <w:r>
        <w:t>3. 核心数据模型</w:t>
      </w:r>
    </w:p>
    <w:p>
      <w:r>
        <w:rPr>
          <w:rFonts w:ascii="Noto Sans CJK SC" w:hAnsi="Noto Sans CJK SC" w:eastAsia="Noto Sans CJK SC"/>
          <w:sz w:val="21"/>
        </w:rPr>
        <w:t>所有对象都应具有 run_id、created_at、updated_at 和 trace_id。生产环境建议使用 Postgres + JSONB 起步，后续再把 Hypothesis/Evidence/Update 转入图数据库。</w:t>
      </w:r>
    </w:p>
    <w:p>
      <w:pPr>
        <w:pStyle w:val="Heading2"/>
      </w:pPr>
      <w:r>
        <w:t>3.1 Hypothesis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"id": "H3",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"statement": "BayesProbe 应作为认知内核，ReWOO 作为工具执行层。",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"type": "architectural_claim",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"scope": "开放式、争议性、需要持续吸收外部信号的问题",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"prior": 0.45,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"posterior": 0.52,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"status": "active",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"rivals": ["H1", "H2", "H4"],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"falsifiers": ["如果大多数任务不需要假设更新，则该假设被削弱。"],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"predictions": ["在反证出现时，BayesProbe 会更愿意修正结论。"],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"complexity_penalty": 0.15,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"ad_hoc_penalty": 0.05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t>3.2 Probe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"id": "P1",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"target_hypotheses": ["H2", "H3"],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"probe_type": "discriminative_test",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"method": "log_analysis | web_search | document_retrieval | code | ask_user | external_signal_request",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"question": "专业 agent 的输出是否经常因为新证据而改变原始判断？",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"support_condition": {"H3": "如果新证据经常重构判断，则支持 H3。"},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"weaken_condition": {"H2": "如果 plan-first 经常锁死错误框架，则削弱 H2。"},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"expected_information_gain": 0.8,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"decision_relevance": 0.9,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"cost": 0.4,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"priority": 0.72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t>3.3 External Signal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"id": "S7",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"source_type": "web_search | document | tool_result | user_feedback | expert_comment | external_agent_message | log | simulation",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"source": "具体来源",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"raw_content": "外部信号原始内容",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"generated_by_probe": "P1",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"initial_target_hypotheses": ["H3"],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"raw_relevance_estimate": 0.8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t>3.4 Evidence Event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"id": "E7",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"derived_from_signal": "S7",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"target_hypotheses": ["H2", "H3"],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"content": "稳定检索任务中，提前规划工具调用更高效。",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"evidence_type": "boundary_condition",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"reliability": 0.75,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"independence": 0.65,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"relevance": 0.9,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"novelty": 0.7,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"specificity": 0.8,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"likelihoods": {"P(E7|H2)": 0.75, "P(E7|H3)": 0.45},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"interpretation": "该证据说明 H3 需要收缩适用范围。"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2"/>
      </w:pPr>
      <w:r>
        <w:t>3.5 Belief Update 与 Hypothesis Evolution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"belief_update": 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"id": "U7",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"evidence": "E7",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"updates": [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{"hypothesis": "H3", "prior": 0.52, "posterior": 0.48, "direction": "weakened"},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{"hypothesis": "H2", "prior": 0.27, "posterior": 0.32, "direction": "strengthened"}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]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"hypothesis_evolution": 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"operation": "reframe",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"from": "H3",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"to": "H3R",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"reason": "外部信号显示 ReWOO 在稳定检索任务中仍有优势。"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1"/>
      </w:pPr>
      <w:r>
        <w:t>4. 模块接口设计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模块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输入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输出</w:t>
            </w:r>
          </w:p>
        </w:tc>
        <w:tc>
          <w:tcPr>
            <w:tcW w:type="dxa" w:w="2493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Frame Builder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用户问题、领域角色、上下文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problem_frame, decision_context, success_criteria, hidden_assumptions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不直接回答；必须重构问题边界。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Generator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frame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3-7 个 rival hypotheses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必须包含相互竞争或互补解释，不能只有偏好结论。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Prior Assigner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hypotheses, context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prior / interval prior + basis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不得伪精确；每个 prior 必须有依据。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Planner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hypotheses, budget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probe queue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 probe 必须有 target_hypotheses 和 support/weaken conditions。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 Adapter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任意外部输入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只做标准化，不直接影响 posterior。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 Builder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External Signal, hypotheses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 或 discard reason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必须判断 target、type、content、quality。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Signal Quality Assessor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reliability/independence/relevance/novelty/specificity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重复、低质、无关信号必须降权。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Likelihood Judge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Evidence Event, hypotheses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likelihoods 或 LR 档位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比较 E 在 rival hypotheses 下的自然程度。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Solver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prior/posterior, likelihoods, weights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updated posterior + ledger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必须记录 direction、reason 和 sensitivity。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Hypothesis Evolver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posterior, anomalies, penalties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evolution operations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 reframe/split/merge/spawn/retire。</w:t>
            </w:r>
          </w:p>
        </w:tc>
      </w:tr>
      <w:tr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Synthesis Generator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belief state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current answer + uncertainty + next probe</w:t>
            </w:r>
          </w:p>
        </w:tc>
        <w:tc>
          <w:tcPr>
            <w:tcW w:type="dxa" w:w="2493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答案必须可追溯到 H/E/U。</w:t>
            </w:r>
          </w:p>
        </w:tc>
      </w:tr>
    </w:tbl>
    <w:p/>
    <w:p>
      <w:pPr>
        <w:pStyle w:val="Heading1"/>
      </w:pPr>
      <w:r>
        <w:t>5. 执行模式</w:t>
      </w:r>
    </w:p>
    <w:p>
      <w:pPr>
        <w:pStyle w:val="Heading2"/>
      </w:pPr>
      <w:r>
        <w:t>5.1 BayesProbe-WOO 主流程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def run_bayesprobe_woo(problem, context, budget):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frame = frame_builder(problem, context)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hypotheses = hypothesis_generator(frame)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hypotheses = assign_priors(hypotheses, context)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probes = plan_probes(frame, hypotheses, budget)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signals = []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for probe in select_batch(probes, budget):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signals.extend(execute_probe(probe))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evidence_events = []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for signal in signals: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event = build_evidence_event(signal, hypotheses)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if event.is_valid: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    event = assess_signal_quality(event)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    event = judge_likelihood(event, hypotheses)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    evidence_events.append(event)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updates = solve_beliefs(hypotheses, evidence_events)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evolutions = evolve_hypotheses(hypotheses, updates, evidence_events)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return synthesize(frame, hypotheses, evidence_events, updates, evolutions)</w:t>
      </w:r>
    </w:p>
    <w:p>
      <w:pPr>
        <w:pStyle w:val="Heading2"/>
      </w:pPr>
      <w:r>
        <w:t>5.2 BayesProbe-Act 动态流程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while not stop_condition(belief_state, budget):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probe = select_next_best_probe(belief_state)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signal = execute_probe(probe)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event = signal_to_evidence(signal)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if event.valid: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update = update_belief_state(event)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    evolve_if_needed(update)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return synthesize(belief_state)</w:t>
      </w:r>
    </w:p>
    <w:p>
      <w:pPr>
        <w:pStyle w:val="Heading2"/>
      </w:pPr>
      <w:r>
        <w:t>5.3 BayesProbe-Graph 长期状态</w:t>
      </w:r>
    </w:p>
    <w:p>
      <w:r>
        <w:rPr>
          <w:rFonts w:ascii="Noto Sans CJK SC" w:hAnsi="Noto Sans CJK SC" w:eastAsia="Noto Sans CJK SC"/>
          <w:sz w:val="21"/>
        </w:rPr>
        <w:t>Graph 版本将 Hypothesis、Probe、External Signal、Evidence Event、Belief Update 和 Evolution 全部建模为图节点。边包括 targets、derived_from、supports、weakens、caused_update、depends_on、contradicts 等。Graph 版本适合长程研究与跨文档问题，但不建议作为第一版。</w:t>
      </w:r>
    </w:p>
    <w:p>
      <w:pPr>
        <w:pStyle w:val="Heading1"/>
      </w:pPr>
      <w:r>
        <w:t>6. 更新算法</w:t>
      </w:r>
    </w:p>
    <w:p>
      <w:r>
        <w:rPr>
          <w:rFonts w:ascii="Noto Sans CJK SC" w:hAnsi="Noto Sans CJK SC" w:eastAsia="Noto Sans CJK SC"/>
          <w:sz w:val="21"/>
        </w:rPr>
        <w:t>第一版建议使用保守 log-odds 更新，并限制 LR 档位，避免模型假装拥有精确统计估计。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weighted_log_lr = log(LR) * reliability * independence * relevance * novelty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logit_posterior = logit_prior + weighted_log_lr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posterior = sigmoid(logit_posterior)</w:t>
      </w:r>
    </w:p>
    <w:p>
      <w:r>
        <w:rPr>
          <w:rFonts w:ascii="Noto Sans CJK SC" w:hAnsi="Noto Sans CJK SC" w:eastAsia="Noto Sans CJK SC"/>
          <w:sz w:val="21"/>
        </w:rPr>
        <w:t>多假设场景可以使用 softmax 归一化：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score_i = log(prior_i) + weight * log(P(E | H_i)) - complexity_penalty_i - ad_hoc_penalty_i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posterior_i = softmax(score_i over all active hypotheses)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证据强度档位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建议 LR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说明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disconfirming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0.1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在 H 为真时几乎不应出现。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moderately disconfirming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0.3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明显更支持 rival hypothesis。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weakly disconfirming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0.7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轻微削弱。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neutral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不改变信念。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weakly 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1.5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轻微支持。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moderately 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3.0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明显支持。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strongly confirming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10.0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强支持，但需要高质量信号才能生效。</w:t>
            </w:r>
          </w:p>
        </w:tc>
      </w:tr>
    </w:tbl>
    <w:p/>
    <w:p>
      <w:pPr>
        <w:pStyle w:val="Heading1"/>
      </w:pPr>
      <w:r>
        <w:t>7. Prompt 与工具调用协议</w:t>
      </w:r>
    </w:p>
    <w:p>
      <w:r>
        <w:rPr>
          <w:rFonts w:ascii="Noto Sans CJK SC" w:hAnsi="Noto Sans CJK SC" w:eastAsia="Noto Sans CJK SC"/>
          <w:sz w:val="21"/>
        </w:rPr>
        <w:t>系统 prompt 应明确：agent 的目标不是快速回答，而是维护和更新假设信念状态。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你是 BayesProbe agent。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你必须维护 competing hypotheses，而不是从单一结论直接回答。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每个 probe 必须绑定 target hypotheses。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外部信息必须先进入 External Signal，再转成 Evidence Event。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Evidence Event 必须评估 reliability、independence、relevance、novelty。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每个重要 Evidence Event 必须触发 likelihood judgment 和 posterior update。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如果现有假设解释不了新证据，必须考虑 spawn 或 reframe。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最终答案必须包含 current_best_hypothesis、main_uncertainty、next_best_probe 与 change_my_mind_condition。</w:t>
      </w:r>
    </w:p>
    <w:p>
      <w:r>
        <w:rPr>
          <w:rFonts w:ascii="Noto Sans CJK SC" w:hAnsi="Noto Sans CJK SC" w:eastAsia="Noto Sans CJK SC"/>
          <w:sz w:val="21"/>
        </w:rPr>
        <w:t>工具调用协议：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Before tool call: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target_hypotheses: [H2, H3]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probe_id: P4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intent: 验证 ReWOO 在稳定检索任务中的效率边界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support_condition: 什么结果支持 H2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weaken_condition: 什么结果削弱 H3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After tool result: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wrap as External Signal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convert to Evidence Event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update posterior only through Belief Solver</w:t>
      </w:r>
    </w:p>
    <w:p>
      <w:pPr>
        <w:pStyle w:val="Heading1"/>
      </w:pPr>
      <w:r>
        <w:t>8. 存储与可观测性</w:t>
      </w:r>
    </w:p>
    <w:p>
      <w:r>
        <w:rPr>
          <w:rFonts w:ascii="Noto Sans CJK SC" w:hAnsi="Noto Sans CJK SC" w:eastAsia="Noto Sans CJK SC"/>
          <w:sz w:val="21"/>
        </w:rPr>
        <w:t>MVP 可以使用关系表存储。核心表如下：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runs(run_id, problem, mode, status, final_answer, created_at)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hypotheses(hypothesis_id, run_id, statement, type, scope, prior, posterior, status, metadata_json)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probes(probe_id, run_id, target_hypotheses, probe_type, method, question, priority, status)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external_signals(signal_id, run_id, source_type, source, raw_content, generated_by_probe, metadata_json)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evidence_events(evidence_id, run_id, signal_id, evidence_type, target_hypotheses, reliability, independence, relevance, novelty, likelihoods_json)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belief_updates(update_id, run_id, evidence_id, hypothesis_id, prior, posterior, direction, reason)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hypothesis_evolutions(evolution_id, run_id, operation, from_hypothesis, to_hypothesis, reason)</w:t>
      </w:r>
    </w:p>
    <w:p>
      <w:r>
        <w:rPr>
          <w:rFonts w:ascii="Noto Sans CJK SC" w:hAnsi="Noto Sans CJK SC" w:eastAsia="Noto Sans CJK SC"/>
          <w:sz w:val="21"/>
        </w:rPr>
        <w:t>可观测性需要记录：token cost、tool calls、probe count、discarded signals、posterior entropy、strong update count、neutral signal drift、schema violations。</w:t>
      </w:r>
    </w:p>
    <w:p>
      <w:pPr>
        <w:pStyle w:val="Heading1"/>
      </w:pPr>
      <w:r>
        <w:t>9. 防护规则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1. 不得从单一假设直接回答复杂问题。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2. 每个高影响假设必须有 rival、scope、falsifier、prediction。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3. 每个 probe 必须绑定 target hypotheses。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4. External Signal 不得直接影响答案。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5. Evidence Event 必须包含质量评估。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6. 每次重要更新必须记录 prior、posterior、direction、reason。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7. 低 independence 信号不得重复加权。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8. 如果一个假设多次靠收缩范围存活，增加 ad_hoc_penalty。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9. 如果 E 对所有 H 都低 likelihood，必须触发 new hypothesis proposal。</w:t>
      </w:r>
    </w:p>
    <w:p>
      <w:pPr>
        <w:ind w:left="170" w:hanging="57"/>
      </w:pPr>
      <w:r>
        <w:rPr>
          <w:rFonts w:ascii="Noto Sans CJK SC" w:hAnsi="Noto Sans CJK SC" w:eastAsia="Noto Sans CJK SC"/>
          <w:sz w:val="20"/>
        </w:rPr>
        <w:t>10. 最终输出必须包含 change-my-mind condition。</w:t>
      </w:r>
    </w:p>
    <w:p>
      <w:pPr>
        <w:pStyle w:val="Heading1"/>
      </w:pPr>
      <w:r>
        <w:t>10. MVP 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实现内容</w:t>
            </w:r>
          </w:p>
        </w:tc>
        <w:tc>
          <w:tcPr>
            <w:tcW w:type="dxa" w:w="3324"/>
            <w:shd w:fill="D9EAF7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验收标准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Milestone 1：结构化单 agent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Frame/Hypothesis/Prior/Probe/Synthesis，不接外部工具。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输出结构稳定，schema compliance ≥ 95%。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Milestone 2：外部信号接入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Signal Adapter、Evidence Builder、Quality Assessor、Likelihood Judge。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工具结果不直接进答案，100% 经 Evidence Event。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Milestone 3：Belief Solver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log-odds/softmax 更新、ledger、posterior summary。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强证据能改变 posterior，无关信号保持稳定。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Milestone 4：Hypothesis Evolver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reframe/split/spawn/retire。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异常信号能触发新假设或重构。</w:t>
            </w:r>
          </w:p>
        </w:tc>
      </w:tr>
      <w:tr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Milestone 5：评测 harness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对比 Direct/CoT/ReAct/ReWOO/BayesProbe。</w:t>
            </w:r>
          </w:p>
        </w:tc>
        <w:tc>
          <w:tcPr>
            <w:tcW w:type="dxa" w:w="3324"/>
            <w:vAlign w:val="top"/>
          </w:tcPr>
          <w:p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能输出 accuracy、calibration、update direction、cost。</w:t>
            </w:r>
          </w:p>
        </w:tc>
      </w:tr>
    </w:tbl>
    <w:p/>
    <w:p>
      <w:pPr>
        <w:pStyle w:val="Heading1"/>
      </w:pPr>
      <w:r>
        <w:t>11. 端到端示例</w:t>
      </w:r>
    </w:p>
    <w:p>
      <w:r>
        <w:rPr>
          <w:rFonts w:ascii="Noto Sans CJK SC" w:hAnsi="Noto Sans CJK SC" w:eastAsia="Noto Sans CJK SC"/>
          <w:sz w:val="21"/>
        </w:rPr>
        <w:t>问题：是否应该把专业 agent 的 ReWOO 内核替换为 BayesProbe？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Frame：问题不是 ReWOO 是否优秀，而是它是否适合作为深挖型任务的认知内核。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H1：继续使用 ReWOO；H2：ReWOO + assumption ledger；H3：BayesProbe 认知内核 + ReWOO 执行层；H4：瓶颈在任务选择和评估协议。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P1：分析历史任务中后续信号是否经常改变初始判断；P2：搜索类似 belief revision agent 的范式；P3：构造 ReWOO 容易失败的开放问题案例。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S1：日志显示开放式架构评审中，初始 plan 经常被后续证据重构。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E1：这是支持 H3、削弱 H1/H2 的 evidence event，reliability=0.75，relevance=0.9。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Update：H3 posterior 上升，H1 下降；但同时保留 ReWOO 在稳定检索任务中的边界价值。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Evolution：H3 重构为 H3R：BayesProbe 作为认知内核，ReWOO 作为执行层，适用于开放式、争议性、需要持续信念更新的问题。</w:t>
      </w:r>
    </w:p>
    <w:p>
      <w:pPr>
        <w:pStyle w:val="Heading1"/>
      </w:pPr>
      <w:r>
        <w:t>附录：最小 JSON 协议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"frame": {...},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"hypotheses":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"probes":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"external_signals":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"evidence_events":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"belief_updates":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"hypothesis_evolution": [...],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"synthesis": {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"current_best_hypothesis": "H3R",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"answer": "当前最稳结论",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"main_uncertainty": "最大不确定性",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"weakest_assumption": "最脆弱假设",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"next_best_probe": "下一步最值得做的 probe",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  "change_my_mind_condition": "什么信号会改变结论"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CJK SC"/>
          <w:sz w:val="17"/>
        </w:rPr>
        <w:t>}</w:t>
      </w:r>
    </w:p>
    <w:p>
      <w:pPr>
        <w:pStyle w:val="Heading1"/>
      </w:pPr>
      <w:r>
        <w:t>参考文献与资料来源</w:t>
      </w:r>
    </w:p>
    <w:p>
      <w:r>
        <w:rPr>
          <w:rFonts w:ascii="Noto Sans CJK SC" w:hAnsi="Noto Sans CJK SC" w:eastAsia="Noto Sans CJK SC"/>
          <w:sz w:val="17"/>
        </w:rPr>
        <w:t>[1] Yao et al. (2022). ReAct: Synergizing Reasoning and Acting in Language Models. https://arxiv.org/abs/2210.03629</w:t>
      </w:r>
    </w:p>
    <w:p>
      <w:r>
        <w:rPr>
          <w:rFonts w:ascii="Noto Sans CJK SC" w:hAnsi="Noto Sans CJK SC" w:eastAsia="Noto Sans CJK SC"/>
          <w:sz w:val="17"/>
        </w:rPr>
        <w:t>[2] Xu et al. (2023). ReWOO: Decoupling Reasoning from Observations for Efficient Augmented Language Models. https://arxiv.org/abs/2305.18323</w:t>
      </w:r>
    </w:p>
    <w:p>
      <w:r>
        <w:rPr>
          <w:rFonts w:ascii="Noto Sans CJK SC" w:hAnsi="Noto Sans CJK SC" w:eastAsia="Noto Sans CJK SC"/>
          <w:sz w:val="17"/>
        </w:rPr>
        <w:t>[3] Besta et al. (2023). Graph of Thoughts: Solving Elaborate Problems with Large Language Models. https://arxiv.org/abs/2308.09687</w:t>
      </w:r>
    </w:p>
    <w:p>
      <w:r>
        <w:rPr>
          <w:rFonts w:ascii="Noto Sans CJK SC" w:hAnsi="Noto Sans CJK SC" w:eastAsia="Noto Sans CJK SC"/>
          <w:sz w:val="17"/>
        </w:rPr>
        <w:t>[4] Schick et al. (2023). Toolformer: Language Models Can Teach Themselves to Use Tools. https://arxiv.org/abs/2302.04761</w:t>
      </w:r>
    </w:p>
    <w:p>
      <w:r>
        <w:rPr>
          <w:rFonts w:ascii="Noto Sans CJK SC" w:hAnsi="Noto Sans CJK SC" w:eastAsia="Noto Sans CJK SC"/>
          <w:sz w:val="17"/>
        </w:rPr>
        <w:t>[5] Lin (2022). Bayesian Epistemology, Stanford Encyclopedia of Philosophy. https://plato.stanford.edu/entries/epistemology-bayesian/</w:t>
      </w:r>
    </w:p>
    <w:p>
      <w:r>
        <w:rPr>
          <w:rFonts w:ascii="Noto Sans CJK SC" w:hAnsi="Noto Sans CJK SC" w:eastAsia="Noto Sans CJK SC"/>
          <w:sz w:val="17"/>
        </w:rPr>
        <w:t>[6] Thornton (1997/2024). Karl Popper, Stanford Encyclopedia of Philosophy. https://plato.stanford.edu/entries/popper/</w:t>
      </w:r>
    </w:p>
    <w:p>
      <w:r>
        <w:rPr>
          <w:rFonts w:ascii="Noto Sans CJK SC" w:hAnsi="Noto Sans CJK SC" w:eastAsia="Noto Sans CJK SC"/>
          <w:sz w:val="17"/>
        </w:rPr>
        <w:t>[7] Guo et al. (2017). On Calibration of Modern Neural Networks. https://arxiv.org/abs/1706.04599</w:t>
      </w:r>
    </w:p>
    <w:p>
      <w:r>
        <w:rPr>
          <w:rFonts w:ascii="Noto Sans CJK SC" w:hAnsi="Noto Sans CJK SC" w:eastAsia="Noto Sans CJK SC"/>
          <w:sz w:val="17"/>
        </w:rPr>
        <w:t>[8] Brier (1950). Verification of Forecasts Expressed in Terms of Probability. Monthly Weather Review 78(1):1-3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6"/>
      </w:rPr>
      <w:t>工程实践 | BayesProbe | 2026-07-07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20" w:line="240" w:lineRule="auto"/>
      <w:ind w:left="255" w:right="113"/>
    </w:pPr>
    <w:rPr>
      <w:rFonts w:ascii="DejaVu Sans Mono" w:hAnsi="DejaVu Sans Mono" w:eastAsia="Noto Sans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