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04E" w:rsidRPr="003C704E" w:rsidRDefault="003C704E" w:rsidP="003C704E">
      <w:pPr>
        <w:jc w:val="left"/>
        <w:rPr>
          <w:rFonts w:hint="eastAsia"/>
          <w:b/>
          <w:sz w:val="32"/>
          <w:szCs w:val="32"/>
        </w:rPr>
      </w:pPr>
      <w:r w:rsidRPr="003C704E">
        <w:rPr>
          <w:rFonts w:hint="eastAsia"/>
          <w:b/>
          <w:sz w:val="32"/>
          <w:szCs w:val="32"/>
        </w:rPr>
        <w:t>框架</w:t>
      </w:r>
    </w:p>
    <w:p w:rsidR="003C704E" w:rsidRPr="003C704E" w:rsidRDefault="003C704E" w:rsidP="003C704E">
      <w:pPr>
        <w:jc w:val="left"/>
        <w:rPr>
          <w:sz w:val="24"/>
          <w:szCs w:val="24"/>
        </w:rPr>
      </w:pPr>
    </w:p>
    <w:p w:rsidR="003C704E" w:rsidRPr="003C704E" w:rsidRDefault="003C704E" w:rsidP="003C704E">
      <w:pPr>
        <w:jc w:val="left"/>
        <w:rPr>
          <w:rFonts w:hint="eastAsia"/>
          <w:sz w:val="24"/>
          <w:szCs w:val="24"/>
        </w:rPr>
      </w:pPr>
      <w:r w:rsidRPr="003C704E">
        <w:rPr>
          <w:rFonts w:hint="eastAsia"/>
          <w:sz w:val="24"/>
          <w:szCs w:val="24"/>
        </w:rPr>
        <w:t>      SW-CMM</w:t>
      </w:r>
      <w:r w:rsidRPr="003C704E">
        <w:rPr>
          <w:rFonts w:hint="eastAsia"/>
          <w:sz w:val="24"/>
          <w:szCs w:val="24"/>
        </w:rPr>
        <w:t>为软件企业的过程能力提供了一个阶梯式的进化框架，阶梯共有五级。第一级实际上是一个起点，任何准备按</w:t>
      </w:r>
      <w:r w:rsidRPr="003C704E">
        <w:rPr>
          <w:rFonts w:hint="eastAsia"/>
          <w:sz w:val="24"/>
          <w:szCs w:val="24"/>
        </w:rPr>
        <w:t>CMM</w:t>
      </w:r>
      <w:r w:rsidRPr="003C704E">
        <w:rPr>
          <w:rFonts w:hint="eastAsia"/>
          <w:sz w:val="24"/>
          <w:szCs w:val="24"/>
        </w:rPr>
        <w:t>体系进化的企业都自然处于这个起点上，并通过这个起点向第二级迈进。除第一级外，每一级都设定了一组目标，如果达到了这组目标，则表明达到了这个成熟级别，可以向下一个级别迈进。</w:t>
      </w:r>
      <w:r w:rsidRPr="003C704E">
        <w:rPr>
          <w:rFonts w:hint="eastAsia"/>
          <w:sz w:val="24"/>
          <w:szCs w:val="24"/>
        </w:rPr>
        <w:t>CMM</w:t>
      </w:r>
      <w:r w:rsidRPr="003C704E">
        <w:rPr>
          <w:rFonts w:hint="eastAsia"/>
          <w:sz w:val="24"/>
          <w:szCs w:val="24"/>
        </w:rPr>
        <w:t>体系不主张跨越级别的进化，因为从第二级起，每一个低的级别实现均是高的级别实现的基础。</w:t>
      </w:r>
    </w:p>
    <w:p w:rsidR="003C704E" w:rsidRPr="003C704E" w:rsidRDefault="003C704E" w:rsidP="003C704E">
      <w:pPr>
        <w:jc w:val="left"/>
        <w:rPr>
          <w:sz w:val="24"/>
          <w:szCs w:val="24"/>
        </w:rPr>
      </w:pPr>
    </w:p>
    <w:p w:rsidR="003C704E" w:rsidRPr="003C704E" w:rsidRDefault="003C704E" w:rsidP="003C704E">
      <w:pPr>
        <w:jc w:val="left"/>
        <w:rPr>
          <w:rFonts w:hint="eastAsia"/>
          <w:b/>
          <w:sz w:val="24"/>
          <w:szCs w:val="24"/>
        </w:rPr>
      </w:pPr>
      <w:r w:rsidRPr="003C704E">
        <w:rPr>
          <w:rFonts w:hint="eastAsia"/>
          <w:b/>
          <w:sz w:val="24"/>
          <w:szCs w:val="24"/>
        </w:rPr>
        <w:t>1.</w:t>
      </w:r>
      <w:r w:rsidRPr="003C704E">
        <w:rPr>
          <w:rFonts w:hint="eastAsia"/>
          <w:b/>
          <w:sz w:val="24"/>
          <w:szCs w:val="24"/>
        </w:rPr>
        <w:t>初始级</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初始级的软件过程是未加定义的随意过程，项目的执行是随意甚至是混乱</w:t>
      </w:r>
    </w:p>
    <w:p w:rsidR="003C704E" w:rsidRPr="003C704E" w:rsidRDefault="003C704E" w:rsidP="003C704E">
      <w:pPr>
        <w:jc w:val="left"/>
        <w:rPr>
          <w:rFonts w:hint="eastAsia"/>
          <w:sz w:val="24"/>
          <w:szCs w:val="24"/>
        </w:rPr>
      </w:pPr>
      <w:r w:rsidRPr="003C704E">
        <w:rPr>
          <w:rFonts w:hint="eastAsia"/>
          <w:sz w:val="24"/>
          <w:szCs w:val="24"/>
        </w:rPr>
        <w:t>的。也许，有些企业制定了一些软件工程规范，但若这些规范未能覆盖基本的关键过程要求，且执行没有政策、资源等方面的保证</w:t>
      </w:r>
    </w:p>
    <w:p w:rsidR="003C704E" w:rsidRPr="003C704E" w:rsidRDefault="003C704E" w:rsidP="003C704E">
      <w:pPr>
        <w:jc w:val="left"/>
        <w:rPr>
          <w:rFonts w:hint="eastAsia"/>
          <w:sz w:val="24"/>
          <w:szCs w:val="24"/>
        </w:rPr>
      </w:pPr>
      <w:r w:rsidRPr="003C704E">
        <w:rPr>
          <w:rFonts w:hint="eastAsia"/>
          <w:sz w:val="24"/>
          <w:szCs w:val="24"/>
        </w:rPr>
        <w:t>时，那么它仍然被视为初始级。</w:t>
      </w:r>
    </w:p>
    <w:p w:rsidR="003C704E" w:rsidRPr="003C704E" w:rsidRDefault="003C704E" w:rsidP="003C704E">
      <w:pPr>
        <w:jc w:val="left"/>
        <w:rPr>
          <w:sz w:val="24"/>
          <w:szCs w:val="24"/>
        </w:rPr>
      </w:pPr>
    </w:p>
    <w:p w:rsidR="003C704E" w:rsidRPr="003C704E" w:rsidRDefault="003C704E" w:rsidP="003C704E">
      <w:pPr>
        <w:jc w:val="left"/>
        <w:rPr>
          <w:rFonts w:hint="eastAsia"/>
          <w:b/>
          <w:sz w:val="24"/>
          <w:szCs w:val="24"/>
        </w:rPr>
      </w:pPr>
      <w:r w:rsidRPr="003C704E">
        <w:rPr>
          <w:rFonts w:hint="eastAsia"/>
          <w:b/>
          <w:sz w:val="24"/>
          <w:szCs w:val="24"/>
        </w:rPr>
        <w:t>2.</w:t>
      </w:r>
      <w:r w:rsidRPr="003C704E">
        <w:rPr>
          <w:rFonts w:hint="eastAsia"/>
          <w:b/>
          <w:sz w:val="24"/>
          <w:szCs w:val="24"/>
        </w:rPr>
        <w:t>可重复级</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根据多年的经验和教训，人们总结出软件开发的首要问题不是技术问题而是管理问题。因此，第二级的焦点集中在软件管理过程上。一个可管理的过程则是一个可重复的过程，一个可重复的过程则能逐渐进化和成熟。第二级的管理过程包括了需求管理、项目管理、质量管理、配置管理和子合同管理五个方面。其中项目管理分为计划过程和跟踪与监控过程两个过程。通过实施这些过程，从管理角度可以看到一个按计划执行的</w:t>
      </w:r>
      <w:proofErr w:type="gramStart"/>
      <w:r w:rsidRPr="003C704E">
        <w:rPr>
          <w:rFonts w:hint="eastAsia"/>
          <w:sz w:val="24"/>
          <w:szCs w:val="24"/>
        </w:rPr>
        <w:t>且阶段</w:t>
      </w:r>
      <w:proofErr w:type="gramEnd"/>
      <w:r w:rsidRPr="003C704E">
        <w:rPr>
          <w:rFonts w:hint="eastAsia"/>
          <w:sz w:val="24"/>
          <w:szCs w:val="24"/>
        </w:rPr>
        <w:t>可控的软件开发过程。</w:t>
      </w:r>
    </w:p>
    <w:p w:rsidR="003C704E" w:rsidRPr="003C704E" w:rsidRDefault="003C704E" w:rsidP="003C704E">
      <w:pPr>
        <w:jc w:val="left"/>
        <w:rPr>
          <w:sz w:val="24"/>
          <w:szCs w:val="24"/>
        </w:rPr>
      </w:pPr>
    </w:p>
    <w:p w:rsidR="003C704E" w:rsidRPr="003C704E" w:rsidRDefault="003C704E" w:rsidP="003C704E">
      <w:pPr>
        <w:jc w:val="left"/>
        <w:rPr>
          <w:rFonts w:hint="eastAsia"/>
          <w:b/>
          <w:sz w:val="24"/>
          <w:szCs w:val="24"/>
        </w:rPr>
      </w:pPr>
      <w:r w:rsidRPr="003C704E">
        <w:rPr>
          <w:rFonts w:hint="eastAsia"/>
          <w:b/>
          <w:sz w:val="24"/>
          <w:szCs w:val="24"/>
        </w:rPr>
        <w:t>3.</w:t>
      </w:r>
      <w:r w:rsidRPr="003C704E">
        <w:rPr>
          <w:rFonts w:hint="eastAsia"/>
          <w:b/>
          <w:sz w:val="24"/>
          <w:szCs w:val="24"/>
        </w:rPr>
        <w:t>定义级</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在第二级仅定义了管理的基本过程，而没有定义执行的步骤标准。在第三级则要求制定企业范围的工程化标准，而且无论是管理还是工程开发都需要一套文档化的标准，并将这些标准集成到企业软件开发标准过程中去。所有开发的项目需根据这个标准过程，剪裁出与项目适宜的过程，并执行这些过程。过程的剪裁不是随意的，在使用前需经过企业有关人员的批准。</w:t>
      </w:r>
    </w:p>
    <w:p w:rsidR="003C704E" w:rsidRPr="003C704E" w:rsidRDefault="003C704E" w:rsidP="003C704E">
      <w:pPr>
        <w:jc w:val="left"/>
        <w:rPr>
          <w:sz w:val="24"/>
          <w:szCs w:val="24"/>
        </w:rPr>
      </w:pPr>
    </w:p>
    <w:p w:rsidR="003C704E" w:rsidRPr="003C704E" w:rsidRDefault="003C704E" w:rsidP="003C704E">
      <w:pPr>
        <w:jc w:val="left"/>
        <w:rPr>
          <w:rFonts w:hint="eastAsia"/>
          <w:b/>
          <w:sz w:val="24"/>
          <w:szCs w:val="24"/>
        </w:rPr>
      </w:pPr>
      <w:r w:rsidRPr="003C704E">
        <w:rPr>
          <w:rFonts w:hint="eastAsia"/>
          <w:b/>
          <w:sz w:val="24"/>
          <w:szCs w:val="24"/>
        </w:rPr>
        <w:t>4.</w:t>
      </w:r>
      <w:r w:rsidRPr="003C704E">
        <w:rPr>
          <w:rFonts w:hint="eastAsia"/>
          <w:b/>
          <w:sz w:val="24"/>
          <w:szCs w:val="24"/>
        </w:rPr>
        <w:t>管理级</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第四级的管理是量化</w:t>
      </w:r>
    </w:p>
    <w:p w:rsidR="003C704E" w:rsidRPr="003C704E" w:rsidRDefault="003C704E" w:rsidP="003C704E">
      <w:pPr>
        <w:jc w:val="left"/>
        <w:rPr>
          <w:rFonts w:hint="eastAsia"/>
          <w:sz w:val="24"/>
          <w:szCs w:val="24"/>
        </w:rPr>
      </w:pPr>
      <w:r w:rsidRPr="003C704E">
        <w:rPr>
          <w:rFonts w:hint="eastAsia"/>
          <w:sz w:val="24"/>
          <w:szCs w:val="24"/>
        </w:rPr>
        <w:t>的管理。所有过程需建立相应的度量方式，所有产品的质量</w:t>
      </w:r>
      <w:r w:rsidRPr="003C704E">
        <w:rPr>
          <w:rFonts w:hint="eastAsia"/>
          <w:sz w:val="24"/>
          <w:szCs w:val="24"/>
        </w:rPr>
        <w:t>(</w:t>
      </w:r>
      <w:r w:rsidRPr="003C704E">
        <w:rPr>
          <w:rFonts w:hint="eastAsia"/>
          <w:sz w:val="24"/>
          <w:szCs w:val="24"/>
        </w:rPr>
        <w:t>包括工作产品和提交给用户的产品</w:t>
      </w:r>
      <w:r w:rsidRPr="003C704E">
        <w:rPr>
          <w:rFonts w:hint="eastAsia"/>
          <w:sz w:val="24"/>
          <w:szCs w:val="24"/>
        </w:rPr>
        <w:t>)</w:t>
      </w:r>
      <w:r w:rsidRPr="003C704E">
        <w:rPr>
          <w:rFonts w:hint="eastAsia"/>
          <w:sz w:val="24"/>
          <w:szCs w:val="24"/>
        </w:rPr>
        <w:t>需有明确的度量指标。这些度量应是详尽的，且可用于理解和控制软件过程和产品。量化控制将使软件开发真正变成为一种工业生产活动。</w:t>
      </w:r>
    </w:p>
    <w:p w:rsidR="003C704E" w:rsidRPr="003C704E" w:rsidRDefault="003C704E" w:rsidP="003C704E">
      <w:pPr>
        <w:jc w:val="left"/>
        <w:rPr>
          <w:sz w:val="24"/>
          <w:szCs w:val="24"/>
        </w:rPr>
      </w:pPr>
    </w:p>
    <w:p w:rsidR="003C704E" w:rsidRPr="003C704E" w:rsidRDefault="003C704E" w:rsidP="003C704E">
      <w:pPr>
        <w:jc w:val="left"/>
        <w:rPr>
          <w:rFonts w:hint="eastAsia"/>
          <w:b/>
          <w:sz w:val="24"/>
          <w:szCs w:val="24"/>
        </w:rPr>
      </w:pPr>
      <w:r w:rsidRPr="003C704E">
        <w:rPr>
          <w:rFonts w:hint="eastAsia"/>
          <w:b/>
          <w:sz w:val="24"/>
          <w:szCs w:val="24"/>
        </w:rPr>
        <w:t>5.</w:t>
      </w:r>
      <w:r w:rsidRPr="003C704E">
        <w:rPr>
          <w:rFonts w:hint="eastAsia"/>
          <w:b/>
          <w:sz w:val="24"/>
          <w:szCs w:val="24"/>
        </w:rPr>
        <w:t>优化级</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第五级的目标是达到一个持续改善的境界。所谓持续改善是指可根据过程执行的反馈信息来改善下一步的执行过程，即优化执行步骤。如果一个企业达到了这一级，那么表明该企业能够根据实际的项目性质、技术等因素，不断调整软件生产过程以求达到最佳。</w:t>
      </w:r>
    </w:p>
    <w:p w:rsidR="003C704E" w:rsidRPr="003C704E" w:rsidRDefault="003C704E" w:rsidP="003C704E">
      <w:pPr>
        <w:jc w:val="left"/>
        <w:rPr>
          <w:sz w:val="24"/>
          <w:szCs w:val="24"/>
        </w:rPr>
      </w:pPr>
    </w:p>
    <w:p w:rsidR="003C704E" w:rsidRPr="001C4016" w:rsidRDefault="001C4016" w:rsidP="003C704E">
      <w:pPr>
        <w:jc w:val="left"/>
        <w:rPr>
          <w:rFonts w:hint="eastAsia"/>
          <w:b/>
          <w:sz w:val="32"/>
          <w:szCs w:val="32"/>
        </w:rPr>
      </w:pPr>
      <w:r>
        <w:rPr>
          <w:rFonts w:hint="eastAsia"/>
          <w:sz w:val="24"/>
          <w:szCs w:val="24"/>
        </w:rPr>
        <w:t>     </w:t>
      </w:r>
      <w:r w:rsidR="003C704E" w:rsidRPr="001C4016">
        <w:rPr>
          <w:rFonts w:hint="eastAsia"/>
          <w:b/>
          <w:sz w:val="32"/>
          <w:szCs w:val="32"/>
        </w:rPr>
        <w:t>结构</w:t>
      </w:r>
    </w:p>
    <w:p w:rsidR="003C704E" w:rsidRPr="003C704E" w:rsidRDefault="003C704E" w:rsidP="003C704E">
      <w:pPr>
        <w:jc w:val="left"/>
        <w:rPr>
          <w:sz w:val="24"/>
          <w:szCs w:val="24"/>
        </w:rPr>
      </w:pP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除第一级外，</w:t>
      </w:r>
      <w:r w:rsidRPr="003C704E">
        <w:rPr>
          <w:rFonts w:hint="eastAsia"/>
          <w:sz w:val="24"/>
          <w:szCs w:val="24"/>
        </w:rPr>
        <w:t>SW-CMM</w:t>
      </w:r>
      <w:r w:rsidRPr="003C704E">
        <w:rPr>
          <w:rFonts w:hint="eastAsia"/>
          <w:sz w:val="24"/>
          <w:szCs w:val="24"/>
        </w:rPr>
        <w:t>的每一级是按完全相同的结构构成的。每一级包含了实现这一级目标的若干关键过程域</w:t>
      </w:r>
      <w:r w:rsidRPr="003C704E">
        <w:rPr>
          <w:rFonts w:hint="eastAsia"/>
          <w:sz w:val="24"/>
          <w:szCs w:val="24"/>
        </w:rPr>
        <w:t>(KPA)</w:t>
      </w:r>
      <w:r w:rsidRPr="003C704E">
        <w:rPr>
          <w:rFonts w:hint="eastAsia"/>
          <w:sz w:val="24"/>
          <w:szCs w:val="24"/>
        </w:rPr>
        <w:t>，每个</w:t>
      </w:r>
      <w:r w:rsidRPr="003C704E">
        <w:rPr>
          <w:rFonts w:hint="eastAsia"/>
          <w:sz w:val="24"/>
          <w:szCs w:val="24"/>
        </w:rPr>
        <w:t>KPA</w:t>
      </w:r>
      <w:r w:rsidRPr="003C704E">
        <w:rPr>
          <w:rFonts w:hint="eastAsia"/>
          <w:sz w:val="24"/>
          <w:szCs w:val="24"/>
        </w:rPr>
        <w:t>进一步包含若干关键实施活动</w:t>
      </w:r>
      <w:r w:rsidRPr="003C704E">
        <w:rPr>
          <w:rFonts w:hint="eastAsia"/>
          <w:sz w:val="24"/>
          <w:szCs w:val="24"/>
        </w:rPr>
        <w:t>(KP)</w:t>
      </w:r>
      <w:r w:rsidRPr="003C704E">
        <w:rPr>
          <w:rFonts w:hint="eastAsia"/>
          <w:sz w:val="24"/>
          <w:szCs w:val="24"/>
        </w:rPr>
        <w:t>，无论哪个</w:t>
      </w:r>
      <w:r w:rsidRPr="003C704E">
        <w:rPr>
          <w:rFonts w:hint="eastAsia"/>
          <w:sz w:val="24"/>
          <w:szCs w:val="24"/>
        </w:rPr>
        <w:t>KPA</w:t>
      </w:r>
      <w:r w:rsidRPr="003C704E">
        <w:rPr>
          <w:rFonts w:hint="eastAsia"/>
          <w:sz w:val="24"/>
          <w:szCs w:val="24"/>
        </w:rPr>
        <w:t>，它们的实施活动都统一按五个公共属性进行组织，即每一个</w:t>
      </w:r>
      <w:r w:rsidRPr="003C704E">
        <w:rPr>
          <w:rFonts w:hint="eastAsia"/>
          <w:sz w:val="24"/>
          <w:szCs w:val="24"/>
        </w:rPr>
        <w:t>KPA</w:t>
      </w:r>
      <w:r w:rsidRPr="003C704E">
        <w:rPr>
          <w:rFonts w:hint="eastAsia"/>
          <w:sz w:val="24"/>
          <w:szCs w:val="24"/>
        </w:rPr>
        <w:t>都包含五类</w:t>
      </w:r>
      <w:r w:rsidRPr="003C704E">
        <w:rPr>
          <w:rFonts w:hint="eastAsia"/>
          <w:sz w:val="24"/>
          <w:szCs w:val="24"/>
        </w:rPr>
        <w:t>KP</w:t>
      </w:r>
      <w:r w:rsidRPr="003C704E">
        <w:rPr>
          <w:rFonts w:hint="eastAsia"/>
          <w:sz w:val="24"/>
          <w:szCs w:val="24"/>
        </w:rPr>
        <w:t>。</w:t>
      </w:r>
    </w:p>
    <w:p w:rsidR="003C704E" w:rsidRPr="003C704E" w:rsidRDefault="003C704E" w:rsidP="003C704E">
      <w:pPr>
        <w:jc w:val="left"/>
        <w:rPr>
          <w:sz w:val="24"/>
          <w:szCs w:val="24"/>
        </w:rPr>
      </w:pPr>
    </w:p>
    <w:p w:rsidR="003C704E" w:rsidRPr="001C4016" w:rsidRDefault="003C704E" w:rsidP="003C704E">
      <w:pPr>
        <w:jc w:val="left"/>
        <w:rPr>
          <w:rFonts w:hint="eastAsia"/>
          <w:b/>
          <w:sz w:val="24"/>
          <w:szCs w:val="24"/>
        </w:rPr>
      </w:pPr>
      <w:r w:rsidRPr="001C4016">
        <w:rPr>
          <w:rFonts w:hint="eastAsia"/>
          <w:b/>
          <w:sz w:val="24"/>
          <w:szCs w:val="24"/>
        </w:rPr>
        <w:t>1.</w:t>
      </w:r>
      <w:r w:rsidRPr="001C4016">
        <w:rPr>
          <w:rFonts w:hint="eastAsia"/>
          <w:b/>
          <w:sz w:val="24"/>
          <w:szCs w:val="24"/>
        </w:rPr>
        <w:t>目标</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每一个</w:t>
      </w:r>
      <w:r w:rsidRPr="003C704E">
        <w:rPr>
          <w:rFonts w:hint="eastAsia"/>
          <w:sz w:val="24"/>
          <w:szCs w:val="24"/>
        </w:rPr>
        <w:t>KPA</w:t>
      </w:r>
      <w:r w:rsidRPr="003C704E">
        <w:rPr>
          <w:rFonts w:hint="eastAsia"/>
          <w:sz w:val="24"/>
          <w:szCs w:val="24"/>
        </w:rPr>
        <w:t>都确定了一组目标。若这组目标在每一个项目都能实现，则说明企业满足了该</w:t>
      </w:r>
      <w:r w:rsidRPr="003C704E">
        <w:rPr>
          <w:rFonts w:hint="eastAsia"/>
          <w:sz w:val="24"/>
          <w:szCs w:val="24"/>
        </w:rPr>
        <w:t>KPA</w:t>
      </w:r>
      <w:r w:rsidRPr="003C704E">
        <w:rPr>
          <w:rFonts w:hint="eastAsia"/>
          <w:sz w:val="24"/>
          <w:szCs w:val="24"/>
        </w:rPr>
        <w:t>的要求。若满足了一个级别的所有</w:t>
      </w:r>
      <w:r w:rsidRPr="003C704E">
        <w:rPr>
          <w:rFonts w:hint="eastAsia"/>
          <w:sz w:val="24"/>
          <w:szCs w:val="24"/>
        </w:rPr>
        <w:t>KPA</w:t>
      </w:r>
      <w:r w:rsidRPr="003C704E">
        <w:rPr>
          <w:rFonts w:hint="eastAsia"/>
          <w:sz w:val="24"/>
          <w:szCs w:val="24"/>
        </w:rPr>
        <w:t>要求，则表明达</w:t>
      </w:r>
    </w:p>
    <w:p w:rsidR="003C704E" w:rsidRPr="003C704E" w:rsidRDefault="003C704E" w:rsidP="003C704E">
      <w:pPr>
        <w:jc w:val="left"/>
        <w:rPr>
          <w:rFonts w:hint="eastAsia"/>
          <w:sz w:val="24"/>
          <w:szCs w:val="24"/>
        </w:rPr>
      </w:pPr>
      <w:r w:rsidRPr="003C704E">
        <w:rPr>
          <w:rFonts w:hint="eastAsia"/>
          <w:sz w:val="24"/>
          <w:szCs w:val="24"/>
        </w:rPr>
        <w:t>到了这个级别所要求的能力。</w:t>
      </w:r>
    </w:p>
    <w:p w:rsidR="003C704E" w:rsidRPr="003C704E" w:rsidRDefault="003C704E" w:rsidP="003C704E">
      <w:pPr>
        <w:jc w:val="left"/>
        <w:rPr>
          <w:sz w:val="24"/>
          <w:szCs w:val="24"/>
        </w:rPr>
      </w:pPr>
    </w:p>
    <w:p w:rsidR="003C704E" w:rsidRPr="001C4016" w:rsidRDefault="003C704E" w:rsidP="003C704E">
      <w:pPr>
        <w:jc w:val="left"/>
        <w:rPr>
          <w:rFonts w:hint="eastAsia"/>
          <w:b/>
          <w:sz w:val="24"/>
          <w:szCs w:val="24"/>
        </w:rPr>
      </w:pPr>
      <w:r w:rsidRPr="001C4016">
        <w:rPr>
          <w:rFonts w:hint="eastAsia"/>
          <w:b/>
          <w:sz w:val="24"/>
          <w:szCs w:val="24"/>
        </w:rPr>
        <w:t>2.</w:t>
      </w:r>
      <w:r w:rsidRPr="001C4016">
        <w:rPr>
          <w:rFonts w:hint="eastAsia"/>
          <w:b/>
          <w:sz w:val="24"/>
          <w:szCs w:val="24"/>
        </w:rPr>
        <w:t>实施保证</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实施保证是企业为了建立和实施相应</w:t>
      </w:r>
      <w:r w:rsidRPr="003C704E">
        <w:rPr>
          <w:rFonts w:hint="eastAsia"/>
          <w:sz w:val="24"/>
          <w:szCs w:val="24"/>
        </w:rPr>
        <w:t>KPA</w:t>
      </w:r>
      <w:r w:rsidRPr="003C704E">
        <w:rPr>
          <w:rFonts w:hint="eastAsia"/>
          <w:sz w:val="24"/>
          <w:szCs w:val="24"/>
        </w:rPr>
        <w:t>所必须采取的活动，这些活动主要包括制定企业范围的政策和高层管理的责任。</w:t>
      </w:r>
    </w:p>
    <w:p w:rsidR="003C704E" w:rsidRPr="003C704E" w:rsidRDefault="003C704E" w:rsidP="003C704E">
      <w:pPr>
        <w:jc w:val="left"/>
        <w:rPr>
          <w:sz w:val="24"/>
          <w:szCs w:val="24"/>
        </w:rPr>
      </w:pPr>
    </w:p>
    <w:p w:rsidR="003C704E" w:rsidRPr="001C4016" w:rsidRDefault="003C704E" w:rsidP="003C704E">
      <w:pPr>
        <w:jc w:val="left"/>
        <w:rPr>
          <w:rFonts w:hint="eastAsia"/>
          <w:b/>
          <w:sz w:val="24"/>
          <w:szCs w:val="24"/>
        </w:rPr>
      </w:pPr>
      <w:r w:rsidRPr="001C4016">
        <w:rPr>
          <w:rFonts w:hint="eastAsia"/>
          <w:b/>
          <w:sz w:val="24"/>
          <w:szCs w:val="24"/>
        </w:rPr>
        <w:t>3.</w:t>
      </w:r>
      <w:r w:rsidRPr="001C4016">
        <w:rPr>
          <w:rFonts w:hint="eastAsia"/>
          <w:b/>
          <w:sz w:val="24"/>
          <w:szCs w:val="24"/>
        </w:rPr>
        <w:t>实施能力</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实施能力是企业实施</w:t>
      </w:r>
      <w:r w:rsidRPr="003C704E">
        <w:rPr>
          <w:rFonts w:hint="eastAsia"/>
          <w:sz w:val="24"/>
          <w:szCs w:val="24"/>
        </w:rPr>
        <w:t>KPA</w:t>
      </w:r>
      <w:r w:rsidRPr="003C704E">
        <w:rPr>
          <w:rFonts w:hint="eastAsia"/>
          <w:sz w:val="24"/>
          <w:szCs w:val="24"/>
        </w:rPr>
        <w:t>的前提条件。企业必须采取措施，在满足了这些条件后，才有可能执行</w:t>
      </w:r>
      <w:r w:rsidRPr="003C704E">
        <w:rPr>
          <w:rFonts w:hint="eastAsia"/>
          <w:sz w:val="24"/>
          <w:szCs w:val="24"/>
        </w:rPr>
        <w:t>KPA</w:t>
      </w:r>
      <w:r w:rsidRPr="003C704E">
        <w:rPr>
          <w:rFonts w:hint="eastAsia"/>
          <w:sz w:val="24"/>
          <w:szCs w:val="24"/>
        </w:rPr>
        <w:t>的执行活动。实施能力一般包括资源保证、人员培训等内容。</w:t>
      </w:r>
    </w:p>
    <w:p w:rsidR="003C704E" w:rsidRPr="003C704E" w:rsidRDefault="003C704E" w:rsidP="003C704E">
      <w:pPr>
        <w:jc w:val="left"/>
        <w:rPr>
          <w:sz w:val="24"/>
          <w:szCs w:val="24"/>
        </w:rPr>
      </w:pPr>
    </w:p>
    <w:p w:rsidR="003C704E" w:rsidRPr="001C4016" w:rsidRDefault="003C704E" w:rsidP="003C704E">
      <w:pPr>
        <w:jc w:val="left"/>
        <w:rPr>
          <w:rFonts w:hint="eastAsia"/>
          <w:b/>
          <w:sz w:val="24"/>
          <w:szCs w:val="24"/>
        </w:rPr>
      </w:pPr>
      <w:r w:rsidRPr="001C4016">
        <w:rPr>
          <w:rFonts w:hint="eastAsia"/>
          <w:b/>
          <w:sz w:val="24"/>
          <w:szCs w:val="24"/>
        </w:rPr>
        <w:t>4.</w:t>
      </w:r>
      <w:r w:rsidRPr="001C4016">
        <w:rPr>
          <w:rFonts w:hint="eastAsia"/>
          <w:b/>
          <w:sz w:val="24"/>
          <w:szCs w:val="24"/>
        </w:rPr>
        <w:t>执行活动</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执行过程描述了执行</w:t>
      </w:r>
      <w:r w:rsidRPr="003C704E">
        <w:rPr>
          <w:rFonts w:hint="eastAsia"/>
          <w:sz w:val="24"/>
          <w:szCs w:val="24"/>
        </w:rPr>
        <w:t>KPA</w:t>
      </w:r>
      <w:r w:rsidRPr="003C704E">
        <w:rPr>
          <w:rFonts w:hint="eastAsia"/>
          <w:sz w:val="24"/>
          <w:szCs w:val="24"/>
        </w:rPr>
        <w:t>所需求的必要角色和步骤。在五个公共属性中，执行活动是唯一与项目执行相关的属性，其余四个属性则涉及企业</w:t>
      </w:r>
      <w:r w:rsidRPr="003C704E">
        <w:rPr>
          <w:rFonts w:hint="eastAsia"/>
          <w:sz w:val="24"/>
          <w:szCs w:val="24"/>
        </w:rPr>
        <w:t>CMM</w:t>
      </w:r>
      <w:r w:rsidRPr="003C704E">
        <w:rPr>
          <w:rFonts w:hint="eastAsia"/>
          <w:sz w:val="24"/>
          <w:szCs w:val="24"/>
        </w:rPr>
        <w:t>能力基础设施的建立。执行活动一般包括计划、执行的任务、任务执行的跟踪等。</w:t>
      </w:r>
    </w:p>
    <w:p w:rsidR="003C704E" w:rsidRPr="003C704E" w:rsidRDefault="003C704E" w:rsidP="003C704E">
      <w:pPr>
        <w:jc w:val="left"/>
        <w:rPr>
          <w:sz w:val="24"/>
          <w:szCs w:val="24"/>
        </w:rPr>
      </w:pPr>
    </w:p>
    <w:p w:rsidR="003C704E" w:rsidRPr="001C4016" w:rsidRDefault="003C704E" w:rsidP="003C704E">
      <w:pPr>
        <w:jc w:val="left"/>
        <w:rPr>
          <w:rFonts w:hint="eastAsia"/>
          <w:b/>
          <w:sz w:val="24"/>
          <w:szCs w:val="24"/>
        </w:rPr>
      </w:pPr>
      <w:r w:rsidRPr="001C4016">
        <w:rPr>
          <w:rFonts w:hint="eastAsia"/>
          <w:b/>
          <w:sz w:val="24"/>
          <w:szCs w:val="24"/>
        </w:rPr>
        <w:t>5.</w:t>
      </w:r>
      <w:r w:rsidRPr="001C4016">
        <w:rPr>
          <w:rFonts w:hint="eastAsia"/>
          <w:b/>
          <w:sz w:val="24"/>
          <w:szCs w:val="24"/>
        </w:rPr>
        <w:t>度量分析</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度量分析描述了过程的度量和度量分析要求。典型的度量和度量分析的要</w:t>
      </w:r>
    </w:p>
    <w:p w:rsidR="003C704E" w:rsidRPr="003C704E" w:rsidRDefault="003C704E" w:rsidP="003C704E">
      <w:pPr>
        <w:jc w:val="left"/>
        <w:rPr>
          <w:rFonts w:hint="eastAsia"/>
          <w:sz w:val="24"/>
          <w:szCs w:val="24"/>
        </w:rPr>
      </w:pPr>
      <w:r w:rsidRPr="003C704E">
        <w:rPr>
          <w:rFonts w:hint="eastAsia"/>
          <w:sz w:val="24"/>
          <w:szCs w:val="24"/>
        </w:rPr>
        <w:t>求是确定执行活动的状态和执行活动的有效性。</w:t>
      </w:r>
    </w:p>
    <w:p w:rsidR="003C704E" w:rsidRPr="003C704E" w:rsidRDefault="003C704E" w:rsidP="003C704E">
      <w:pPr>
        <w:jc w:val="left"/>
        <w:rPr>
          <w:sz w:val="24"/>
          <w:szCs w:val="24"/>
        </w:rPr>
      </w:pPr>
    </w:p>
    <w:p w:rsidR="003C704E" w:rsidRPr="001C4016" w:rsidRDefault="003C704E" w:rsidP="003C704E">
      <w:pPr>
        <w:jc w:val="left"/>
        <w:rPr>
          <w:rFonts w:hint="eastAsia"/>
          <w:b/>
          <w:sz w:val="24"/>
          <w:szCs w:val="24"/>
        </w:rPr>
      </w:pPr>
      <w:r w:rsidRPr="001C4016">
        <w:rPr>
          <w:rFonts w:hint="eastAsia"/>
          <w:b/>
          <w:sz w:val="24"/>
          <w:szCs w:val="24"/>
        </w:rPr>
        <w:t>6.</w:t>
      </w:r>
      <w:r w:rsidRPr="001C4016">
        <w:rPr>
          <w:rFonts w:hint="eastAsia"/>
          <w:b/>
          <w:sz w:val="24"/>
          <w:szCs w:val="24"/>
        </w:rPr>
        <w:t>实施验证</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实施验证是验证执行活动是否与所建立的过程一致。实施验证涉及到管</w:t>
      </w:r>
    </w:p>
    <w:p w:rsidR="003C704E" w:rsidRPr="003C704E" w:rsidRDefault="003C704E" w:rsidP="003C704E">
      <w:pPr>
        <w:jc w:val="left"/>
        <w:rPr>
          <w:rFonts w:hint="eastAsia"/>
          <w:sz w:val="24"/>
          <w:szCs w:val="24"/>
        </w:rPr>
      </w:pPr>
      <w:proofErr w:type="gramStart"/>
      <w:r w:rsidRPr="003C704E">
        <w:rPr>
          <w:rFonts w:hint="eastAsia"/>
          <w:sz w:val="24"/>
          <w:szCs w:val="24"/>
        </w:rPr>
        <w:t>理方面</w:t>
      </w:r>
      <w:proofErr w:type="gramEnd"/>
      <w:r w:rsidRPr="003C704E">
        <w:rPr>
          <w:rFonts w:hint="eastAsia"/>
          <w:sz w:val="24"/>
          <w:szCs w:val="24"/>
        </w:rPr>
        <w:t>的评审和审计以及质量保证活动。</w:t>
      </w:r>
    </w:p>
    <w:p w:rsidR="003C704E" w:rsidRPr="003C704E" w:rsidRDefault="003C704E" w:rsidP="003C704E">
      <w:pPr>
        <w:jc w:val="left"/>
        <w:rPr>
          <w:rFonts w:hint="eastAsia"/>
          <w:sz w:val="24"/>
          <w:szCs w:val="24"/>
        </w:rPr>
      </w:pPr>
      <w:r w:rsidRPr="003C704E">
        <w:rPr>
          <w:rFonts w:hint="eastAsia"/>
          <w:sz w:val="24"/>
          <w:szCs w:val="24"/>
        </w:rPr>
        <w:t xml:space="preserve">      </w:t>
      </w:r>
      <w:r w:rsidRPr="003C704E">
        <w:rPr>
          <w:rFonts w:hint="eastAsia"/>
          <w:sz w:val="24"/>
          <w:szCs w:val="24"/>
        </w:rPr>
        <w:t>在实施</w:t>
      </w:r>
      <w:r w:rsidRPr="003C704E">
        <w:rPr>
          <w:rFonts w:hint="eastAsia"/>
          <w:sz w:val="24"/>
          <w:szCs w:val="24"/>
        </w:rPr>
        <w:t>CMM</w:t>
      </w:r>
      <w:r w:rsidRPr="003C704E">
        <w:rPr>
          <w:rFonts w:hint="eastAsia"/>
          <w:sz w:val="24"/>
          <w:szCs w:val="24"/>
        </w:rPr>
        <w:t>时，可以根据企业软件过程存在问题的不同程度确定实现</w:t>
      </w:r>
      <w:r w:rsidRPr="003C704E">
        <w:rPr>
          <w:rFonts w:hint="eastAsia"/>
          <w:sz w:val="24"/>
          <w:szCs w:val="24"/>
        </w:rPr>
        <w:t>KPA</w:t>
      </w:r>
      <w:r w:rsidRPr="003C704E">
        <w:rPr>
          <w:rFonts w:hint="eastAsia"/>
          <w:sz w:val="24"/>
          <w:szCs w:val="24"/>
        </w:rPr>
        <w:t>的次序，然后按所确定次序逐步建立、实施相应过程。在执行某一个</w:t>
      </w:r>
      <w:r w:rsidRPr="003C704E">
        <w:rPr>
          <w:rFonts w:hint="eastAsia"/>
          <w:sz w:val="24"/>
          <w:szCs w:val="24"/>
        </w:rPr>
        <w:t>KPA</w:t>
      </w:r>
      <w:r w:rsidRPr="003C704E">
        <w:rPr>
          <w:rFonts w:hint="eastAsia"/>
          <w:sz w:val="24"/>
          <w:szCs w:val="24"/>
        </w:rPr>
        <w:t>时，对其目标组也可采用逐步满足的方式。过程进化和逐步走向成熟是</w:t>
      </w:r>
      <w:r w:rsidRPr="003C704E">
        <w:rPr>
          <w:rFonts w:hint="eastAsia"/>
          <w:sz w:val="24"/>
          <w:szCs w:val="24"/>
        </w:rPr>
        <w:t>CMM</w:t>
      </w:r>
      <w:r w:rsidRPr="003C704E">
        <w:rPr>
          <w:rFonts w:hint="eastAsia"/>
          <w:sz w:val="24"/>
          <w:szCs w:val="24"/>
        </w:rPr>
        <w:t>体系的宗旨。</w:t>
      </w:r>
    </w:p>
    <w:p w:rsidR="003C704E" w:rsidRPr="003C704E" w:rsidRDefault="003C704E" w:rsidP="003C704E">
      <w:pPr>
        <w:jc w:val="left"/>
        <w:rPr>
          <w:sz w:val="24"/>
          <w:szCs w:val="24"/>
        </w:rPr>
      </w:pPr>
    </w:p>
    <w:p w:rsidR="003C704E" w:rsidRDefault="003C704E" w:rsidP="003C704E">
      <w:pPr>
        <w:jc w:val="left"/>
        <w:rPr>
          <w:sz w:val="24"/>
          <w:szCs w:val="24"/>
        </w:rPr>
      </w:pPr>
    </w:p>
    <w:p w:rsidR="001C4016" w:rsidRDefault="001C4016" w:rsidP="003C704E">
      <w:pPr>
        <w:jc w:val="left"/>
        <w:rPr>
          <w:sz w:val="24"/>
          <w:szCs w:val="24"/>
        </w:rPr>
      </w:pPr>
    </w:p>
    <w:p w:rsidR="001C4016" w:rsidRPr="001C4016" w:rsidRDefault="001C4016" w:rsidP="003C704E">
      <w:pPr>
        <w:jc w:val="left"/>
        <w:rPr>
          <w:rFonts w:hint="eastAsia"/>
          <w:b/>
          <w:sz w:val="32"/>
          <w:szCs w:val="32"/>
        </w:rPr>
      </w:pPr>
      <w:r w:rsidRPr="001C4016">
        <w:rPr>
          <w:rFonts w:hint="eastAsia"/>
          <w:b/>
          <w:sz w:val="32"/>
          <w:szCs w:val="32"/>
        </w:rPr>
        <w:t>通过</w:t>
      </w:r>
      <w:r w:rsidRPr="001C4016">
        <w:rPr>
          <w:rFonts w:hint="eastAsia"/>
          <w:b/>
          <w:sz w:val="32"/>
          <w:szCs w:val="32"/>
        </w:rPr>
        <w:t>CMM</w:t>
      </w:r>
      <w:r w:rsidRPr="001C4016">
        <w:rPr>
          <w:rFonts w:hint="eastAsia"/>
          <w:b/>
          <w:sz w:val="32"/>
          <w:szCs w:val="32"/>
        </w:rPr>
        <w:t>认证的中国企业</w:t>
      </w:r>
    </w:p>
    <w:p w:rsidR="00DC643A" w:rsidRPr="003C704E" w:rsidRDefault="003C704E" w:rsidP="003C704E">
      <w:pPr>
        <w:jc w:val="left"/>
        <w:rPr>
          <w:sz w:val="24"/>
          <w:szCs w:val="24"/>
        </w:rPr>
      </w:pPr>
      <w:r w:rsidRPr="003C704E">
        <w:rPr>
          <w:rFonts w:hint="eastAsia"/>
          <w:sz w:val="24"/>
          <w:szCs w:val="24"/>
        </w:rPr>
        <w:t>中公高科</w:t>
      </w:r>
      <w:r w:rsidRPr="003C704E">
        <w:rPr>
          <w:rFonts w:hint="eastAsia"/>
          <w:sz w:val="24"/>
          <w:szCs w:val="24"/>
        </w:rPr>
        <w:t xml:space="preserve">  </w:t>
      </w:r>
      <w:r w:rsidRPr="003C704E">
        <w:rPr>
          <w:rFonts w:hint="eastAsia"/>
          <w:sz w:val="24"/>
          <w:szCs w:val="24"/>
        </w:rPr>
        <w:t>北京新兴智慧科技有限公司</w:t>
      </w:r>
      <w:r w:rsidRPr="003C704E">
        <w:rPr>
          <w:rFonts w:hint="eastAsia"/>
          <w:sz w:val="24"/>
          <w:szCs w:val="24"/>
        </w:rPr>
        <w:t xml:space="preserve">  </w:t>
      </w:r>
      <w:r w:rsidRPr="003C704E">
        <w:rPr>
          <w:rFonts w:hint="eastAsia"/>
          <w:sz w:val="24"/>
          <w:szCs w:val="24"/>
        </w:rPr>
        <w:t>东航信息部</w:t>
      </w:r>
      <w:r w:rsidRPr="003C704E">
        <w:rPr>
          <w:rFonts w:hint="eastAsia"/>
          <w:sz w:val="24"/>
          <w:szCs w:val="24"/>
        </w:rPr>
        <w:t xml:space="preserve">  </w:t>
      </w:r>
      <w:r w:rsidRPr="003C704E">
        <w:rPr>
          <w:rFonts w:hint="eastAsia"/>
          <w:sz w:val="24"/>
          <w:szCs w:val="24"/>
        </w:rPr>
        <w:t>上海期货技术有限公司</w:t>
      </w:r>
      <w:r w:rsidRPr="003C704E">
        <w:rPr>
          <w:rFonts w:hint="eastAsia"/>
          <w:sz w:val="24"/>
          <w:szCs w:val="24"/>
        </w:rPr>
        <w:t xml:space="preserve">  </w:t>
      </w:r>
      <w:r w:rsidRPr="003C704E">
        <w:rPr>
          <w:rFonts w:hint="eastAsia"/>
          <w:sz w:val="24"/>
          <w:szCs w:val="24"/>
        </w:rPr>
        <w:t>高新企业万博科技</w:t>
      </w:r>
      <w:r w:rsidRPr="003C704E">
        <w:rPr>
          <w:rFonts w:hint="eastAsia"/>
          <w:sz w:val="24"/>
          <w:szCs w:val="24"/>
        </w:rPr>
        <w:t xml:space="preserve">  </w:t>
      </w:r>
      <w:r w:rsidRPr="003C704E">
        <w:rPr>
          <w:rFonts w:hint="eastAsia"/>
          <w:sz w:val="24"/>
          <w:szCs w:val="24"/>
        </w:rPr>
        <w:t>立方控股</w:t>
      </w:r>
      <w:r w:rsidRPr="003C704E">
        <w:rPr>
          <w:rFonts w:hint="eastAsia"/>
          <w:sz w:val="24"/>
          <w:szCs w:val="24"/>
        </w:rPr>
        <w:t xml:space="preserve">  </w:t>
      </w:r>
      <w:r w:rsidRPr="003C704E">
        <w:rPr>
          <w:rFonts w:hint="eastAsia"/>
          <w:sz w:val="24"/>
          <w:szCs w:val="24"/>
        </w:rPr>
        <w:t>国双</w:t>
      </w:r>
      <w:r w:rsidRPr="003C704E">
        <w:rPr>
          <w:rFonts w:hint="eastAsia"/>
          <w:sz w:val="24"/>
          <w:szCs w:val="24"/>
        </w:rPr>
        <w:t xml:space="preserve"> </w:t>
      </w:r>
      <w:r w:rsidRPr="003C704E">
        <w:rPr>
          <w:rFonts w:hint="eastAsia"/>
          <w:sz w:val="24"/>
          <w:szCs w:val="24"/>
        </w:rPr>
        <w:t>东汇征信</w:t>
      </w:r>
      <w:r w:rsidRPr="003C704E">
        <w:rPr>
          <w:rFonts w:hint="eastAsia"/>
          <w:sz w:val="24"/>
          <w:szCs w:val="24"/>
        </w:rPr>
        <w:t xml:space="preserve">  </w:t>
      </w:r>
      <w:r w:rsidRPr="003C704E">
        <w:rPr>
          <w:rFonts w:hint="eastAsia"/>
          <w:sz w:val="24"/>
          <w:szCs w:val="24"/>
        </w:rPr>
        <w:t>成都盛世普益科技有限公司</w:t>
      </w:r>
      <w:r w:rsidRPr="003C704E">
        <w:rPr>
          <w:rFonts w:hint="eastAsia"/>
          <w:sz w:val="24"/>
          <w:szCs w:val="24"/>
        </w:rPr>
        <w:t xml:space="preserve">  </w:t>
      </w:r>
      <w:r w:rsidRPr="003C704E">
        <w:rPr>
          <w:rFonts w:hint="eastAsia"/>
          <w:sz w:val="24"/>
          <w:szCs w:val="24"/>
        </w:rPr>
        <w:t>优炫软件</w:t>
      </w:r>
      <w:r w:rsidRPr="003C704E">
        <w:rPr>
          <w:rFonts w:hint="eastAsia"/>
          <w:sz w:val="24"/>
          <w:szCs w:val="24"/>
        </w:rPr>
        <w:t xml:space="preserve">  </w:t>
      </w:r>
      <w:r w:rsidRPr="003C704E">
        <w:rPr>
          <w:rFonts w:hint="eastAsia"/>
          <w:sz w:val="24"/>
          <w:szCs w:val="24"/>
        </w:rPr>
        <w:t>亨通光电</w:t>
      </w:r>
      <w:r w:rsidRPr="003C704E">
        <w:rPr>
          <w:rFonts w:hint="eastAsia"/>
          <w:sz w:val="24"/>
          <w:szCs w:val="24"/>
        </w:rPr>
        <w:t xml:space="preserve">  </w:t>
      </w:r>
      <w:r w:rsidRPr="003C704E">
        <w:rPr>
          <w:rFonts w:hint="eastAsia"/>
          <w:sz w:val="24"/>
          <w:szCs w:val="24"/>
        </w:rPr>
        <w:t>千方科技旗下北大千</w:t>
      </w:r>
      <w:r w:rsidRPr="003C704E">
        <w:rPr>
          <w:rFonts w:hint="eastAsia"/>
          <w:sz w:val="24"/>
          <w:szCs w:val="24"/>
        </w:rPr>
        <w:t xml:space="preserve">  </w:t>
      </w:r>
      <w:r w:rsidRPr="003C704E">
        <w:rPr>
          <w:rFonts w:hint="eastAsia"/>
          <w:sz w:val="24"/>
          <w:szCs w:val="24"/>
        </w:rPr>
        <w:t>宝信软件</w:t>
      </w:r>
      <w:r w:rsidRPr="003C704E">
        <w:rPr>
          <w:rFonts w:hint="eastAsia"/>
          <w:sz w:val="24"/>
          <w:szCs w:val="24"/>
        </w:rPr>
        <w:t xml:space="preserve">  </w:t>
      </w:r>
      <w:r w:rsidRPr="003C704E">
        <w:rPr>
          <w:rFonts w:hint="eastAsia"/>
          <w:sz w:val="24"/>
          <w:szCs w:val="24"/>
        </w:rPr>
        <w:t>北明软件</w:t>
      </w:r>
      <w:r w:rsidRPr="003C704E">
        <w:rPr>
          <w:rFonts w:hint="eastAsia"/>
          <w:sz w:val="24"/>
          <w:szCs w:val="24"/>
        </w:rPr>
        <w:t xml:space="preserve">  </w:t>
      </w:r>
      <w:r w:rsidRPr="003C704E">
        <w:rPr>
          <w:rFonts w:hint="eastAsia"/>
          <w:sz w:val="24"/>
          <w:szCs w:val="24"/>
        </w:rPr>
        <w:t>广发银行</w:t>
      </w:r>
      <w:r w:rsidRPr="003C704E">
        <w:rPr>
          <w:rFonts w:hint="eastAsia"/>
          <w:sz w:val="24"/>
          <w:szCs w:val="24"/>
        </w:rPr>
        <w:lastRenderedPageBreak/>
        <w:t>开发中心</w:t>
      </w:r>
      <w:r w:rsidRPr="003C704E">
        <w:rPr>
          <w:rFonts w:hint="eastAsia"/>
          <w:sz w:val="24"/>
          <w:szCs w:val="24"/>
        </w:rPr>
        <w:t xml:space="preserve">  </w:t>
      </w:r>
      <w:r w:rsidRPr="003C704E">
        <w:rPr>
          <w:rFonts w:hint="eastAsia"/>
          <w:sz w:val="24"/>
          <w:szCs w:val="24"/>
        </w:rPr>
        <w:t>积成电子</w:t>
      </w:r>
      <w:r w:rsidRPr="003C704E">
        <w:rPr>
          <w:rFonts w:hint="eastAsia"/>
          <w:sz w:val="24"/>
          <w:szCs w:val="24"/>
        </w:rPr>
        <w:t xml:space="preserve">  </w:t>
      </w:r>
      <w:r w:rsidRPr="003C704E">
        <w:rPr>
          <w:rFonts w:hint="eastAsia"/>
          <w:sz w:val="24"/>
          <w:szCs w:val="24"/>
        </w:rPr>
        <w:t>北信源</w:t>
      </w:r>
      <w:r w:rsidRPr="003C704E">
        <w:rPr>
          <w:rFonts w:hint="eastAsia"/>
          <w:sz w:val="24"/>
          <w:szCs w:val="24"/>
        </w:rPr>
        <w:t xml:space="preserve">  </w:t>
      </w:r>
      <w:r w:rsidRPr="003C704E">
        <w:rPr>
          <w:rFonts w:hint="eastAsia"/>
          <w:sz w:val="24"/>
          <w:szCs w:val="24"/>
        </w:rPr>
        <w:t>农信银资金清算中心</w:t>
      </w:r>
      <w:r w:rsidRPr="003C704E">
        <w:rPr>
          <w:rFonts w:hint="eastAsia"/>
          <w:sz w:val="24"/>
          <w:szCs w:val="24"/>
        </w:rPr>
        <w:t xml:space="preserve">  </w:t>
      </w:r>
      <w:r w:rsidRPr="003C704E">
        <w:rPr>
          <w:rFonts w:hint="eastAsia"/>
          <w:sz w:val="24"/>
          <w:szCs w:val="24"/>
        </w:rPr>
        <w:t>信雅达</w:t>
      </w:r>
      <w:r w:rsidRPr="003C704E">
        <w:rPr>
          <w:rFonts w:hint="eastAsia"/>
          <w:sz w:val="24"/>
          <w:szCs w:val="24"/>
        </w:rPr>
        <w:t xml:space="preserve">  </w:t>
      </w:r>
      <w:r w:rsidRPr="003C704E">
        <w:rPr>
          <w:rFonts w:hint="eastAsia"/>
          <w:sz w:val="24"/>
          <w:szCs w:val="24"/>
        </w:rPr>
        <w:t>北京华如科技股份有限公司</w:t>
      </w:r>
      <w:r w:rsidRPr="003C704E">
        <w:rPr>
          <w:rFonts w:hint="eastAsia"/>
          <w:sz w:val="24"/>
          <w:szCs w:val="24"/>
        </w:rPr>
        <w:t xml:space="preserve">  </w:t>
      </w:r>
      <w:r w:rsidRPr="003C704E">
        <w:rPr>
          <w:rFonts w:hint="eastAsia"/>
          <w:sz w:val="24"/>
          <w:szCs w:val="24"/>
        </w:rPr>
        <w:t>达实智能</w:t>
      </w:r>
      <w:r w:rsidRPr="003C704E">
        <w:rPr>
          <w:rFonts w:hint="eastAsia"/>
          <w:sz w:val="24"/>
          <w:szCs w:val="24"/>
        </w:rPr>
        <w:t xml:space="preserve"> </w:t>
      </w:r>
      <w:r w:rsidRPr="003C704E">
        <w:rPr>
          <w:sz w:val="24"/>
          <w:szCs w:val="24"/>
        </w:rPr>
        <w:t xml:space="preserve"> </w:t>
      </w:r>
      <w:r w:rsidRPr="003C704E">
        <w:rPr>
          <w:rFonts w:hint="eastAsia"/>
          <w:sz w:val="24"/>
          <w:szCs w:val="24"/>
        </w:rPr>
        <w:t>浙江温商贷</w:t>
      </w:r>
      <w:r w:rsidRPr="003C704E">
        <w:rPr>
          <w:rFonts w:hint="eastAsia"/>
          <w:sz w:val="24"/>
          <w:szCs w:val="24"/>
        </w:rPr>
        <w:t xml:space="preserve">  </w:t>
      </w:r>
      <w:r w:rsidRPr="003C704E">
        <w:rPr>
          <w:rFonts w:hint="eastAsia"/>
          <w:sz w:val="24"/>
          <w:szCs w:val="24"/>
        </w:rPr>
        <w:t>联通云数据有限公司</w:t>
      </w:r>
      <w:r w:rsidRPr="003C704E">
        <w:rPr>
          <w:rFonts w:hint="eastAsia"/>
          <w:sz w:val="24"/>
          <w:szCs w:val="24"/>
        </w:rPr>
        <w:t xml:space="preserve">  </w:t>
      </w:r>
      <w:r w:rsidRPr="003C704E">
        <w:rPr>
          <w:rFonts w:hint="eastAsia"/>
          <w:sz w:val="24"/>
          <w:szCs w:val="24"/>
        </w:rPr>
        <w:t>中兴软创</w:t>
      </w:r>
      <w:r w:rsidRPr="003C704E">
        <w:rPr>
          <w:rFonts w:hint="eastAsia"/>
          <w:sz w:val="24"/>
          <w:szCs w:val="24"/>
        </w:rPr>
        <w:t xml:space="preserve">  </w:t>
      </w:r>
      <w:r w:rsidRPr="003C704E">
        <w:rPr>
          <w:rFonts w:hint="eastAsia"/>
          <w:sz w:val="24"/>
          <w:szCs w:val="24"/>
        </w:rPr>
        <w:t>大华股份</w:t>
      </w:r>
      <w:r w:rsidRPr="003C704E">
        <w:rPr>
          <w:rFonts w:hint="eastAsia"/>
          <w:sz w:val="24"/>
          <w:szCs w:val="24"/>
        </w:rPr>
        <w:t xml:space="preserve">  </w:t>
      </w:r>
      <w:r w:rsidRPr="003C704E">
        <w:rPr>
          <w:rFonts w:hint="eastAsia"/>
          <w:sz w:val="24"/>
          <w:szCs w:val="24"/>
        </w:rPr>
        <w:t>长春斯纳欧软件</w:t>
      </w:r>
      <w:r w:rsidRPr="003C704E">
        <w:rPr>
          <w:rFonts w:hint="eastAsia"/>
          <w:sz w:val="24"/>
          <w:szCs w:val="24"/>
        </w:rPr>
        <w:t xml:space="preserve">  </w:t>
      </w:r>
      <w:r w:rsidRPr="003C704E">
        <w:rPr>
          <w:rFonts w:hint="eastAsia"/>
          <w:sz w:val="24"/>
          <w:szCs w:val="24"/>
        </w:rPr>
        <w:t>长春必捷必信息技术有限公司</w:t>
      </w:r>
      <w:r w:rsidR="001C4016">
        <w:rPr>
          <w:rFonts w:hint="eastAsia"/>
          <w:sz w:val="24"/>
          <w:szCs w:val="24"/>
        </w:rPr>
        <w:t xml:space="preserve">  </w:t>
      </w:r>
      <w:r w:rsidR="001C4016">
        <w:rPr>
          <w:sz w:val="24"/>
          <w:szCs w:val="24"/>
        </w:rPr>
        <w:t xml:space="preserve">  </w:t>
      </w:r>
      <w:r w:rsidRPr="003C704E">
        <w:rPr>
          <w:rFonts w:hint="eastAsia"/>
          <w:sz w:val="24"/>
          <w:szCs w:val="24"/>
        </w:rPr>
        <w:t>广东开普云信息科技股份有限公司</w:t>
      </w:r>
      <w:r w:rsidRPr="003C704E">
        <w:rPr>
          <w:rFonts w:hint="eastAsia"/>
          <w:sz w:val="24"/>
          <w:szCs w:val="24"/>
        </w:rPr>
        <w:t xml:space="preserve">  </w:t>
      </w:r>
      <w:r w:rsidRPr="003C704E">
        <w:rPr>
          <w:rFonts w:hint="eastAsia"/>
          <w:sz w:val="24"/>
          <w:szCs w:val="24"/>
        </w:rPr>
        <w:t>长春六元素科技有限公司</w:t>
      </w:r>
      <w:r w:rsidRPr="003C704E">
        <w:rPr>
          <w:rFonts w:hint="eastAsia"/>
          <w:sz w:val="24"/>
          <w:szCs w:val="24"/>
        </w:rPr>
        <w:t xml:space="preserve">  </w:t>
      </w:r>
      <w:r w:rsidRPr="003C704E">
        <w:rPr>
          <w:rFonts w:hint="eastAsia"/>
          <w:sz w:val="24"/>
          <w:szCs w:val="24"/>
        </w:rPr>
        <w:t>山东润达信息技术有限公司</w:t>
      </w:r>
      <w:r w:rsidRPr="003C704E">
        <w:rPr>
          <w:rFonts w:hint="eastAsia"/>
          <w:sz w:val="24"/>
          <w:szCs w:val="24"/>
        </w:rPr>
        <w:t xml:space="preserve">   </w:t>
      </w:r>
      <w:r w:rsidRPr="003C704E">
        <w:rPr>
          <w:rFonts w:hint="eastAsia"/>
          <w:sz w:val="24"/>
          <w:szCs w:val="24"/>
        </w:rPr>
        <w:t>云南园道科技有限公司</w:t>
      </w:r>
      <w:r w:rsidRPr="003C704E">
        <w:rPr>
          <w:rFonts w:hint="eastAsia"/>
          <w:sz w:val="24"/>
          <w:szCs w:val="24"/>
        </w:rPr>
        <w:t xml:space="preserve"> </w:t>
      </w:r>
      <w:r w:rsidRPr="003C704E">
        <w:rPr>
          <w:rFonts w:hint="eastAsia"/>
          <w:sz w:val="24"/>
          <w:szCs w:val="24"/>
        </w:rPr>
        <w:t>上海普天邮通科技股份有限公司</w:t>
      </w:r>
      <w:r w:rsidRPr="003C704E">
        <w:rPr>
          <w:rFonts w:hint="eastAsia"/>
          <w:sz w:val="24"/>
          <w:szCs w:val="24"/>
        </w:rPr>
        <w:t xml:space="preserve">  </w:t>
      </w:r>
      <w:r w:rsidRPr="003C704E">
        <w:rPr>
          <w:rFonts w:hint="eastAsia"/>
          <w:sz w:val="24"/>
          <w:szCs w:val="24"/>
        </w:rPr>
        <w:t>北京优飞科技有限公司</w:t>
      </w:r>
      <w:r w:rsidRPr="003C704E">
        <w:rPr>
          <w:rFonts w:hint="eastAsia"/>
          <w:sz w:val="24"/>
          <w:szCs w:val="24"/>
        </w:rPr>
        <w:t xml:space="preserve">  </w:t>
      </w:r>
      <w:r w:rsidRPr="003C704E">
        <w:rPr>
          <w:rFonts w:hint="eastAsia"/>
          <w:sz w:val="24"/>
          <w:szCs w:val="24"/>
        </w:rPr>
        <w:t>上海孚盟软件有限公司</w:t>
      </w:r>
      <w:r w:rsidRPr="003C704E">
        <w:rPr>
          <w:rFonts w:hint="eastAsia"/>
          <w:sz w:val="24"/>
          <w:szCs w:val="24"/>
        </w:rPr>
        <w:t xml:space="preserve">  </w:t>
      </w:r>
      <w:r w:rsidRPr="003C704E">
        <w:rPr>
          <w:rFonts w:hint="eastAsia"/>
          <w:sz w:val="24"/>
          <w:szCs w:val="24"/>
        </w:rPr>
        <w:t>苏州工业园区凌志股份有限公司</w:t>
      </w:r>
      <w:r w:rsidRPr="003C704E">
        <w:rPr>
          <w:rFonts w:hint="eastAsia"/>
          <w:sz w:val="24"/>
          <w:szCs w:val="24"/>
        </w:rPr>
        <w:t xml:space="preserve"> </w:t>
      </w:r>
      <w:r w:rsidRPr="003C704E">
        <w:rPr>
          <w:rFonts w:hint="eastAsia"/>
          <w:sz w:val="24"/>
          <w:szCs w:val="24"/>
        </w:rPr>
        <w:t>上海辰锐信息科技公司</w:t>
      </w:r>
      <w:r w:rsidRPr="003C704E">
        <w:rPr>
          <w:rFonts w:hint="eastAsia"/>
          <w:sz w:val="24"/>
          <w:szCs w:val="24"/>
        </w:rPr>
        <w:t xml:space="preserve">  </w:t>
      </w:r>
      <w:r w:rsidRPr="003C704E">
        <w:rPr>
          <w:rFonts w:hint="eastAsia"/>
          <w:sz w:val="24"/>
          <w:szCs w:val="24"/>
        </w:rPr>
        <w:t>河南省杰仁科技有限公司</w:t>
      </w:r>
      <w:r w:rsidRPr="003C704E">
        <w:rPr>
          <w:rFonts w:hint="eastAsia"/>
          <w:sz w:val="24"/>
          <w:szCs w:val="24"/>
        </w:rPr>
        <w:t xml:space="preserve">  </w:t>
      </w:r>
      <w:r w:rsidRPr="003C704E">
        <w:rPr>
          <w:rFonts w:hint="eastAsia"/>
          <w:sz w:val="24"/>
          <w:szCs w:val="24"/>
        </w:rPr>
        <w:t>北京远通信德科技有限公司</w:t>
      </w:r>
      <w:r w:rsidRPr="003C704E">
        <w:rPr>
          <w:rFonts w:hint="eastAsia"/>
          <w:sz w:val="24"/>
          <w:szCs w:val="24"/>
        </w:rPr>
        <w:t xml:space="preserve">  </w:t>
      </w:r>
      <w:r w:rsidRPr="003C704E">
        <w:rPr>
          <w:rFonts w:hint="eastAsia"/>
          <w:sz w:val="24"/>
          <w:szCs w:val="24"/>
        </w:rPr>
        <w:t>江苏舜天信息科技有限公司</w:t>
      </w:r>
      <w:r w:rsidR="001C4016">
        <w:rPr>
          <w:rFonts w:hint="eastAsia"/>
          <w:sz w:val="24"/>
          <w:szCs w:val="24"/>
        </w:rPr>
        <w:t xml:space="preserve"> </w:t>
      </w:r>
      <w:r w:rsidRPr="003C704E">
        <w:rPr>
          <w:rFonts w:hint="eastAsia"/>
          <w:sz w:val="24"/>
          <w:szCs w:val="24"/>
        </w:rPr>
        <w:t xml:space="preserve"> </w:t>
      </w:r>
      <w:r w:rsidRPr="003C704E">
        <w:rPr>
          <w:rFonts w:hint="eastAsia"/>
          <w:sz w:val="24"/>
          <w:szCs w:val="24"/>
        </w:rPr>
        <w:t>福建四创软件有限公司</w:t>
      </w:r>
      <w:r w:rsidRPr="003C704E">
        <w:rPr>
          <w:rFonts w:hint="eastAsia"/>
          <w:sz w:val="24"/>
          <w:szCs w:val="24"/>
        </w:rPr>
        <w:t xml:space="preserve">  </w:t>
      </w:r>
      <w:r w:rsidRPr="003C704E">
        <w:rPr>
          <w:rFonts w:hint="eastAsia"/>
          <w:sz w:val="24"/>
          <w:szCs w:val="24"/>
        </w:rPr>
        <w:t>河南航天金穗电子有限公司</w:t>
      </w:r>
      <w:r w:rsidRPr="003C704E">
        <w:rPr>
          <w:rFonts w:hint="eastAsia"/>
          <w:sz w:val="24"/>
          <w:szCs w:val="24"/>
        </w:rPr>
        <w:t xml:space="preserve">  </w:t>
      </w:r>
      <w:r w:rsidRPr="003C704E">
        <w:rPr>
          <w:rFonts w:hint="eastAsia"/>
          <w:sz w:val="24"/>
          <w:szCs w:val="24"/>
        </w:rPr>
        <w:t>郑州孜涵软件有限公司</w:t>
      </w:r>
      <w:r w:rsidRPr="003C704E">
        <w:rPr>
          <w:rFonts w:hint="eastAsia"/>
          <w:sz w:val="24"/>
          <w:szCs w:val="24"/>
        </w:rPr>
        <w:t xml:space="preserve">  </w:t>
      </w:r>
      <w:r w:rsidRPr="003C704E">
        <w:rPr>
          <w:rFonts w:hint="eastAsia"/>
          <w:sz w:val="24"/>
          <w:szCs w:val="24"/>
        </w:rPr>
        <w:t>北京国网信通埃森哲信息技术有限公司</w:t>
      </w:r>
      <w:r w:rsidRPr="003C704E">
        <w:rPr>
          <w:rFonts w:hint="eastAsia"/>
          <w:sz w:val="24"/>
          <w:szCs w:val="24"/>
        </w:rPr>
        <w:t xml:space="preserve"> </w:t>
      </w:r>
      <w:r w:rsidR="001C4016">
        <w:rPr>
          <w:sz w:val="24"/>
          <w:szCs w:val="24"/>
        </w:rPr>
        <w:t xml:space="preserve">  </w:t>
      </w:r>
      <w:r w:rsidRPr="003C704E">
        <w:rPr>
          <w:rFonts w:hint="eastAsia"/>
          <w:sz w:val="24"/>
          <w:szCs w:val="24"/>
        </w:rPr>
        <w:t>厦门欣旅通科技有限公司</w:t>
      </w:r>
      <w:r w:rsidRPr="003C704E">
        <w:rPr>
          <w:rFonts w:hint="eastAsia"/>
          <w:sz w:val="24"/>
          <w:szCs w:val="24"/>
        </w:rPr>
        <w:t xml:space="preserve">  </w:t>
      </w:r>
      <w:r w:rsidRPr="003C704E">
        <w:rPr>
          <w:rFonts w:hint="eastAsia"/>
          <w:sz w:val="24"/>
          <w:szCs w:val="24"/>
        </w:rPr>
        <w:t>湖南创发科技有限公司</w:t>
      </w:r>
      <w:r w:rsidRPr="003C704E">
        <w:rPr>
          <w:rFonts w:hint="eastAsia"/>
          <w:sz w:val="24"/>
          <w:szCs w:val="24"/>
        </w:rPr>
        <w:t xml:space="preserve">  </w:t>
      </w:r>
      <w:r w:rsidRPr="003C704E">
        <w:rPr>
          <w:rFonts w:hint="eastAsia"/>
          <w:sz w:val="24"/>
          <w:szCs w:val="24"/>
        </w:rPr>
        <w:t>北控软件有限责任公司</w:t>
      </w:r>
      <w:r w:rsidRPr="003C704E">
        <w:rPr>
          <w:rFonts w:hint="eastAsia"/>
          <w:sz w:val="24"/>
          <w:szCs w:val="24"/>
        </w:rPr>
        <w:t xml:space="preserve">  </w:t>
      </w:r>
      <w:r w:rsidRPr="003C704E">
        <w:rPr>
          <w:rFonts w:hint="eastAsia"/>
          <w:sz w:val="24"/>
          <w:szCs w:val="24"/>
        </w:rPr>
        <w:t>江苏通付盾信息技术有限公司</w:t>
      </w:r>
      <w:r w:rsidRPr="003C704E">
        <w:rPr>
          <w:rFonts w:hint="eastAsia"/>
          <w:sz w:val="24"/>
          <w:szCs w:val="24"/>
        </w:rPr>
        <w:t xml:space="preserve"> </w:t>
      </w:r>
      <w:r w:rsidR="001C4016">
        <w:rPr>
          <w:sz w:val="24"/>
          <w:szCs w:val="24"/>
        </w:rPr>
        <w:t xml:space="preserve"> </w:t>
      </w:r>
      <w:r w:rsidRPr="003C704E">
        <w:rPr>
          <w:rFonts w:hint="eastAsia"/>
          <w:sz w:val="24"/>
          <w:szCs w:val="24"/>
        </w:rPr>
        <w:t>北京冠华天视数码科技有限公司</w:t>
      </w:r>
      <w:r w:rsidRPr="003C704E">
        <w:rPr>
          <w:rFonts w:hint="eastAsia"/>
          <w:sz w:val="24"/>
          <w:szCs w:val="24"/>
        </w:rPr>
        <w:t xml:space="preserve">  </w:t>
      </w:r>
      <w:r w:rsidRPr="003C704E">
        <w:rPr>
          <w:rFonts w:hint="eastAsia"/>
          <w:sz w:val="24"/>
          <w:szCs w:val="24"/>
        </w:rPr>
        <w:t>北京航星永志科技有限公司</w:t>
      </w:r>
      <w:r w:rsidRPr="003C704E">
        <w:rPr>
          <w:rFonts w:hint="eastAsia"/>
          <w:sz w:val="24"/>
          <w:szCs w:val="24"/>
        </w:rPr>
        <w:t xml:space="preserve">  </w:t>
      </w:r>
      <w:r w:rsidRPr="003C704E">
        <w:rPr>
          <w:rFonts w:hint="eastAsia"/>
          <w:sz w:val="24"/>
          <w:szCs w:val="24"/>
        </w:rPr>
        <w:t>上海悦点信息科技有限公司</w:t>
      </w:r>
      <w:r w:rsidRPr="003C704E">
        <w:rPr>
          <w:rFonts w:hint="eastAsia"/>
          <w:sz w:val="24"/>
          <w:szCs w:val="24"/>
        </w:rPr>
        <w:t xml:space="preserve">  </w:t>
      </w:r>
      <w:r w:rsidRPr="003C704E">
        <w:rPr>
          <w:rFonts w:hint="eastAsia"/>
          <w:sz w:val="24"/>
          <w:szCs w:val="24"/>
        </w:rPr>
        <w:t>北京云桥天成信息技术有限公司</w:t>
      </w:r>
      <w:r w:rsidRPr="003C704E">
        <w:rPr>
          <w:rFonts w:hint="eastAsia"/>
          <w:sz w:val="24"/>
          <w:szCs w:val="24"/>
        </w:rPr>
        <w:t xml:space="preserve"> </w:t>
      </w:r>
      <w:r w:rsidRPr="003C704E">
        <w:rPr>
          <w:rFonts w:hint="eastAsia"/>
          <w:sz w:val="24"/>
          <w:szCs w:val="24"/>
        </w:rPr>
        <w:t>吉林省通合智能化技术研究院有限责任公司</w:t>
      </w:r>
      <w:r w:rsidRPr="003C704E">
        <w:rPr>
          <w:rFonts w:hint="eastAsia"/>
          <w:sz w:val="24"/>
          <w:szCs w:val="24"/>
        </w:rPr>
        <w:t xml:space="preserve">  </w:t>
      </w:r>
      <w:r w:rsidRPr="003C704E">
        <w:rPr>
          <w:rFonts w:hint="eastAsia"/>
          <w:sz w:val="24"/>
          <w:szCs w:val="24"/>
        </w:rPr>
        <w:t>郑州向心力通信技术股份有限公司</w:t>
      </w:r>
      <w:r w:rsidRPr="003C704E">
        <w:rPr>
          <w:rFonts w:hint="eastAsia"/>
          <w:sz w:val="24"/>
          <w:szCs w:val="24"/>
        </w:rPr>
        <w:t xml:space="preserve">  </w:t>
      </w:r>
      <w:r w:rsidRPr="003C704E">
        <w:rPr>
          <w:rFonts w:hint="eastAsia"/>
          <w:sz w:val="24"/>
          <w:szCs w:val="24"/>
        </w:rPr>
        <w:t>北京捷文科技股份有限公司</w:t>
      </w:r>
      <w:r w:rsidRPr="003C704E">
        <w:rPr>
          <w:rFonts w:hint="eastAsia"/>
          <w:sz w:val="24"/>
          <w:szCs w:val="24"/>
        </w:rPr>
        <w:t xml:space="preserve"> </w:t>
      </w:r>
      <w:r w:rsidR="001C4016">
        <w:rPr>
          <w:sz w:val="24"/>
          <w:szCs w:val="24"/>
        </w:rPr>
        <w:t xml:space="preserve"> </w:t>
      </w:r>
      <w:r w:rsidRPr="003C704E">
        <w:rPr>
          <w:rFonts w:hint="eastAsia"/>
          <w:sz w:val="24"/>
          <w:szCs w:val="24"/>
        </w:rPr>
        <w:t>深圳广联赛讯有限公司</w:t>
      </w:r>
      <w:r w:rsidRPr="003C704E">
        <w:rPr>
          <w:rFonts w:hint="eastAsia"/>
          <w:sz w:val="24"/>
          <w:szCs w:val="24"/>
        </w:rPr>
        <w:t xml:space="preserve">  </w:t>
      </w:r>
      <w:r w:rsidRPr="003C704E">
        <w:rPr>
          <w:rFonts w:hint="eastAsia"/>
          <w:sz w:val="24"/>
          <w:szCs w:val="24"/>
        </w:rPr>
        <w:t>宁夏瑞斯软件有限公司</w:t>
      </w:r>
      <w:r w:rsidRPr="003C704E">
        <w:rPr>
          <w:rFonts w:hint="eastAsia"/>
          <w:sz w:val="24"/>
          <w:szCs w:val="24"/>
        </w:rPr>
        <w:t xml:space="preserve">  </w:t>
      </w:r>
      <w:r w:rsidRPr="003C704E">
        <w:rPr>
          <w:rFonts w:hint="eastAsia"/>
          <w:sz w:val="24"/>
          <w:szCs w:val="24"/>
        </w:rPr>
        <w:t>武汉电动汽车技术开发有限公司</w:t>
      </w:r>
      <w:r w:rsidRPr="003C704E">
        <w:rPr>
          <w:rFonts w:hint="eastAsia"/>
          <w:sz w:val="24"/>
          <w:szCs w:val="24"/>
        </w:rPr>
        <w:t xml:space="preserve">  </w:t>
      </w:r>
      <w:r w:rsidRPr="003C704E">
        <w:rPr>
          <w:rFonts w:hint="eastAsia"/>
          <w:sz w:val="24"/>
          <w:szCs w:val="24"/>
        </w:rPr>
        <w:t>宁夏西诚软件技术有限公司</w:t>
      </w:r>
      <w:r w:rsidRPr="003C704E">
        <w:rPr>
          <w:rFonts w:hint="eastAsia"/>
          <w:sz w:val="24"/>
          <w:szCs w:val="24"/>
        </w:rPr>
        <w:t xml:space="preserve"> </w:t>
      </w:r>
      <w:r w:rsidRPr="003C704E">
        <w:rPr>
          <w:rFonts w:hint="eastAsia"/>
          <w:sz w:val="24"/>
          <w:szCs w:val="24"/>
        </w:rPr>
        <w:t>上海古鳌电子科技股份有限公司</w:t>
      </w:r>
      <w:r w:rsidRPr="003C704E">
        <w:rPr>
          <w:rFonts w:hint="eastAsia"/>
          <w:sz w:val="24"/>
          <w:szCs w:val="24"/>
        </w:rPr>
        <w:t xml:space="preserve">  </w:t>
      </w:r>
      <w:r w:rsidRPr="003C704E">
        <w:rPr>
          <w:rFonts w:hint="eastAsia"/>
          <w:sz w:val="24"/>
          <w:szCs w:val="24"/>
        </w:rPr>
        <w:t>北京卓益达科技有限公司</w:t>
      </w:r>
      <w:r w:rsidRPr="003C704E">
        <w:rPr>
          <w:rFonts w:hint="eastAsia"/>
          <w:sz w:val="24"/>
          <w:szCs w:val="24"/>
        </w:rPr>
        <w:t xml:space="preserve">  </w:t>
      </w:r>
      <w:r w:rsidRPr="003C704E">
        <w:rPr>
          <w:rFonts w:hint="eastAsia"/>
          <w:sz w:val="24"/>
          <w:szCs w:val="24"/>
        </w:rPr>
        <w:t>浙江中易节能技术有限公司</w:t>
      </w:r>
      <w:r w:rsidRPr="003C704E">
        <w:rPr>
          <w:rFonts w:hint="eastAsia"/>
          <w:sz w:val="24"/>
          <w:szCs w:val="24"/>
        </w:rPr>
        <w:t xml:space="preserve">  </w:t>
      </w:r>
      <w:r w:rsidRPr="003C704E">
        <w:rPr>
          <w:rFonts w:hint="eastAsia"/>
          <w:sz w:val="24"/>
          <w:szCs w:val="24"/>
        </w:rPr>
        <w:t>昆明东电科技有限公司</w:t>
      </w:r>
      <w:r w:rsidRPr="003C704E">
        <w:rPr>
          <w:rFonts w:hint="eastAsia"/>
          <w:sz w:val="24"/>
          <w:szCs w:val="24"/>
        </w:rPr>
        <w:t xml:space="preserve"> </w:t>
      </w:r>
      <w:r w:rsidRPr="003C704E">
        <w:rPr>
          <w:rFonts w:hint="eastAsia"/>
          <w:sz w:val="24"/>
          <w:szCs w:val="24"/>
        </w:rPr>
        <w:t>安徽四创电子股份有限公司</w:t>
      </w:r>
      <w:r w:rsidRPr="003C704E">
        <w:rPr>
          <w:rFonts w:hint="eastAsia"/>
          <w:sz w:val="24"/>
          <w:szCs w:val="24"/>
        </w:rPr>
        <w:t xml:space="preserve">  </w:t>
      </w:r>
      <w:r w:rsidRPr="003C704E">
        <w:rPr>
          <w:rFonts w:hint="eastAsia"/>
          <w:sz w:val="24"/>
          <w:szCs w:val="24"/>
        </w:rPr>
        <w:t>宁夏银山信息技术有限公司</w:t>
      </w:r>
      <w:r w:rsidRPr="003C704E">
        <w:rPr>
          <w:rFonts w:hint="eastAsia"/>
          <w:sz w:val="24"/>
          <w:szCs w:val="24"/>
        </w:rPr>
        <w:t xml:space="preserve">  </w:t>
      </w:r>
      <w:r w:rsidRPr="003C704E">
        <w:rPr>
          <w:rFonts w:hint="eastAsia"/>
          <w:sz w:val="24"/>
          <w:szCs w:val="24"/>
        </w:rPr>
        <w:t>北京沐融信息技术有限公司</w:t>
      </w:r>
      <w:r w:rsidRPr="003C704E">
        <w:rPr>
          <w:rFonts w:hint="eastAsia"/>
          <w:sz w:val="24"/>
          <w:szCs w:val="24"/>
        </w:rPr>
        <w:t xml:space="preserve">  </w:t>
      </w:r>
      <w:r w:rsidR="001C4016">
        <w:rPr>
          <w:rFonts w:hint="eastAsia"/>
          <w:sz w:val="24"/>
          <w:szCs w:val="24"/>
        </w:rPr>
        <w:t>金钱猫科技股份有限公司</w:t>
      </w:r>
      <w:r w:rsidR="001C4016">
        <w:rPr>
          <w:rFonts w:hint="eastAsia"/>
          <w:sz w:val="24"/>
          <w:szCs w:val="24"/>
        </w:rPr>
        <w:t xml:space="preserve"> </w:t>
      </w:r>
      <w:r w:rsidRPr="003C704E">
        <w:rPr>
          <w:rFonts w:hint="eastAsia"/>
          <w:sz w:val="24"/>
          <w:szCs w:val="24"/>
        </w:rPr>
        <w:t xml:space="preserve"> </w:t>
      </w:r>
      <w:r w:rsidRPr="003C704E">
        <w:rPr>
          <w:rFonts w:hint="eastAsia"/>
          <w:sz w:val="24"/>
          <w:szCs w:val="24"/>
        </w:rPr>
        <w:t>江苏星网软件有限公司</w:t>
      </w:r>
      <w:r w:rsidRPr="003C704E">
        <w:rPr>
          <w:rFonts w:hint="eastAsia"/>
          <w:sz w:val="24"/>
          <w:szCs w:val="24"/>
        </w:rPr>
        <w:t xml:space="preserve">  </w:t>
      </w:r>
      <w:r w:rsidRPr="003C704E">
        <w:rPr>
          <w:rFonts w:hint="eastAsia"/>
          <w:sz w:val="24"/>
          <w:szCs w:val="24"/>
        </w:rPr>
        <w:t>成都运达科技股份有限公司</w:t>
      </w:r>
      <w:r w:rsidRPr="003C704E">
        <w:rPr>
          <w:rFonts w:hint="eastAsia"/>
          <w:sz w:val="24"/>
          <w:szCs w:val="24"/>
        </w:rPr>
        <w:t xml:space="preserve">  </w:t>
      </w:r>
      <w:r w:rsidRPr="003C704E">
        <w:rPr>
          <w:rFonts w:hint="eastAsia"/>
          <w:sz w:val="24"/>
          <w:szCs w:val="24"/>
        </w:rPr>
        <w:t>上海联众网络信息有限公司</w:t>
      </w:r>
      <w:r w:rsidRPr="003C704E">
        <w:rPr>
          <w:rFonts w:hint="eastAsia"/>
          <w:sz w:val="24"/>
          <w:szCs w:val="24"/>
        </w:rPr>
        <w:t xml:space="preserve">  </w:t>
      </w:r>
      <w:r w:rsidRPr="003C704E">
        <w:rPr>
          <w:rFonts w:hint="eastAsia"/>
          <w:sz w:val="24"/>
          <w:szCs w:val="24"/>
        </w:rPr>
        <w:t>广州赛意信息科技有限公司</w:t>
      </w:r>
      <w:r w:rsidRPr="003C704E">
        <w:rPr>
          <w:rFonts w:hint="eastAsia"/>
          <w:sz w:val="24"/>
          <w:szCs w:val="24"/>
        </w:rPr>
        <w:t xml:space="preserve"> </w:t>
      </w:r>
      <w:r w:rsidRPr="003C704E">
        <w:rPr>
          <w:rFonts w:hint="eastAsia"/>
          <w:sz w:val="24"/>
          <w:szCs w:val="24"/>
        </w:rPr>
        <w:t>深圳市中软易通科技有限公司</w:t>
      </w:r>
      <w:r w:rsidRPr="003C704E">
        <w:rPr>
          <w:rFonts w:hint="eastAsia"/>
          <w:sz w:val="24"/>
          <w:szCs w:val="24"/>
        </w:rPr>
        <w:t xml:space="preserve">  </w:t>
      </w:r>
      <w:r w:rsidRPr="003C704E">
        <w:rPr>
          <w:rFonts w:hint="eastAsia"/>
          <w:sz w:val="24"/>
          <w:szCs w:val="24"/>
        </w:rPr>
        <w:t>湖南优图信息技术有限公司</w:t>
      </w:r>
      <w:r w:rsidRPr="003C704E">
        <w:rPr>
          <w:rFonts w:hint="eastAsia"/>
          <w:sz w:val="24"/>
          <w:szCs w:val="24"/>
        </w:rPr>
        <w:t xml:space="preserve">  </w:t>
      </w:r>
      <w:r w:rsidRPr="003C704E">
        <w:rPr>
          <w:rFonts w:hint="eastAsia"/>
          <w:sz w:val="24"/>
          <w:szCs w:val="24"/>
        </w:rPr>
        <w:t>上海卓繁信息技术股份有限公司</w:t>
      </w:r>
      <w:r w:rsidRPr="003C704E">
        <w:rPr>
          <w:rFonts w:hint="eastAsia"/>
          <w:sz w:val="24"/>
          <w:szCs w:val="24"/>
        </w:rPr>
        <w:t xml:space="preserve">  </w:t>
      </w:r>
      <w:r w:rsidRPr="003C704E">
        <w:rPr>
          <w:rFonts w:hint="eastAsia"/>
          <w:sz w:val="24"/>
          <w:szCs w:val="24"/>
        </w:rPr>
        <w:t>新钶电子（上海）有限公司</w:t>
      </w:r>
      <w:r w:rsidRPr="003C704E">
        <w:rPr>
          <w:rFonts w:hint="eastAsia"/>
          <w:sz w:val="24"/>
          <w:szCs w:val="24"/>
        </w:rPr>
        <w:t xml:space="preserve"> </w:t>
      </w:r>
      <w:r w:rsidRPr="003C704E">
        <w:rPr>
          <w:rFonts w:hint="eastAsia"/>
          <w:sz w:val="24"/>
          <w:szCs w:val="24"/>
        </w:rPr>
        <w:t>浙江卡易智慧医疗科技有限公司</w:t>
      </w:r>
      <w:r w:rsidRPr="003C704E">
        <w:rPr>
          <w:rFonts w:hint="eastAsia"/>
          <w:sz w:val="24"/>
          <w:szCs w:val="24"/>
        </w:rPr>
        <w:t xml:space="preserve">  </w:t>
      </w:r>
      <w:r w:rsidRPr="003C704E">
        <w:rPr>
          <w:rFonts w:hint="eastAsia"/>
          <w:sz w:val="24"/>
          <w:szCs w:val="24"/>
        </w:rPr>
        <w:t>上海许继电气有限公司</w:t>
      </w:r>
      <w:r w:rsidRPr="003C704E">
        <w:rPr>
          <w:rFonts w:hint="eastAsia"/>
          <w:sz w:val="24"/>
          <w:szCs w:val="24"/>
        </w:rPr>
        <w:t xml:space="preserve">  </w:t>
      </w:r>
      <w:r w:rsidRPr="003C704E">
        <w:rPr>
          <w:rFonts w:hint="eastAsia"/>
          <w:sz w:val="24"/>
          <w:szCs w:val="24"/>
        </w:rPr>
        <w:t>湖南科创信息技术股份有限公司</w:t>
      </w:r>
      <w:r w:rsidRPr="003C704E">
        <w:rPr>
          <w:rFonts w:hint="eastAsia"/>
          <w:sz w:val="24"/>
          <w:szCs w:val="24"/>
        </w:rPr>
        <w:t xml:space="preserve">  </w:t>
      </w:r>
      <w:r w:rsidRPr="003C704E">
        <w:rPr>
          <w:rFonts w:hint="eastAsia"/>
          <w:sz w:val="24"/>
          <w:szCs w:val="24"/>
        </w:rPr>
        <w:t>山东胜软科技股份有限公司</w:t>
      </w:r>
      <w:r w:rsidR="001C4016">
        <w:rPr>
          <w:rFonts w:hint="eastAsia"/>
          <w:sz w:val="24"/>
          <w:szCs w:val="24"/>
        </w:rPr>
        <w:t xml:space="preserve"> </w:t>
      </w:r>
      <w:r w:rsidRPr="003C704E">
        <w:rPr>
          <w:rFonts w:hint="eastAsia"/>
          <w:sz w:val="24"/>
          <w:szCs w:val="24"/>
        </w:rPr>
        <w:t>上海亿通国际股份有限公司</w:t>
      </w:r>
      <w:r w:rsidRPr="003C704E">
        <w:rPr>
          <w:rFonts w:hint="eastAsia"/>
          <w:sz w:val="24"/>
          <w:szCs w:val="24"/>
        </w:rPr>
        <w:t xml:space="preserve">  </w:t>
      </w:r>
      <w:r w:rsidRPr="003C704E">
        <w:rPr>
          <w:rFonts w:hint="eastAsia"/>
          <w:sz w:val="24"/>
          <w:szCs w:val="24"/>
        </w:rPr>
        <w:t>北京奥拓思维软件有限公司</w:t>
      </w:r>
      <w:r w:rsidRPr="003C704E">
        <w:rPr>
          <w:rFonts w:hint="eastAsia"/>
          <w:sz w:val="24"/>
          <w:szCs w:val="24"/>
        </w:rPr>
        <w:t xml:space="preserve">  </w:t>
      </w:r>
      <w:r w:rsidRPr="003C704E">
        <w:rPr>
          <w:rFonts w:hint="eastAsia"/>
          <w:sz w:val="24"/>
          <w:szCs w:val="24"/>
        </w:rPr>
        <w:t>杭州展鸿科技有限公司</w:t>
      </w:r>
      <w:r w:rsidRPr="003C704E">
        <w:rPr>
          <w:rFonts w:hint="eastAsia"/>
          <w:sz w:val="24"/>
          <w:szCs w:val="24"/>
        </w:rPr>
        <w:t xml:space="preserve">  </w:t>
      </w:r>
      <w:r w:rsidRPr="003C704E">
        <w:rPr>
          <w:rFonts w:hint="eastAsia"/>
          <w:sz w:val="24"/>
          <w:szCs w:val="24"/>
        </w:rPr>
        <w:t>中交宇科（北京）空间信息技术有限公司</w:t>
      </w:r>
      <w:r w:rsidRPr="003C704E">
        <w:rPr>
          <w:rFonts w:hint="eastAsia"/>
          <w:sz w:val="24"/>
          <w:szCs w:val="24"/>
        </w:rPr>
        <w:t xml:space="preserve"> </w:t>
      </w:r>
      <w:r w:rsidRPr="003C704E">
        <w:rPr>
          <w:rFonts w:hint="eastAsia"/>
          <w:sz w:val="24"/>
          <w:szCs w:val="24"/>
        </w:rPr>
        <w:t>河南金鹏信息技术股份有限公司</w:t>
      </w:r>
      <w:r w:rsidRPr="003C704E">
        <w:rPr>
          <w:rFonts w:hint="eastAsia"/>
          <w:sz w:val="24"/>
          <w:szCs w:val="24"/>
        </w:rPr>
        <w:t xml:space="preserve">  </w:t>
      </w:r>
      <w:r w:rsidRPr="003C704E">
        <w:rPr>
          <w:rFonts w:hint="eastAsia"/>
          <w:sz w:val="24"/>
          <w:szCs w:val="24"/>
        </w:rPr>
        <w:t>山西圣点世纪科技股份有限公司</w:t>
      </w:r>
      <w:r w:rsidRPr="003C704E">
        <w:rPr>
          <w:rFonts w:hint="eastAsia"/>
          <w:sz w:val="24"/>
          <w:szCs w:val="24"/>
        </w:rPr>
        <w:t xml:space="preserve">  </w:t>
      </w:r>
      <w:r w:rsidRPr="003C704E">
        <w:rPr>
          <w:rFonts w:hint="eastAsia"/>
          <w:sz w:val="24"/>
          <w:szCs w:val="24"/>
        </w:rPr>
        <w:t>杭州安存网络科技有限公司</w:t>
      </w:r>
      <w:r w:rsidRPr="003C704E">
        <w:rPr>
          <w:rFonts w:hint="eastAsia"/>
          <w:sz w:val="24"/>
          <w:szCs w:val="24"/>
        </w:rPr>
        <w:t xml:space="preserve">  </w:t>
      </w:r>
      <w:r w:rsidRPr="003C704E">
        <w:rPr>
          <w:rFonts w:hint="eastAsia"/>
          <w:sz w:val="24"/>
          <w:szCs w:val="24"/>
        </w:rPr>
        <w:t>长春嘉诚信息技术股份有限公司</w:t>
      </w:r>
      <w:r w:rsidRPr="003C704E">
        <w:rPr>
          <w:rFonts w:hint="eastAsia"/>
          <w:sz w:val="24"/>
          <w:szCs w:val="24"/>
        </w:rPr>
        <w:t xml:space="preserve"> </w:t>
      </w:r>
      <w:r w:rsidRPr="003C704E">
        <w:rPr>
          <w:rFonts w:hint="eastAsia"/>
          <w:sz w:val="24"/>
          <w:szCs w:val="24"/>
        </w:rPr>
        <w:t>中电科华云信息技术有限公司</w:t>
      </w:r>
      <w:r w:rsidRPr="003C704E">
        <w:rPr>
          <w:rFonts w:hint="eastAsia"/>
          <w:sz w:val="24"/>
          <w:szCs w:val="24"/>
        </w:rPr>
        <w:t xml:space="preserve">  </w:t>
      </w:r>
      <w:r w:rsidRPr="003C704E">
        <w:rPr>
          <w:rFonts w:hint="eastAsia"/>
          <w:sz w:val="24"/>
          <w:szCs w:val="24"/>
        </w:rPr>
        <w:t>北京蓝海讯通科技股份有限公司</w:t>
      </w:r>
      <w:r w:rsidRPr="003C704E">
        <w:rPr>
          <w:rFonts w:hint="eastAsia"/>
          <w:sz w:val="24"/>
          <w:szCs w:val="24"/>
        </w:rPr>
        <w:t xml:space="preserve">   </w:t>
      </w:r>
      <w:r w:rsidRPr="003C704E">
        <w:rPr>
          <w:rFonts w:hint="eastAsia"/>
          <w:sz w:val="24"/>
          <w:szCs w:val="24"/>
        </w:rPr>
        <w:t>安徽博约信息科技有限责任公司</w:t>
      </w:r>
      <w:r w:rsidRPr="003C704E">
        <w:rPr>
          <w:rFonts w:hint="eastAsia"/>
          <w:sz w:val="24"/>
          <w:szCs w:val="24"/>
        </w:rPr>
        <w:t xml:space="preserve">  </w:t>
      </w:r>
      <w:r w:rsidRPr="003C704E">
        <w:rPr>
          <w:rFonts w:hint="eastAsia"/>
          <w:sz w:val="24"/>
          <w:szCs w:val="24"/>
        </w:rPr>
        <w:t>广州佰聆数据股份有限公司</w:t>
      </w:r>
      <w:r w:rsidRPr="003C704E">
        <w:rPr>
          <w:rFonts w:hint="eastAsia"/>
          <w:sz w:val="24"/>
          <w:szCs w:val="24"/>
        </w:rPr>
        <w:t xml:space="preserve"> </w:t>
      </w:r>
      <w:r w:rsidRPr="003C704E">
        <w:rPr>
          <w:rFonts w:hint="eastAsia"/>
          <w:sz w:val="24"/>
          <w:szCs w:val="24"/>
        </w:rPr>
        <w:t>深圳市蓝凌软件股份有限公司</w:t>
      </w:r>
      <w:r w:rsidRPr="003C704E">
        <w:rPr>
          <w:rFonts w:hint="eastAsia"/>
          <w:sz w:val="24"/>
          <w:szCs w:val="24"/>
        </w:rPr>
        <w:t xml:space="preserve">  </w:t>
      </w:r>
      <w:r w:rsidRPr="003C704E">
        <w:rPr>
          <w:rFonts w:hint="eastAsia"/>
          <w:sz w:val="24"/>
          <w:szCs w:val="24"/>
        </w:rPr>
        <w:t>北京炎黄新星网络科技有限公司</w:t>
      </w:r>
      <w:r w:rsidRPr="003C704E">
        <w:rPr>
          <w:rFonts w:hint="eastAsia"/>
          <w:sz w:val="24"/>
          <w:szCs w:val="24"/>
        </w:rPr>
        <w:t xml:space="preserve">  </w:t>
      </w:r>
      <w:r w:rsidRPr="003C704E">
        <w:rPr>
          <w:rFonts w:hint="eastAsia"/>
          <w:sz w:val="24"/>
          <w:szCs w:val="24"/>
        </w:rPr>
        <w:t>快威科技和城云科技（杭州）</w:t>
      </w:r>
      <w:r w:rsidRPr="003C704E">
        <w:rPr>
          <w:rFonts w:hint="eastAsia"/>
          <w:sz w:val="24"/>
          <w:szCs w:val="24"/>
        </w:rPr>
        <w:t xml:space="preserve"> </w:t>
      </w:r>
      <w:r w:rsidRPr="003C704E">
        <w:rPr>
          <w:rFonts w:hint="eastAsia"/>
          <w:sz w:val="24"/>
          <w:szCs w:val="24"/>
        </w:rPr>
        <w:t>北京灵图软件技术有限公司</w:t>
      </w:r>
      <w:r w:rsidRPr="003C704E">
        <w:rPr>
          <w:rFonts w:hint="eastAsia"/>
          <w:sz w:val="24"/>
          <w:szCs w:val="24"/>
        </w:rPr>
        <w:t xml:space="preserve"> </w:t>
      </w:r>
      <w:r w:rsidRPr="003C704E">
        <w:rPr>
          <w:rFonts w:hint="eastAsia"/>
          <w:sz w:val="24"/>
          <w:szCs w:val="24"/>
        </w:rPr>
        <w:t>广州运维电力科技有限公司</w:t>
      </w:r>
      <w:r w:rsidRPr="003C704E">
        <w:rPr>
          <w:rFonts w:hint="eastAsia"/>
          <w:sz w:val="24"/>
          <w:szCs w:val="24"/>
        </w:rPr>
        <w:t xml:space="preserve">  </w:t>
      </w:r>
      <w:r w:rsidRPr="003C704E">
        <w:rPr>
          <w:rFonts w:hint="eastAsia"/>
          <w:sz w:val="24"/>
          <w:szCs w:val="24"/>
        </w:rPr>
        <w:t>上海苏翔信息科技</w:t>
      </w:r>
      <w:r w:rsidRPr="003C704E">
        <w:rPr>
          <w:rFonts w:hint="eastAsia"/>
          <w:sz w:val="24"/>
          <w:szCs w:val="24"/>
        </w:rPr>
        <w:t xml:space="preserve">  </w:t>
      </w:r>
      <w:r w:rsidRPr="003C704E">
        <w:rPr>
          <w:rFonts w:hint="eastAsia"/>
          <w:sz w:val="24"/>
          <w:szCs w:val="24"/>
        </w:rPr>
        <w:t>南京海泰医疗信息系统有限公司</w:t>
      </w:r>
      <w:r w:rsidRPr="003C704E">
        <w:rPr>
          <w:rFonts w:hint="eastAsia"/>
          <w:sz w:val="24"/>
          <w:szCs w:val="24"/>
        </w:rPr>
        <w:t xml:space="preserve">  </w:t>
      </w:r>
      <w:r w:rsidRPr="003C704E">
        <w:rPr>
          <w:rFonts w:hint="eastAsia"/>
          <w:sz w:val="24"/>
          <w:szCs w:val="24"/>
        </w:rPr>
        <w:t>上海软素科技股份有限公司</w:t>
      </w:r>
      <w:r w:rsidR="001C4016">
        <w:rPr>
          <w:rFonts w:hint="eastAsia"/>
          <w:sz w:val="24"/>
          <w:szCs w:val="24"/>
        </w:rPr>
        <w:t xml:space="preserve"> </w:t>
      </w:r>
      <w:r w:rsidRPr="003C704E">
        <w:rPr>
          <w:rFonts w:hint="eastAsia"/>
          <w:sz w:val="24"/>
          <w:szCs w:val="24"/>
        </w:rPr>
        <w:t>亚网速信网络科技发展有限公司</w:t>
      </w:r>
      <w:r w:rsidRPr="003C704E">
        <w:rPr>
          <w:rFonts w:hint="eastAsia"/>
          <w:sz w:val="24"/>
          <w:szCs w:val="24"/>
        </w:rPr>
        <w:t xml:space="preserve">  </w:t>
      </w:r>
      <w:r w:rsidRPr="003C704E">
        <w:rPr>
          <w:rFonts w:hint="eastAsia"/>
          <w:sz w:val="24"/>
          <w:szCs w:val="24"/>
        </w:rPr>
        <w:t>天津市普迅电力信息技术有限公司</w:t>
      </w:r>
      <w:r w:rsidRPr="003C704E">
        <w:rPr>
          <w:rFonts w:hint="eastAsia"/>
          <w:sz w:val="24"/>
          <w:szCs w:val="24"/>
        </w:rPr>
        <w:t xml:space="preserve">  </w:t>
      </w:r>
      <w:r w:rsidRPr="003C704E">
        <w:rPr>
          <w:rFonts w:hint="eastAsia"/>
          <w:sz w:val="24"/>
          <w:szCs w:val="24"/>
        </w:rPr>
        <w:t>江西北软科技系统工程有限公司</w:t>
      </w:r>
      <w:r w:rsidRPr="003C704E">
        <w:rPr>
          <w:rFonts w:hint="eastAsia"/>
          <w:sz w:val="24"/>
          <w:szCs w:val="24"/>
        </w:rPr>
        <w:t xml:space="preserve">  </w:t>
      </w:r>
      <w:r w:rsidRPr="003C704E">
        <w:rPr>
          <w:rFonts w:hint="eastAsia"/>
          <w:sz w:val="24"/>
          <w:szCs w:val="24"/>
        </w:rPr>
        <w:t>上海网波软件股份有限公司</w:t>
      </w:r>
      <w:r w:rsidRPr="003C704E">
        <w:rPr>
          <w:rFonts w:hint="eastAsia"/>
          <w:sz w:val="24"/>
          <w:szCs w:val="24"/>
        </w:rPr>
        <w:t xml:space="preserve"> </w:t>
      </w:r>
      <w:r w:rsidRPr="003C704E">
        <w:rPr>
          <w:rFonts w:hint="eastAsia"/>
          <w:sz w:val="24"/>
          <w:szCs w:val="24"/>
        </w:rPr>
        <w:t>杭州中软安人网络通信有限公司</w:t>
      </w:r>
      <w:r w:rsidRPr="003C704E">
        <w:rPr>
          <w:rFonts w:hint="eastAsia"/>
          <w:sz w:val="24"/>
          <w:szCs w:val="24"/>
        </w:rPr>
        <w:t xml:space="preserve">  </w:t>
      </w:r>
      <w:r w:rsidRPr="003C704E">
        <w:rPr>
          <w:rFonts w:hint="eastAsia"/>
          <w:sz w:val="24"/>
          <w:szCs w:val="24"/>
        </w:rPr>
        <w:t>武汉力龙信息科技股份有限公司</w:t>
      </w:r>
      <w:r w:rsidRPr="003C704E">
        <w:rPr>
          <w:rFonts w:hint="eastAsia"/>
          <w:sz w:val="24"/>
          <w:szCs w:val="24"/>
        </w:rPr>
        <w:t xml:space="preserve">  </w:t>
      </w:r>
      <w:r w:rsidRPr="003C704E">
        <w:rPr>
          <w:rFonts w:hint="eastAsia"/>
          <w:sz w:val="24"/>
          <w:szCs w:val="24"/>
        </w:rPr>
        <w:t>深圳市豪恩汽车电子装备有限公司</w:t>
      </w:r>
      <w:r w:rsidRPr="003C704E">
        <w:rPr>
          <w:rFonts w:hint="eastAsia"/>
          <w:sz w:val="24"/>
          <w:szCs w:val="24"/>
        </w:rPr>
        <w:t xml:space="preserve">  </w:t>
      </w:r>
      <w:r w:rsidRPr="003C704E">
        <w:rPr>
          <w:rFonts w:hint="eastAsia"/>
          <w:sz w:val="24"/>
          <w:szCs w:val="24"/>
        </w:rPr>
        <w:t>武汉东风汽车集团股份有限公司</w:t>
      </w:r>
      <w:r w:rsidRPr="003C704E">
        <w:rPr>
          <w:rFonts w:hint="eastAsia"/>
          <w:sz w:val="24"/>
          <w:szCs w:val="24"/>
        </w:rPr>
        <w:t xml:space="preserve"> </w:t>
      </w:r>
      <w:r w:rsidRPr="003C704E">
        <w:rPr>
          <w:rFonts w:hint="eastAsia"/>
          <w:sz w:val="24"/>
          <w:szCs w:val="24"/>
        </w:rPr>
        <w:t>上海西信信息科技有限公司</w:t>
      </w:r>
      <w:r w:rsidRPr="003C704E">
        <w:rPr>
          <w:rFonts w:hint="eastAsia"/>
          <w:sz w:val="24"/>
          <w:szCs w:val="24"/>
        </w:rPr>
        <w:t xml:space="preserve">  </w:t>
      </w:r>
      <w:r w:rsidRPr="003C704E">
        <w:rPr>
          <w:rFonts w:hint="eastAsia"/>
          <w:sz w:val="24"/>
          <w:szCs w:val="24"/>
        </w:rPr>
        <w:t>上海冠勇信息科技有限公司</w:t>
      </w:r>
      <w:r w:rsidRPr="003C704E">
        <w:rPr>
          <w:rFonts w:hint="eastAsia"/>
          <w:sz w:val="24"/>
          <w:szCs w:val="24"/>
        </w:rPr>
        <w:t xml:space="preserve">  </w:t>
      </w:r>
      <w:r w:rsidRPr="003C704E">
        <w:rPr>
          <w:rFonts w:hint="eastAsia"/>
          <w:sz w:val="24"/>
          <w:szCs w:val="24"/>
        </w:rPr>
        <w:t>北京国网富达科技发展有限责任公司</w:t>
      </w:r>
      <w:r w:rsidRPr="003C704E">
        <w:rPr>
          <w:rFonts w:hint="eastAsia"/>
          <w:sz w:val="24"/>
          <w:szCs w:val="24"/>
        </w:rPr>
        <w:t xml:space="preserve">  </w:t>
      </w:r>
      <w:r w:rsidRPr="003C704E">
        <w:rPr>
          <w:rFonts w:hint="eastAsia"/>
          <w:sz w:val="24"/>
          <w:szCs w:val="24"/>
        </w:rPr>
        <w:t>上海农村商业银行股份有限公司</w:t>
      </w:r>
      <w:r w:rsidRPr="003C704E">
        <w:rPr>
          <w:rFonts w:hint="eastAsia"/>
          <w:sz w:val="24"/>
          <w:szCs w:val="24"/>
        </w:rPr>
        <w:t xml:space="preserve">  </w:t>
      </w:r>
      <w:r w:rsidRPr="003C704E">
        <w:rPr>
          <w:rFonts w:hint="eastAsia"/>
          <w:sz w:val="24"/>
          <w:szCs w:val="24"/>
        </w:rPr>
        <w:t>埃泰克汽车电子（芜湖）有限公司</w:t>
      </w:r>
      <w:r w:rsidRPr="003C704E">
        <w:rPr>
          <w:rFonts w:hint="eastAsia"/>
          <w:sz w:val="24"/>
          <w:szCs w:val="24"/>
        </w:rPr>
        <w:t xml:space="preserve">  </w:t>
      </w:r>
      <w:r w:rsidRPr="003C704E">
        <w:rPr>
          <w:rFonts w:hint="eastAsia"/>
          <w:sz w:val="24"/>
          <w:szCs w:val="24"/>
        </w:rPr>
        <w:t>苏文电能科技有限公司</w:t>
      </w:r>
      <w:r w:rsidRPr="003C704E">
        <w:rPr>
          <w:rFonts w:hint="eastAsia"/>
          <w:sz w:val="24"/>
          <w:szCs w:val="24"/>
        </w:rPr>
        <w:t xml:space="preserve">  </w:t>
      </w:r>
      <w:r w:rsidRPr="003C704E">
        <w:rPr>
          <w:rFonts w:hint="eastAsia"/>
          <w:sz w:val="24"/>
          <w:szCs w:val="24"/>
        </w:rPr>
        <w:t>河南智业科技发展有限公司</w:t>
      </w:r>
      <w:r w:rsidRPr="003C704E">
        <w:rPr>
          <w:rFonts w:hint="eastAsia"/>
          <w:sz w:val="24"/>
          <w:szCs w:val="24"/>
        </w:rPr>
        <w:t xml:space="preserve">  </w:t>
      </w:r>
      <w:r w:rsidRPr="003C704E">
        <w:rPr>
          <w:rFonts w:hint="eastAsia"/>
          <w:sz w:val="24"/>
          <w:szCs w:val="24"/>
        </w:rPr>
        <w:t>合肥三高信息科技有限公司</w:t>
      </w:r>
      <w:r w:rsidRPr="003C704E">
        <w:rPr>
          <w:rFonts w:hint="eastAsia"/>
          <w:sz w:val="24"/>
          <w:szCs w:val="24"/>
        </w:rPr>
        <w:t xml:space="preserve">  </w:t>
      </w:r>
      <w:r w:rsidRPr="003C704E">
        <w:rPr>
          <w:rFonts w:hint="eastAsia"/>
          <w:sz w:val="24"/>
          <w:szCs w:val="24"/>
        </w:rPr>
        <w:t>南京朗坤软件有限公司</w:t>
      </w:r>
      <w:r w:rsidRPr="003C704E">
        <w:rPr>
          <w:rFonts w:hint="eastAsia"/>
          <w:sz w:val="24"/>
          <w:szCs w:val="24"/>
        </w:rPr>
        <w:t xml:space="preserve"> </w:t>
      </w:r>
      <w:r w:rsidRPr="003C704E">
        <w:rPr>
          <w:rFonts w:hint="eastAsia"/>
          <w:sz w:val="24"/>
          <w:szCs w:val="24"/>
        </w:rPr>
        <w:t>方正国际</w:t>
      </w:r>
      <w:r w:rsidRPr="003C704E">
        <w:rPr>
          <w:rFonts w:hint="eastAsia"/>
          <w:sz w:val="24"/>
          <w:szCs w:val="24"/>
        </w:rPr>
        <w:t xml:space="preserve">  </w:t>
      </w:r>
      <w:r w:rsidRPr="003C704E">
        <w:rPr>
          <w:rFonts w:hint="eastAsia"/>
          <w:sz w:val="24"/>
          <w:szCs w:val="24"/>
        </w:rPr>
        <w:t>河南腾龙信息工程有限公司</w:t>
      </w:r>
      <w:r w:rsidRPr="003C704E">
        <w:rPr>
          <w:rFonts w:hint="eastAsia"/>
          <w:sz w:val="24"/>
          <w:szCs w:val="24"/>
        </w:rPr>
        <w:t xml:space="preserve">  </w:t>
      </w:r>
      <w:r w:rsidRPr="003C704E">
        <w:rPr>
          <w:rFonts w:hint="eastAsia"/>
          <w:sz w:val="24"/>
          <w:szCs w:val="24"/>
        </w:rPr>
        <w:t>青岛海信网络科技股份有限公司</w:t>
      </w:r>
      <w:r w:rsidRPr="003C704E">
        <w:rPr>
          <w:rFonts w:hint="eastAsia"/>
          <w:sz w:val="24"/>
          <w:szCs w:val="24"/>
        </w:rPr>
        <w:t xml:space="preserve">  </w:t>
      </w:r>
      <w:r w:rsidRPr="003C704E">
        <w:rPr>
          <w:rFonts w:hint="eastAsia"/>
          <w:sz w:val="24"/>
          <w:szCs w:val="24"/>
        </w:rPr>
        <w:t>新疆信息产业有限责任公厦门蓝斯通信股份有限公司</w:t>
      </w:r>
      <w:r w:rsidRPr="003C704E">
        <w:rPr>
          <w:rFonts w:hint="eastAsia"/>
          <w:sz w:val="24"/>
          <w:szCs w:val="24"/>
        </w:rPr>
        <w:t xml:space="preserve"> </w:t>
      </w:r>
      <w:r w:rsidRPr="003C704E">
        <w:rPr>
          <w:rFonts w:hint="eastAsia"/>
          <w:sz w:val="24"/>
          <w:szCs w:val="24"/>
        </w:rPr>
        <w:t>珠海市经纬天地通讯技术有限公司</w:t>
      </w:r>
      <w:r w:rsidRPr="003C704E">
        <w:rPr>
          <w:rFonts w:hint="eastAsia"/>
          <w:sz w:val="24"/>
          <w:szCs w:val="24"/>
        </w:rPr>
        <w:t xml:space="preserve">  </w:t>
      </w:r>
      <w:r w:rsidRPr="003C704E">
        <w:rPr>
          <w:rFonts w:hint="eastAsia"/>
          <w:sz w:val="24"/>
          <w:szCs w:val="24"/>
        </w:rPr>
        <w:t>智业软件股份有限公司</w:t>
      </w:r>
      <w:r w:rsidRPr="003C704E">
        <w:rPr>
          <w:rFonts w:hint="eastAsia"/>
          <w:sz w:val="24"/>
          <w:szCs w:val="24"/>
        </w:rPr>
        <w:t xml:space="preserve">  </w:t>
      </w:r>
      <w:r w:rsidRPr="003C704E">
        <w:rPr>
          <w:rFonts w:hint="eastAsia"/>
          <w:sz w:val="24"/>
          <w:szCs w:val="24"/>
        </w:rPr>
        <w:t>成都国科海博信息技术股份有限公司</w:t>
      </w:r>
      <w:r w:rsidRPr="003C704E">
        <w:rPr>
          <w:rFonts w:hint="eastAsia"/>
          <w:sz w:val="24"/>
          <w:szCs w:val="24"/>
        </w:rPr>
        <w:t xml:space="preserve">  </w:t>
      </w:r>
      <w:r w:rsidRPr="003C704E">
        <w:rPr>
          <w:rFonts w:hint="eastAsia"/>
          <w:sz w:val="24"/>
          <w:szCs w:val="24"/>
        </w:rPr>
        <w:t>成都易科士信息产业有限公司</w:t>
      </w:r>
      <w:r w:rsidRPr="003C704E">
        <w:rPr>
          <w:rFonts w:hint="eastAsia"/>
          <w:sz w:val="24"/>
          <w:szCs w:val="24"/>
        </w:rPr>
        <w:t xml:space="preserve"> </w:t>
      </w:r>
      <w:r w:rsidRPr="003C704E">
        <w:rPr>
          <w:rFonts w:hint="eastAsia"/>
          <w:sz w:val="24"/>
          <w:szCs w:val="24"/>
        </w:rPr>
        <w:t>四川弘智远大科技有限公司</w:t>
      </w:r>
      <w:r w:rsidRPr="003C704E">
        <w:rPr>
          <w:rFonts w:hint="eastAsia"/>
          <w:sz w:val="24"/>
          <w:szCs w:val="24"/>
        </w:rPr>
        <w:t xml:space="preserve">  </w:t>
      </w:r>
      <w:r w:rsidRPr="003C704E">
        <w:rPr>
          <w:rFonts w:hint="eastAsia"/>
          <w:sz w:val="24"/>
          <w:szCs w:val="24"/>
        </w:rPr>
        <w:t>正方软件股份有限公司</w:t>
      </w:r>
      <w:r w:rsidRPr="003C704E">
        <w:rPr>
          <w:rFonts w:hint="eastAsia"/>
          <w:sz w:val="24"/>
          <w:szCs w:val="24"/>
        </w:rPr>
        <w:t xml:space="preserve">  </w:t>
      </w:r>
      <w:r w:rsidRPr="003C704E">
        <w:rPr>
          <w:rFonts w:hint="eastAsia"/>
          <w:sz w:val="24"/>
          <w:szCs w:val="24"/>
        </w:rPr>
        <w:t>合肥晶奇电子科技有限公司</w:t>
      </w:r>
      <w:r w:rsidRPr="003C704E">
        <w:rPr>
          <w:rFonts w:hint="eastAsia"/>
          <w:sz w:val="24"/>
          <w:szCs w:val="24"/>
        </w:rPr>
        <w:t xml:space="preserve">  </w:t>
      </w:r>
      <w:r w:rsidRPr="003C704E">
        <w:rPr>
          <w:rFonts w:hint="eastAsia"/>
          <w:sz w:val="24"/>
          <w:szCs w:val="24"/>
        </w:rPr>
        <w:t>河北九华勘查测绘有限责任公司</w:t>
      </w:r>
      <w:r w:rsidRPr="003C704E">
        <w:rPr>
          <w:rFonts w:hint="eastAsia"/>
          <w:sz w:val="24"/>
          <w:szCs w:val="24"/>
        </w:rPr>
        <w:t xml:space="preserve">  </w:t>
      </w:r>
      <w:r w:rsidRPr="003C704E">
        <w:rPr>
          <w:rFonts w:hint="eastAsia"/>
          <w:sz w:val="24"/>
          <w:szCs w:val="24"/>
        </w:rPr>
        <w:t>浙江浙大中控信息技术有限公司</w:t>
      </w:r>
      <w:r w:rsidRPr="003C704E">
        <w:rPr>
          <w:rFonts w:hint="eastAsia"/>
          <w:sz w:val="24"/>
          <w:szCs w:val="24"/>
        </w:rPr>
        <w:t xml:space="preserve">  </w:t>
      </w:r>
      <w:r w:rsidRPr="003C704E">
        <w:rPr>
          <w:rFonts w:hint="eastAsia"/>
          <w:sz w:val="24"/>
          <w:szCs w:val="24"/>
        </w:rPr>
        <w:t>深圳市卓帆科技有限公司</w:t>
      </w:r>
      <w:r w:rsidRPr="003C704E">
        <w:rPr>
          <w:rFonts w:hint="eastAsia"/>
          <w:sz w:val="24"/>
          <w:szCs w:val="24"/>
        </w:rPr>
        <w:t xml:space="preserve">  </w:t>
      </w:r>
      <w:r w:rsidRPr="003C704E">
        <w:rPr>
          <w:rFonts w:hint="eastAsia"/>
          <w:sz w:val="24"/>
          <w:szCs w:val="24"/>
        </w:rPr>
        <w:t>浙江信电技术股份有限公司</w:t>
      </w:r>
      <w:r w:rsidRPr="003C704E">
        <w:rPr>
          <w:rFonts w:hint="eastAsia"/>
          <w:sz w:val="24"/>
          <w:szCs w:val="24"/>
        </w:rPr>
        <w:t xml:space="preserve">  </w:t>
      </w:r>
      <w:r w:rsidRPr="003C704E">
        <w:rPr>
          <w:rFonts w:hint="eastAsia"/>
          <w:sz w:val="24"/>
          <w:szCs w:val="24"/>
        </w:rPr>
        <w:t>中博信息技术研究院有限公司</w:t>
      </w:r>
      <w:r w:rsidRPr="003C704E">
        <w:rPr>
          <w:rFonts w:hint="eastAsia"/>
          <w:sz w:val="24"/>
          <w:szCs w:val="24"/>
        </w:rPr>
        <w:t xml:space="preserve"> </w:t>
      </w:r>
      <w:r w:rsidRPr="003C704E">
        <w:rPr>
          <w:rFonts w:hint="eastAsia"/>
          <w:sz w:val="24"/>
          <w:szCs w:val="24"/>
        </w:rPr>
        <w:t>北京东华宏泰科技股份有限</w:t>
      </w:r>
      <w:r w:rsidRPr="003C704E">
        <w:rPr>
          <w:rFonts w:hint="eastAsia"/>
          <w:sz w:val="24"/>
          <w:szCs w:val="24"/>
        </w:rPr>
        <w:lastRenderedPageBreak/>
        <w:t>公司</w:t>
      </w:r>
      <w:r w:rsidRPr="003C704E">
        <w:rPr>
          <w:rFonts w:hint="eastAsia"/>
          <w:sz w:val="24"/>
          <w:szCs w:val="24"/>
        </w:rPr>
        <w:t xml:space="preserve">  </w:t>
      </w:r>
      <w:r w:rsidRPr="003C704E">
        <w:rPr>
          <w:rFonts w:hint="eastAsia"/>
          <w:sz w:val="24"/>
          <w:szCs w:val="24"/>
        </w:rPr>
        <w:t>唐山市达意科技有限公司</w:t>
      </w:r>
      <w:r w:rsidRPr="003C704E">
        <w:rPr>
          <w:rFonts w:hint="eastAsia"/>
          <w:sz w:val="24"/>
          <w:szCs w:val="24"/>
        </w:rPr>
        <w:t xml:space="preserve">  </w:t>
      </w:r>
      <w:r w:rsidRPr="003C704E">
        <w:rPr>
          <w:rFonts w:hint="eastAsia"/>
          <w:sz w:val="24"/>
          <w:szCs w:val="24"/>
        </w:rPr>
        <w:t>江苏三希科技股份有限公司</w:t>
      </w:r>
      <w:r w:rsidRPr="003C704E">
        <w:rPr>
          <w:rFonts w:hint="eastAsia"/>
          <w:sz w:val="24"/>
          <w:szCs w:val="24"/>
        </w:rPr>
        <w:t xml:space="preserve">  </w:t>
      </w:r>
      <w:r w:rsidRPr="003C704E">
        <w:rPr>
          <w:rFonts w:hint="eastAsia"/>
          <w:sz w:val="24"/>
          <w:szCs w:val="24"/>
        </w:rPr>
        <w:t>浙江天宇信息技术有限公司</w:t>
      </w:r>
      <w:r w:rsidRPr="003C704E">
        <w:rPr>
          <w:rFonts w:hint="eastAsia"/>
          <w:sz w:val="24"/>
          <w:szCs w:val="24"/>
        </w:rPr>
        <w:t xml:space="preserve"> </w:t>
      </w:r>
      <w:r w:rsidRPr="003C704E">
        <w:rPr>
          <w:rFonts w:hint="eastAsia"/>
          <w:sz w:val="24"/>
          <w:szCs w:val="24"/>
        </w:rPr>
        <w:t>康泰医学系统（秦皇岛）股份有限公司</w:t>
      </w:r>
      <w:r w:rsidRPr="003C704E">
        <w:rPr>
          <w:rFonts w:hint="eastAsia"/>
          <w:sz w:val="24"/>
          <w:szCs w:val="24"/>
        </w:rPr>
        <w:t xml:space="preserve">  </w:t>
      </w:r>
      <w:r w:rsidRPr="003C704E">
        <w:rPr>
          <w:rFonts w:hint="eastAsia"/>
          <w:sz w:val="24"/>
          <w:szCs w:val="24"/>
        </w:rPr>
        <w:t>江西惠当家信息技术股份有限公司</w:t>
      </w:r>
      <w:r w:rsidRPr="003C704E">
        <w:rPr>
          <w:rFonts w:hint="eastAsia"/>
          <w:sz w:val="24"/>
          <w:szCs w:val="24"/>
        </w:rPr>
        <w:t xml:space="preserve">  </w:t>
      </w:r>
      <w:r w:rsidRPr="003C704E">
        <w:rPr>
          <w:rFonts w:hint="eastAsia"/>
          <w:sz w:val="24"/>
          <w:szCs w:val="24"/>
        </w:rPr>
        <w:t>深圳易聆科信息技术有限公司</w:t>
      </w:r>
      <w:r w:rsidRPr="003C704E">
        <w:rPr>
          <w:rFonts w:hint="eastAsia"/>
          <w:sz w:val="24"/>
          <w:szCs w:val="24"/>
        </w:rPr>
        <w:t xml:space="preserve"> </w:t>
      </w:r>
      <w:r w:rsidRPr="003C704E">
        <w:rPr>
          <w:rFonts w:hint="eastAsia"/>
          <w:sz w:val="24"/>
          <w:szCs w:val="24"/>
        </w:rPr>
        <w:t>上海天正软件公司</w:t>
      </w:r>
      <w:r w:rsidRPr="003C704E">
        <w:rPr>
          <w:rFonts w:hint="eastAsia"/>
          <w:sz w:val="24"/>
          <w:szCs w:val="24"/>
        </w:rPr>
        <w:t xml:space="preserve">  </w:t>
      </w:r>
      <w:r w:rsidRPr="003C704E">
        <w:rPr>
          <w:rFonts w:hint="eastAsia"/>
          <w:sz w:val="24"/>
          <w:szCs w:val="24"/>
        </w:rPr>
        <w:t>上海遥薇</w:t>
      </w:r>
      <w:r w:rsidRPr="003C704E">
        <w:rPr>
          <w:rFonts w:hint="eastAsia"/>
          <w:sz w:val="24"/>
          <w:szCs w:val="24"/>
        </w:rPr>
        <w:t>(</w:t>
      </w:r>
      <w:r w:rsidRPr="003C704E">
        <w:rPr>
          <w:rFonts w:hint="eastAsia"/>
          <w:sz w:val="24"/>
          <w:szCs w:val="24"/>
        </w:rPr>
        <w:t>集团</w:t>
      </w:r>
      <w:r w:rsidRPr="003C704E">
        <w:rPr>
          <w:rFonts w:hint="eastAsia"/>
          <w:sz w:val="24"/>
          <w:szCs w:val="24"/>
        </w:rPr>
        <w:t>)</w:t>
      </w:r>
      <w:r w:rsidRPr="003C704E">
        <w:rPr>
          <w:rFonts w:hint="eastAsia"/>
          <w:sz w:val="24"/>
          <w:szCs w:val="24"/>
        </w:rPr>
        <w:t>有限公司</w:t>
      </w:r>
      <w:r w:rsidRPr="003C704E">
        <w:rPr>
          <w:rFonts w:hint="eastAsia"/>
          <w:sz w:val="24"/>
          <w:szCs w:val="24"/>
        </w:rPr>
        <w:t xml:space="preserve">  </w:t>
      </w:r>
      <w:r w:rsidRPr="003C704E">
        <w:rPr>
          <w:rFonts w:hint="eastAsia"/>
          <w:sz w:val="24"/>
          <w:szCs w:val="24"/>
        </w:rPr>
        <w:t>黑龙江盛世达仁科技开发有限责任公司</w:t>
      </w:r>
      <w:r w:rsidRPr="003C704E">
        <w:rPr>
          <w:rFonts w:hint="eastAsia"/>
          <w:sz w:val="24"/>
          <w:szCs w:val="24"/>
        </w:rPr>
        <w:t xml:space="preserve">  </w:t>
      </w:r>
      <w:r w:rsidRPr="003C704E">
        <w:rPr>
          <w:rFonts w:hint="eastAsia"/>
          <w:sz w:val="24"/>
          <w:szCs w:val="24"/>
        </w:rPr>
        <w:t>浙江正元智慧科技股份有限公司</w:t>
      </w:r>
      <w:r w:rsidRPr="003C704E">
        <w:rPr>
          <w:rFonts w:hint="eastAsia"/>
          <w:sz w:val="24"/>
          <w:szCs w:val="24"/>
        </w:rPr>
        <w:t xml:space="preserve"> </w:t>
      </w:r>
      <w:r w:rsidRPr="003C704E">
        <w:rPr>
          <w:rFonts w:hint="eastAsia"/>
          <w:sz w:val="24"/>
          <w:szCs w:val="24"/>
        </w:rPr>
        <w:t>安徽航天信息科技有限公司</w:t>
      </w:r>
      <w:r w:rsidRPr="003C704E">
        <w:rPr>
          <w:rFonts w:hint="eastAsia"/>
          <w:sz w:val="24"/>
          <w:szCs w:val="24"/>
        </w:rPr>
        <w:t xml:space="preserve">  </w:t>
      </w:r>
      <w:r w:rsidRPr="003C704E">
        <w:rPr>
          <w:rFonts w:hint="eastAsia"/>
          <w:sz w:val="24"/>
          <w:szCs w:val="24"/>
        </w:rPr>
        <w:t>南京安元科技有限公司</w:t>
      </w:r>
      <w:r w:rsidRPr="003C704E">
        <w:rPr>
          <w:rFonts w:hint="eastAsia"/>
          <w:sz w:val="24"/>
          <w:szCs w:val="24"/>
        </w:rPr>
        <w:t xml:space="preserve">  </w:t>
      </w:r>
      <w:r w:rsidRPr="003C704E">
        <w:rPr>
          <w:rFonts w:hint="eastAsia"/>
          <w:sz w:val="24"/>
          <w:szCs w:val="24"/>
        </w:rPr>
        <w:t>北京英富森软件股份有限公司</w:t>
      </w:r>
      <w:r w:rsidRPr="003C704E">
        <w:rPr>
          <w:rFonts w:hint="eastAsia"/>
          <w:sz w:val="24"/>
          <w:szCs w:val="24"/>
        </w:rPr>
        <w:t xml:space="preserve">  </w:t>
      </w:r>
      <w:r w:rsidRPr="003C704E">
        <w:rPr>
          <w:rFonts w:hint="eastAsia"/>
          <w:sz w:val="24"/>
          <w:szCs w:val="24"/>
        </w:rPr>
        <w:t>深圳市金宏威技术股份有限公司</w:t>
      </w:r>
      <w:r w:rsidR="001C4016">
        <w:rPr>
          <w:rFonts w:hint="eastAsia"/>
          <w:sz w:val="24"/>
          <w:szCs w:val="24"/>
        </w:rPr>
        <w:t xml:space="preserve"> </w:t>
      </w:r>
      <w:r w:rsidR="001C4016">
        <w:rPr>
          <w:sz w:val="24"/>
          <w:szCs w:val="24"/>
        </w:rPr>
        <w:t xml:space="preserve"> </w:t>
      </w:r>
      <w:bookmarkStart w:id="0" w:name="_GoBack"/>
      <w:bookmarkEnd w:id="0"/>
      <w:r w:rsidRPr="003C704E">
        <w:rPr>
          <w:rFonts w:hint="eastAsia"/>
          <w:sz w:val="24"/>
          <w:szCs w:val="24"/>
        </w:rPr>
        <w:t>杭州万霆科技有限公司</w:t>
      </w:r>
      <w:r w:rsidRPr="003C704E">
        <w:rPr>
          <w:rFonts w:hint="eastAsia"/>
          <w:sz w:val="24"/>
          <w:szCs w:val="24"/>
        </w:rPr>
        <w:t xml:space="preserve">  </w:t>
      </w:r>
      <w:r w:rsidRPr="003C704E">
        <w:rPr>
          <w:rFonts w:hint="eastAsia"/>
          <w:sz w:val="24"/>
          <w:szCs w:val="24"/>
        </w:rPr>
        <w:t>镇江市新创计算机系统集成有限公司</w:t>
      </w:r>
      <w:r w:rsidRPr="003C704E">
        <w:rPr>
          <w:rFonts w:hint="eastAsia"/>
          <w:sz w:val="24"/>
          <w:szCs w:val="24"/>
        </w:rPr>
        <w:t xml:space="preserve">  </w:t>
      </w:r>
      <w:r w:rsidRPr="003C704E">
        <w:rPr>
          <w:rFonts w:hint="eastAsia"/>
          <w:sz w:val="24"/>
          <w:szCs w:val="24"/>
        </w:rPr>
        <w:t>南京大汉网络有限公司</w:t>
      </w:r>
      <w:r w:rsidRPr="003C704E">
        <w:rPr>
          <w:rFonts w:hint="eastAsia"/>
          <w:sz w:val="24"/>
          <w:szCs w:val="24"/>
        </w:rPr>
        <w:t xml:space="preserve">  </w:t>
      </w:r>
      <w:r w:rsidRPr="003C704E">
        <w:rPr>
          <w:rFonts w:hint="eastAsia"/>
          <w:sz w:val="24"/>
          <w:szCs w:val="24"/>
        </w:rPr>
        <w:t>北京中百信软件技术有限公司</w:t>
      </w:r>
      <w:r w:rsidRPr="003C704E">
        <w:rPr>
          <w:rFonts w:hint="eastAsia"/>
          <w:sz w:val="24"/>
          <w:szCs w:val="24"/>
        </w:rPr>
        <w:t xml:space="preserve"> </w:t>
      </w:r>
      <w:r w:rsidRPr="003C704E">
        <w:rPr>
          <w:rFonts w:hint="eastAsia"/>
          <w:sz w:val="24"/>
          <w:szCs w:val="24"/>
        </w:rPr>
        <w:t>西安联易信息技术有限公司</w:t>
      </w:r>
      <w:r w:rsidRPr="003C704E">
        <w:rPr>
          <w:rFonts w:hint="eastAsia"/>
          <w:sz w:val="24"/>
          <w:szCs w:val="24"/>
        </w:rPr>
        <w:t xml:space="preserve">  </w:t>
      </w:r>
      <w:r w:rsidRPr="003C704E">
        <w:rPr>
          <w:rFonts w:hint="eastAsia"/>
          <w:sz w:val="24"/>
          <w:szCs w:val="24"/>
        </w:rPr>
        <w:t>夸微科技有限公司</w:t>
      </w:r>
      <w:r w:rsidRPr="003C704E">
        <w:rPr>
          <w:rFonts w:hint="eastAsia"/>
          <w:sz w:val="24"/>
          <w:szCs w:val="24"/>
        </w:rPr>
        <w:t xml:space="preserve">  </w:t>
      </w:r>
      <w:r w:rsidRPr="003C704E">
        <w:rPr>
          <w:rFonts w:hint="eastAsia"/>
          <w:sz w:val="24"/>
          <w:szCs w:val="24"/>
        </w:rPr>
        <w:t>南京绛门通讯科技有限公司</w:t>
      </w:r>
      <w:r w:rsidRPr="003C704E">
        <w:rPr>
          <w:rFonts w:hint="eastAsia"/>
          <w:sz w:val="24"/>
          <w:szCs w:val="24"/>
        </w:rPr>
        <w:t xml:space="preserve">  </w:t>
      </w:r>
      <w:r w:rsidRPr="003C704E">
        <w:rPr>
          <w:rFonts w:hint="eastAsia"/>
          <w:sz w:val="24"/>
          <w:szCs w:val="24"/>
        </w:rPr>
        <w:t>杭州品茗科技有限公司</w:t>
      </w:r>
    </w:p>
    <w:sectPr w:rsidR="00DC643A" w:rsidRPr="003C7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04E"/>
    <w:rsid w:val="001C4016"/>
    <w:rsid w:val="003C704E"/>
    <w:rsid w:val="00DC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C5B7B-6E6A-43F5-A8C2-40600A2A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杰进</dc:creator>
  <cp:keywords/>
  <dc:description/>
  <cp:lastModifiedBy>邓 杰进</cp:lastModifiedBy>
  <cp:revision>1</cp:revision>
  <dcterms:created xsi:type="dcterms:W3CDTF">2018-09-22T23:35:00Z</dcterms:created>
  <dcterms:modified xsi:type="dcterms:W3CDTF">2018-09-22T23:52:00Z</dcterms:modified>
</cp:coreProperties>
</file>