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git更新方法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进入git目录点击鼠标右键，如图：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34169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鼠标滑到TortoiseGit选项，选中pull按钮点击，如图：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4310" cy="5754370"/>
            <wp:effectExtent l="0" t="0" r="139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Git提交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进入git目录点击右键，找到commit点击，如图：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72405" cy="306705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弹出一个提交窗口如图：</w:t>
      </w:r>
    </w:p>
    <w:p>
      <w:pPr>
        <w:widowControl w:val="0"/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266690" cy="339217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写好注释后点击commit按钮。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说明：提交完成后一定要推送到服务器，文件才算真正的保存下来。操作如下：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412813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同理右键找到push按钮，点击后弹窗如下：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68240" cy="51435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然后点击</w:t>
      </w:r>
      <w:r>
        <w:rPr>
          <w:rFonts w:hint="eastAsia"/>
          <w:lang w:val="en-US" w:eastAsia="zh-CN"/>
        </w:rPr>
        <w:t>ok按钮，如果出现如下界面则表示推送成功。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BFF3D"/>
    <w:multiLevelType w:val="singleLevel"/>
    <w:tmpl w:val="DFBBFF3D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0C489D4A"/>
    <w:multiLevelType w:val="singleLevel"/>
    <w:tmpl w:val="0C489D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34DB2A0"/>
    <w:multiLevelType w:val="singleLevel"/>
    <w:tmpl w:val="534DB2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E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2020-08-19T12:35:46Z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