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66" w:rsidRDefault="00DA514B" w:rsidP="00635A5D">
      <w:pPr>
        <w:spacing w:line="440" w:lineRule="exact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8"/>
          <w:szCs w:val="28"/>
        </w:rPr>
        <w:t>内贸部业务相关之审批和组织架构安排</w:t>
      </w:r>
      <w:proofErr w:type="gramStart"/>
      <w:r>
        <w:rPr>
          <w:rFonts w:asciiTheme="majorEastAsia" w:eastAsiaTheme="majorEastAsia" w:hAnsiTheme="majorEastAsia" w:hint="eastAsia"/>
          <w:b/>
          <w:sz w:val="28"/>
          <w:szCs w:val="28"/>
        </w:rPr>
        <w:t>暨</w:t>
      </w:r>
      <w:r>
        <w:rPr>
          <w:rFonts w:asciiTheme="majorEastAsia" w:eastAsiaTheme="majorEastAsia" w:hAnsiTheme="majorEastAsia"/>
          <w:b/>
          <w:sz w:val="28"/>
          <w:szCs w:val="28"/>
        </w:rPr>
        <w:t>会议</w:t>
      </w:r>
      <w:proofErr w:type="gramEnd"/>
      <w:r>
        <w:rPr>
          <w:rFonts w:asciiTheme="majorEastAsia" w:eastAsiaTheme="majorEastAsia" w:hAnsiTheme="majorEastAsia" w:hint="eastAsia"/>
          <w:b/>
          <w:sz w:val="28"/>
          <w:szCs w:val="28"/>
        </w:rPr>
        <w:t>纪要</w:t>
      </w:r>
    </w:p>
    <w:p w:rsidR="00667666" w:rsidRDefault="00667666" w:rsidP="00635A5D">
      <w:pPr>
        <w:spacing w:line="440" w:lineRule="exact"/>
        <w:rPr>
          <w:sz w:val="24"/>
          <w:szCs w:val="24"/>
        </w:rPr>
      </w:pPr>
    </w:p>
    <w:p w:rsidR="00667666" w:rsidRDefault="00DA514B" w:rsidP="00635A5D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会议时间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2020年10月2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日星期三</w:t>
      </w:r>
    </w:p>
    <w:p w:rsidR="00667666" w:rsidRDefault="00667666" w:rsidP="00635A5D">
      <w:pPr>
        <w:spacing w:line="440" w:lineRule="exact"/>
        <w:rPr>
          <w:sz w:val="24"/>
          <w:szCs w:val="24"/>
        </w:rPr>
      </w:pPr>
    </w:p>
    <w:p w:rsidR="00667666" w:rsidRDefault="00DA514B" w:rsidP="00635A5D">
      <w:pPr>
        <w:pStyle w:val="1"/>
        <w:numPr>
          <w:ilvl w:val="0"/>
          <w:numId w:val="1"/>
        </w:numPr>
        <w:spacing w:line="440" w:lineRule="exact"/>
        <w:ind w:leftChars="200" w:left="420" w:firstLine="482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严格遵守</w:t>
      </w:r>
      <w:r>
        <w:rPr>
          <w:b/>
          <w:bCs/>
          <w:color w:val="000000" w:themeColor="text1"/>
          <w:sz w:val="24"/>
          <w:szCs w:val="24"/>
        </w:rPr>
        <w:t>公司</w:t>
      </w:r>
      <w:r>
        <w:rPr>
          <w:rFonts w:hint="eastAsia"/>
          <w:b/>
          <w:bCs/>
          <w:color w:val="000000" w:themeColor="text1"/>
          <w:sz w:val="24"/>
          <w:szCs w:val="24"/>
        </w:rPr>
        <w:t>业务接发单审批流程规则</w:t>
      </w:r>
    </w:p>
    <w:p w:rsidR="00667666" w:rsidRDefault="00DA514B" w:rsidP="00635A5D">
      <w:pPr>
        <w:pStyle w:val="1"/>
        <w:spacing w:line="440" w:lineRule="exact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以真我</w:t>
      </w:r>
      <w:r>
        <w:rPr>
          <w:color w:val="000000" w:themeColor="text1"/>
          <w:sz w:val="24"/>
          <w:szCs w:val="24"/>
        </w:rPr>
        <w:t>永恒订单</w:t>
      </w:r>
      <w:r>
        <w:rPr>
          <w:rFonts w:hint="eastAsia"/>
          <w:color w:val="000000" w:themeColor="text1"/>
          <w:sz w:val="24"/>
          <w:szCs w:val="24"/>
        </w:rPr>
        <w:t>未遵守</w:t>
      </w:r>
      <w:r>
        <w:rPr>
          <w:color w:val="000000" w:themeColor="text1"/>
          <w:sz w:val="24"/>
          <w:szCs w:val="24"/>
        </w:rPr>
        <w:t>我公司</w:t>
      </w:r>
      <w:r>
        <w:rPr>
          <w:rFonts w:hint="eastAsia"/>
          <w:color w:val="000000" w:themeColor="text1"/>
          <w:sz w:val="24"/>
          <w:szCs w:val="24"/>
        </w:rPr>
        <w:t>审批</w:t>
      </w:r>
      <w:r>
        <w:rPr>
          <w:color w:val="000000" w:themeColor="text1"/>
          <w:sz w:val="24"/>
          <w:szCs w:val="24"/>
        </w:rPr>
        <w:t>流程</w:t>
      </w:r>
      <w:r>
        <w:rPr>
          <w:rFonts w:hint="eastAsia"/>
          <w:color w:val="000000" w:themeColor="text1"/>
          <w:sz w:val="24"/>
          <w:szCs w:val="24"/>
        </w:rPr>
        <w:t>规则</w:t>
      </w:r>
      <w:r>
        <w:rPr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事件为鉴</w: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公司再次向</w:t>
      </w:r>
      <w:r>
        <w:rPr>
          <w:color w:val="000000" w:themeColor="text1"/>
          <w:sz w:val="24"/>
          <w:szCs w:val="24"/>
        </w:rPr>
        <w:t>所有</w:t>
      </w:r>
      <w:r>
        <w:rPr>
          <w:rFonts w:hint="eastAsia"/>
          <w:color w:val="000000" w:themeColor="text1"/>
          <w:sz w:val="24"/>
          <w:szCs w:val="24"/>
        </w:rPr>
        <w:t>内贸部</w:t>
      </w:r>
      <w:r>
        <w:rPr>
          <w:color w:val="000000" w:themeColor="text1"/>
          <w:sz w:val="24"/>
          <w:szCs w:val="24"/>
        </w:rPr>
        <w:t>员工</w:t>
      </w:r>
      <w:r>
        <w:rPr>
          <w:rFonts w:hint="eastAsia"/>
          <w:color w:val="000000" w:themeColor="text1"/>
          <w:sz w:val="24"/>
          <w:szCs w:val="24"/>
        </w:rPr>
        <w:t>重申，</w:t>
      </w:r>
      <w:r>
        <w:rPr>
          <w:color w:val="000000" w:themeColor="text1"/>
          <w:sz w:val="24"/>
          <w:szCs w:val="24"/>
        </w:rPr>
        <w:t>必须</w:t>
      </w:r>
      <w:r>
        <w:rPr>
          <w:rFonts w:hint="eastAsia"/>
          <w:color w:val="000000" w:themeColor="text1"/>
          <w:sz w:val="24"/>
          <w:szCs w:val="24"/>
        </w:rPr>
        <w:t>严格遵守“</w:t>
      </w:r>
      <w:r>
        <w:rPr>
          <w:color w:val="000000" w:themeColor="text1"/>
          <w:sz w:val="24"/>
          <w:szCs w:val="24"/>
        </w:rPr>
        <w:t>审批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签订合同</w:t>
      </w:r>
      <w:r>
        <w:rPr>
          <w:rFonts w:hint="eastAsia"/>
          <w:color w:val="000000" w:themeColor="text1"/>
          <w:sz w:val="24"/>
          <w:szCs w:val="24"/>
        </w:rPr>
        <w:t>、再进入</w:t>
      </w:r>
      <w:r>
        <w:rPr>
          <w:rFonts w:hint="eastAsia"/>
          <w:color w:val="000000" w:themeColor="text1"/>
          <w:sz w:val="24"/>
          <w:szCs w:val="24"/>
        </w:rPr>
        <w:t>ERP</w:t>
      </w:r>
      <w:r>
        <w:rPr>
          <w:rFonts w:hint="eastAsia"/>
          <w:color w:val="000000" w:themeColor="text1"/>
          <w:sz w:val="24"/>
          <w:szCs w:val="24"/>
        </w:rPr>
        <w:t>系统管理”等</w:t>
      </w:r>
      <w:r>
        <w:rPr>
          <w:rFonts w:hint="eastAsia"/>
          <w:bCs/>
          <w:color w:val="000000" w:themeColor="text1"/>
          <w:sz w:val="24"/>
          <w:szCs w:val="24"/>
        </w:rPr>
        <w:t>业务接发单审批流程规则</w:t>
      </w:r>
      <w:r>
        <w:rPr>
          <w:color w:val="000000" w:themeColor="text1"/>
          <w:sz w:val="24"/>
          <w:szCs w:val="24"/>
        </w:rPr>
        <w:t>。</w:t>
      </w:r>
      <w:r>
        <w:rPr>
          <w:rFonts w:hint="eastAsia"/>
          <w:color w:val="000000" w:themeColor="text1"/>
          <w:sz w:val="24"/>
          <w:szCs w:val="24"/>
        </w:rPr>
        <w:t>若走正常</w:t>
      </w:r>
      <w:r>
        <w:rPr>
          <w:color w:val="000000" w:themeColor="text1"/>
          <w:sz w:val="24"/>
          <w:szCs w:val="24"/>
        </w:rPr>
        <w:t>流程影响进度</w:t>
      </w:r>
      <w:r>
        <w:rPr>
          <w:rFonts w:hint="eastAsia"/>
          <w:color w:val="000000" w:themeColor="text1"/>
          <w:sz w:val="24"/>
          <w:szCs w:val="24"/>
        </w:rPr>
        <w:t>，可</w:t>
      </w:r>
      <w:r>
        <w:rPr>
          <w:color w:val="000000" w:themeColor="text1"/>
          <w:sz w:val="24"/>
          <w:szCs w:val="24"/>
        </w:rPr>
        <w:t>向陶经理</w:t>
      </w:r>
      <w:r>
        <w:rPr>
          <w:rFonts w:hint="eastAsia"/>
          <w:color w:val="000000" w:themeColor="text1"/>
          <w:sz w:val="24"/>
          <w:szCs w:val="24"/>
        </w:rPr>
        <w:t>口头申报特批</w: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或讨论如何</w:t>
      </w:r>
      <w:r>
        <w:rPr>
          <w:color w:val="000000" w:themeColor="text1"/>
          <w:sz w:val="24"/>
          <w:szCs w:val="24"/>
        </w:rPr>
        <w:t>简化流程。</w:t>
      </w:r>
      <w:r>
        <w:rPr>
          <w:rFonts w:hint="eastAsia"/>
          <w:color w:val="000000" w:themeColor="text1"/>
          <w:sz w:val="24"/>
          <w:szCs w:val="24"/>
        </w:rPr>
        <w:t>违反</w:t>
      </w:r>
      <w:r>
        <w:rPr>
          <w:rFonts w:hint="eastAsia"/>
          <w:bCs/>
          <w:color w:val="000000" w:themeColor="text1"/>
          <w:sz w:val="24"/>
          <w:szCs w:val="24"/>
        </w:rPr>
        <w:t>审批流程规则的</w: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必定严惩</w:t>
      </w:r>
      <w:r>
        <w:rPr>
          <w:color w:val="000000" w:themeColor="text1"/>
          <w:sz w:val="24"/>
          <w:szCs w:val="24"/>
        </w:rPr>
        <w:t>。</w:t>
      </w:r>
    </w:p>
    <w:p w:rsidR="00667666" w:rsidRDefault="00667666" w:rsidP="00635A5D">
      <w:pPr>
        <w:spacing w:line="440" w:lineRule="exact"/>
        <w:rPr>
          <w:sz w:val="24"/>
          <w:szCs w:val="24"/>
        </w:rPr>
      </w:pPr>
    </w:p>
    <w:p w:rsidR="00667666" w:rsidRDefault="00DA514B" w:rsidP="00635A5D">
      <w:pPr>
        <w:pStyle w:val="1"/>
        <w:numPr>
          <w:ilvl w:val="0"/>
          <w:numId w:val="1"/>
        </w:numPr>
        <w:spacing w:line="440" w:lineRule="exact"/>
        <w:ind w:firstLine="562"/>
        <w:rPr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现阶段内贸部业务研发生产组织架构和核心竞争力发展</w:t>
      </w:r>
    </w:p>
    <w:p w:rsidR="00667666" w:rsidRDefault="00DA514B" w:rsidP="00635A5D">
      <w:pPr>
        <w:pStyle w:val="1"/>
        <w:numPr>
          <w:ilvl w:val="0"/>
          <w:numId w:val="2"/>
        </w:numPr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现阶段内贸核心竞争力发展</w:t>
      </w:r>
    </w:p>
    <w:p w:rsidR="00667666" w:rsidRDefault="00DA514B" w:rsidP="00635A5D">
      <w:pPr>
        <w:pStyle w:val="1"/>
        <w:spacing w:line="440" w:lineRule="exact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我们做企业的目标是组织创新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其中体现在我司现行外贸系统架构在资源共享、矩阵化管理、自由经纪人基础上的，以阿米巴、内部市场制、模块化分工为特征的，稳定和可持续发展的成熟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运营</w:t>
      </w:r>
      <w:r>
        <w:rPr>
          <w:sz w:val="24"/>
          <w:szCs w:val="24"/>
        </w:rPr>
        <w:t>模式，</w:t>
      </w:r>
      <w:r>
        <w:rPr>
          <w:rFonts w:hint="eastAsia"/>
          <w:sz w:val="24"/>
          <w:szCs w:val="24"/>
        </w:rPr>
        <w:t>可以先按现行外贸运营模式尝试从外贸推导到内贸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甚至其他行业</w:t>
      </w:r>
      <w:r>
        <w:rPr>
          <w:sz w:val="24"/>
          <w:szCs w:val="24"/>
        </w:rPr>
        <w:t>。</w:t>
      </w:r>
    </w:p>
    <w:p w:rsidR="00667666" w:rsidRDefault="00DA514B" w:rsidP="00635A5D">
      <w:pPr>
        <w:pStyle w:val="1"/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我们目前外贸的竞争力来自于</w:t>
      </w:r>
      <w:r>
        <w:rPr>
          <w:sz w:val="24"/>
          <w:szCs w:val="24"/>
        </w:rPr>
        <w:t>ODM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OEM</w:t>
      </w:r>
      <w:r>
        <w:rPr>
          <w:rFonts w:hint="eastAsia"/>
          <w:sz w:val="24"/>
          <w:szCs w:val="24"/>
        </w:rPr>
        <w:t>的实力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我们有面料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款式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加工厂的开发和掌控能力、以及发单跟单、品控、技术打样等能力。我们目前的内贸发展也希望先通过扎实这些能力，以吸引客户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因此内贸业务将继续围绕</w:t>
      </w:r>
      <w:r>
        <w:rPr>
          <w:sz w:val="24"/>
          <w:szCs w:val="24"/>
        </w:rPr>
        <w:t>ODM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OEM</w:t>
      </w:r>
      <w:r>
        <w:rPr>
          <w:rFonts w:hint="eastAsia"/>
          <w:sz w:val="24"/>
          <w:szCs w:val="24"/>
        </w:rPr>
        <w:t>、线下品牌业务，把内贸相关的这些实力做强</w:t>
      </w:r>
      <w:r>
        <w:rPr>
          <w:sz w:val="24"/>
          <w:szCs w:val="24"/>
        </w:rPr>
        <w:t>。</w:t>
      </w:r>
    </w:p>
    <w:p w:rsidR="00667666" w:rsidRDefault="00667666" w:rsidP="00635A5D">
      <w:pPr>
        <w:pStyle w:val="1"/>
        <w:spacing w:line="440" w:lineRule="exact"/>
        <w:ind w:firstLine="480"/>
        <w:rPr>
          <w:sz w:val="24"/>
          <w:szCs w:val="24"/>
        </w:rPr>
      </w:pPr>
    </w:p>
    <w:p w:rsidR="00667666" w:rsidRDefault="00DA514B" w:rsidP="00635A5D">
      <w:pPr>
        <w:pStyle w:val="1"/>
        <w:numPr>
          <w:ilvl w:val="0"/>
          <w:numId w:val="2"/>
        </w:numPr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内外贸部供应链系统合并</w:t>
      </w:r>
    </w:p>
    <w:p w:rsidR="00667666" w:rsidRDefault="00DA514B" w:rsidP="00635A5D">
      <w:pPr>
        <w:pStyle w:val="1"/>
        <w:numPr>
          <w:ilvl w:val="0"/>
          <w:numId w:val="3"/>
        </w:numPr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内外贸的外发服装厂供应链系统合并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eastAsia="zh-Hans"/>
        </w:rPr>
        <w:t>包括</w:t>
      </w:r>
      <w:r>
        <w:rPr>
          <w:rFonts w:hint="eastAsia"/>
          <w:sz w:val="24"/>
          <w:szCs w:val="24"/>
        </w:rPr>
        <w:t>资源和管控）</w:t>
      </w:r>
      <w:r>
        <w:rPr>
          <w:sz w:val="24"/>
          <w:szCs w:val="24"/>
        </w:rPr>
        <w:t>。</w:t>
      </w:r>
    </w:p>
    <w:p w:rsidR="00667666" w:rsidRDefault="00DA514B" w:rsidP="00635A5D">
      <w:pPr>
        <w:pStyle w:val="1"/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目前由</w:t>
      </w:r>
      <w:proofErr w:type="gramStart"/>
      <w:r>
        <w:rPr>
          <w:rFonts w:hint="eastAsia"/>
          <w:sz w:val="24"/>
          <w:szCs w:val="24"/>
        </w:rPr>
        <w:t>许玲负责</w:t>
      </w:r>
      <w:proofErr w:type="gramEnd"/>
      <w:r>
        <w:rPr>
          <w:rFonts w:hint="eastAsia"/>
          <w:sz w:val="24"/>
          <w:szCs w:val="24"/>
        </w:rPr>
        <w:t>对外发服装厂的供应链管理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准入和淘汰，定期和不定期的拜访，及时了解工厂的</w:t>
      </w:r>
      <w:r>
        <w:rPr>
          <w:sz w:val="24"/>
          <w:szCs w:val="24"/>
        </w:rPr>
        <w:t>生产能力及价格变化</w:t>
      </w:r>
      <w:r>
        <w:rPr>
          <w:rFonts w:hint="eastAsia"/>
          <w:sz w:val="24"/>
          <w:szCs w:val="24"/>
        </w:rPr>
        <w:t>，填写考察表格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ERP</w:t>
      </w:r>
      <w:r>
        <w:rPr>
          <w:rFonts w:hint="eastAsia"/>
          <w:sz w:val="24"/>
          <w:szCs w:val="24"/>
        </w:rPr>
        <w:t>系统管理</w:t>
      </w:r>
      <w:r>
        <w:rPr>
          <w:sz w:val="24"/>
          <w:szCs w:val="24"/>
        </w:rPr>
        <w:t>。</w:t>
      </w:r>
    </w:p>
    <w:p w:rsidR="00667666" w:rsidRDefault="00DA514B" w:rsidP="00635A5D">
      <w:pPr>
        <w:pStyle w:val="1"/>
        <w:numPr>
          <w:ilvl w:val="0"/>
          <w:numId w:val="3"/>
        </w:numPr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内外贸面料的供应链系统合并（管控合并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资源因内外贸差异暂无法合并）</w:t>
      </w:r>
      <w:r>
        <w:rPr>
          <w:sz w:val="24"/>
          <w:szCs w:val="24"/>
        </w:rPr>
        <w:t>。</w:t>
      </w:r>
    </w:p>
    <w:p w:rsidR="00667666" w:rsidRDefault="00DA514B" w:rsidP="00635A5D">
      <w:pPr>
        <w:pStyle w:val="1"/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目前由吴良娣负责对面料供应商的供应链管理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准入和淘汰，定期和不定期的拜访，及时了解工厂的</w:t>
      </w:r>
      <w:r>
        <w:rPr>
          <w:sz w:val="24"/>
          <w:szCs w:val="24"/>
        </w:rPr>
        <w:t>生产能力及价格变化</w:t>
      </w:r>
      <w:r>
        <w:rPr>
          <w:rFonts w:hint="eastAsia"/>
          <w:sz w:val="24"/>
          <w:szCs w:val="24"/>
        </w:rPr>
        <w:t>，填写考察表格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ERP</w:t>
      </w:r>
      <w:r>
        <w:rPr>
          <w:rFonts w:hint="eastAsia"/>
          <w:sz w:val="24"/>
          <w:szCs w:val="24"/>
        </w:rPr>
        <w:t>系统管理</w:t>
      </w:r>
      <w:r>
        <w:rPr>
          <w:sz w:val="24"/>
          <w:szCs w:val="24"/>
        </w:rPr>
        <w:t>。</w:t>
      </w:r>
    </w:p>
    <w:p w:rsidR="00667666" w:rsidRDefault="00DA514B" w:rsidP="00635A5D">
      <w:pPr>
        <w:pStyle w:val="1"/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目前外贸面料采购竞标实行的是招投标制度；内贸面料相关制度尚待摸索规律建立规则</w:t>
      </w:r>
      <w:r>
        <w:rPr>
          <w:sz w:val="24"/>
          <w:szCs w:val="24"/>
        </w:rPr>
        <w:t>。</w:t>
      </w:r>
    </w:p>
    <w:p w:rsidR="00667666" w:rsidRDefault="00667666" w:rsidP="00635A5D">
      <w:pPr>
        <w:pStyle w:val="1"/>
        <w:spacing w:line="440" w:lineRule="exact"/>
        <w:ind w:firstLine="480"/>
        <w:rPr>
          <w:color w:val="FF0000"/>
          <w:sz w:val="24"/>
          <w:szCs w:val="24"/>
        </w:rPr>
      </w:pPr>
    </w:p>
    <w:p w:rsidR="00667666" w:rsidRDefault="00DA514B" w:rsidP="00635A5D">
      <w:pPr>
        <w:pStyle w:val="1"/>
        <w:numPr>
          <w:ilvl w:val="0"/>
          <w:numId w:val="2"/>
        </w:numPr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内外贸部生产发单跟</w:t>
      </w:r>
      <w:proofErr w:type="gramStart"/>
      <w:r>
        <w:rPr>
          <w:rFonts w:hint="eastAsia"/>
          <w:sz w:val="24"/>
          <w:szCs w:val="24"/>
        </w:rPr>
        <w:t>单组织</w:t>
      </w:r>
      <w:proofErr w:type="gramEnd"/>
      <w:r>
        <w:rPr>
          <w:rFonts w:hint="eastAsia"/>
          <w:sz w:val="24"/>
          <w:szCs w:val="24"/>
        </w:rPr>
        <w:t>架构合并</w:t>
      </w:r>
    </w:p>
    <w:p w:rsidR="00667666" w:rsidRPr="00717046" w:rsidRDefault="00717046" w:rsidP="00717046">
      <w:pPr>
        <w:numPr>
          <w:ilvl w:val="0"/>
          <w:numId w:val="9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陈爱娟</w:t>
      </w:r>
      <w:r>
        <w:rPr>
          <w:sz w:val="24"/>
          <w:szCs w:val="24"/>
        </w:rPr>
        <w:t>的</w:t>
      </w:r>
      <w:r w:rsidRPr="00717046">
        <w:rPr>
          <w:rFonts w:hint="eastAsia"/>
          <w:sz w:val="24"/>
          <w:szCs w:val="24"/>
        </w:rPr>
        <w:t>发单工作移交生产部杨英爱、戴廷婷、徐海燕、白三三。</w:t>
      </w:r>
      <w:r w:rsidRPr="00717046">
        <w:rPr>
          <w:sz w:val="24"/>
          <w:szCs w:val="24"/>
        </w:rPr>
        <w:t>由</w:t>
      </w:r>
      <w:r w:rsidR="00DA514B" w:rsidRPr="00717046">
        <w:rPr>
          <w:rFonts w:hint="eastAsia"/>
          <w:sz w:val="24"/>
          <w:szCs w:val="24"/>
        </w:rPr>
        <w:t>童经理定价</w:t>
      </w:r>
      <w:r w:rsidR="00DA514B" w:rsidRPr="00717046">
        <w:rPr>
          <w:sz w:val="24"/>
          <w:szCs w:val="24"/>
        </w:rPr>
        <w:t>，</w:t>
      </w:r>
      <w:r w:rsidR="00DA514B" w:rsidRPr="00717046">
        <w:rPr>
          <w:rFonts w:hint="eastAsia"/>
          <w:sz w:val="24"/>
          <w:szCs w:val="24"/>
        </w:rPr>
        <w:t>戴廷婷排单</w:t>
      </w:r>
      <w:r w:rsidR="00DA514B" w:rsidRPr="00717046">
        <w:rPr>
          <w:sz w:val="24"/>
          <w:szCs w:val="24"/>
        </w:rPr>
        <w:t>，</w:t>
      </w:r>
      <w:r w:rsidR="00DA514B" w:rsidRPr="00717046">
        <w:rPr>
          <w:rFonts w:hint="eastAsia"/>
          <w:sz w:val="24"/>
          <w:szCs w:val="24"/>
        </w:rPr>
        <w:t>杨英爱</w:t>
      </w:r>
      <w:r w:rsidR="00DA514B" w:rsidRPr="00717046">
        <w:rPr>
          <w:sz w:val="24"/>
          <w:szCs w:val="24"/>
        </w:rPr>
        <w:t>、</w:t>
      </w:r>
      <w:r w:rsidR="00DA514B" w:rsidRPr="00717046">
        <w:rPr>
          <w:rFonts w:hint="eastAsia"/>
          <w:sz w:val="24"/>
          <w:szCs w:val="24"/>
        </w:rPr>
        <w:t>徐海燕</w:t>
      </w:r>
      <w:r w:rsidR="00DA514B" w:rsidRPr="00717046">
        <w:rPr>
          <w:sz w:val="24"/>
          <w:szCs w:val="24"/>
        </w:rPr>
        <w:t>、</w:t>
      </w:r>
      <w:r w:rsidR="00DA514B" w:rsidRPr="00717046">
        <w:rPr>
          <w:rFonts w:hint="eastAsia"/>
          <w:sz w:val="24"/>
          <w:szCs w:val="24"/>
        </w:rPr>
        <w:t>白三三等人发单跟单</w:t>
      </w:r>
      <w:r w:rsidR="00DA514B" w:rsidRPr="00717046">
        <w:rPr>
          <w:sz w:val="24"/>
          <w:szCs w:val="24"/>
        </w:rPr>
        <w:t>。</w:t>
      </w:r>
    </w:p>
    <w:p w:rsidR="00667666" w:rsidRDefault="00234269" w:rsidP="00717046">
      <w:pPr>
        <w:numPr>
          <w:ilvl w:val="0"/>
          <w:numId w:val="9"/>
        </w:numPr>
        <w:spacing w:line="440" w:lineRule="exact"/>
        <w:rPr>
          <w:sz w:val="24"/>
          <w:szCs w:val="24"/>
        </w:rPr>
      </w:pPr>
      <w:r w:rsidRPr="00234269">
        <w:rPr>
          <w:rFonts w:hint="eastAsia"/>
          <w:sz w:val="24"/>
          <w:szCs w:val="24"/>
        </w:rPr>
        <w:t>招聘一名外发经理，开发加工厂资源，内外贸统一管理。</w:t>
      </w:r>
    </w:p>
    <w:p w:rsidR="00FB0617" w:rsidRDefault="00FB0617" w:rsidP="00FB0617">
      <w:pPr>
        <w:spacing w:line="440" w:lineRule="exact"/>
        <w:ind w:left="400"/>
        <w:rPr>
          <w:sz w:val="24"/>
          <w:szCs w:val="24"/>
        </w:rPr>
      </w:pPr>
    </w:p>
    <w:p w:rsidR="00667666" w:rsidRDefault="00DA514B" w:rsidP="00635A5D">
      <w:pPr>
        <w:pStyle w:val="1"/>
        <w:numPr>
          <w:ilvl w:val="0"/>
          <w:numId w:val="2"/>
        </w:numPr>
        <w:spacing w:line="44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内贸设计研发和打样组织架构</w:t>
      </w:r>
    </w:p>
    <w:p w:rsidR="00234269" w:rsidRPr="00C325A7" w:rsidRDefault="00DA514B" w:rsidP="00635A5D">
      <w:pPr>
        <w:numPr>
          <w:ilvl w:val="0"/>
          <w:numId w:val="6"/>
        </w:num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所有打样安排和跟进，由陈爱娟负责。</w:t>
      </w:r>
      <w:r w:rsidR="00717046" w:rsidRPr="0050593B">
        <w:rPr>
          <w:rFonts w:hint="eastAsia"/>
          <w:sz w:val="24"/>
          <w:szCs w:val="24"/>
        </w:rPr>
        <w:t>陈爱娟现阶段专门协助石</w:t>
      </w:r>
      <w:proofErr w:type="gramStart"/>
      <w:r w:rsidR="00717046" w:rsidRPr="0050593B">
        <w:rPr>
          <w:rFonts w:hint="eastAsia"/>
          <w:sz w:val="24"/>
          <w:szCs w:val="24"/>
        </w:rPr>
        <w:t>总完成</w:t>
      </w:r>
      <w:proofErr w:type="gramEnd"/>
      <w:r w:rsidR="00717046" w:rsidRPr="0050593B">
        <w:rPr>
          <w:rFonts w:hint="eastAsia"/>
          <w:sz w:val="24"/>
          <w:szCs w:val="24"/>
        </w:rPr>
        <w:t>打样工作，</w:t>
      </w:r>
      <w:proofErr w:type="gramStart"/>
      <w:r w:rsidR="00717046" w:rsidRPr="0050593B">
        <w:rPr>
          <w:rFonts w:hint="eastAsia"/>
          <w:sz w:val="24"/>
          <w:szCs w:val="24"/>
        </w:rPr>
        <w:t>与版师</w:t>
      </w:r>
      <w:proofErr w:type="gramEnd"/>
      <w:r w:rsidR="00717046" w:rsidRPr="0050593B">
        <w:rPr>
          <w:rFonts w:hint="eastAsia"/>
          <w:sz w:val="24"/>
          <w:szCs w:val="24"/>
        </w:rPr>
        <w:t>对接，推进</w:t>
      </w:r>
      <w:r w:rsidR="00717046" w:rsidRPr="0050593B">
        <w:rPr>
          <w:rFonts w:hint="eastAsia"/>
          <w:sz w:val="24"/>
          <w:szCs w:val="24"/>
        </w:rPr>
        <w:t>2021</w:t>
      </w:r>
      <w:r w:rsidR="00717046" w:rsidRPr="0050593B">
        <w:rPr>
          <w:rFonts w:hint="eastAsia"/>
          <w:sz w:val="24"/>
          <w:szCs w:val="24"/>
        </w:rPr>
        <w:t>春夏装及深圳展会的样</w:t>
      </w:r>
      <w:proofErr w:type="gramStart"/>
      <w:r w:rsidR="00717046" w:rsidRPr="0050593B">
        <w:rPr>
          <w:rFonts w:hint="eastAsia"/>
          <w:sz w:val="24"/>
          <w:szCs w:val="24"/>
        </w:rPr>
        <w:t>衣完成</w:t>
      </w:r>
      <w:proofErr w:type="gramEnd"/>
      <w:r w:rsidR="00717046" w:rsidRPr="0050593B">
        <w:rPr>
          <w:rFonts w:hint="eastAsia"/>
          <w:sz w:val="24"/>
          <w:szCs w:val="24"/>
        </w:rPr>
        <w:t>进度。</w:t>
      </w:r>
    </w:p>
    <w:p w:rsidR="00667666" w:rsidRDefault="00DA514B" w:rsidP="00635A5D">
      <w:pPr>
        <w:numPr>
          <w:ilvl w:val="0"/>
          <w:numId w:val="6"/>
        </w:num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设计师研发设计和组织买款。</w:t>
      </w:r>
    </w:p>
    <w:p w:rsidR="00667666" w:rsidRDefault="00DA514B" w:rsidP="00635A5D">
      <w:pPr>
        <w:numPr>
          <w:ilvl w:val="0"/>
          <w:numId w:val="6"/>
        </w:numPr>
        <w:spacing w:line="440" w:lineRule="exact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研发买款人员</w:t>
      </w:r>
      <w:proofErr w:type="gramEnd"/>
      <w:r>
        <w:rPr>
          <w:rFonts w:hint="eastAsia"/>
          <w:sz w:val="24"/>
          <w:szCs w:val="24"/>
        </w:rPr>
        <w:t>原则上不允许按业务项目（比如</w:t>
      </w:r>
      <w:r>
        <w:rPr>
          <w:rFonts w:hint="eastAsia"/>
          <w:sz w:val="24"/>
          <w:szCs w:val="24"/>
        </w:rPr>
        <w:t>ODM</w:t>
      </w:r>
      <w:r>
        <w:rPr>
          <w:rFonts w:hint="eastAsia"/>
          <w:sz w:val="24"/>
          <w:szCs w:val="24"/>
        </w:rPr>
        <w:t>、线下品牌等）刚性分组，但可按业务项目需求中短期摊派任务，但不可限制其在完成摊派任务后按自己意愿自由对标研发。</w:t>
      </w:r>
    </w:p>
    <w:p w:rsidR="00667666" w:rsidRDefault="00667666" w:rsidP="00635A5D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:rsidR="00667666" w:rsidRDefault="00DA514B" w:rsidP="00635A5D">
      <w:pPr>
        <w:pStyle w:val="1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内贸销售客服团队组织架构</w:t>
      </w:r>
    </w:p>
    <w:p w:rsidR="00667666" w:rsidRDefault="00DA514B" w:rsidP="00717046">
      <w:pPr>
        <w:numPr>
          <w:ilvl w:val="0"/>
          <w:numId w:val="10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公司选择信任</w:t>
      </w:r>
      <w:r>
        <w:rPr>
          <w:sz w:val="24"/>
          <w:szCs w:val="24"/>
        </w:rPr>
        <w:t>的人（</w:t>
      </w:r>
      <w:r>
        <w:rPr>
          <w:rFonts w:hint="eastAsia"/>
          <w:sz w:val="24"/>
          <w:szCs w:val="24"/>
        </w:rPr>
        <w:t>目前</w:t>
      </w:r>
      <w:proofErr w:type="gramStart"/>
      <w:r>
        <w:rPr>
          <w:rFonts w:hint="eastAsia"/>
          <w:sz w:val="24"/>
          <w:szCs w:val="24"/>
        </w:rPr>
        <w:t>为戚建红</w:t>
      </w:r>
      <w:proofErr w:type="gramEnd"/>
      <w:r>
        <w:rPr>
          <w:rFonts w:hint="eastAsia"/>
          <w:sz w:val="24"/>
          <w:szCs w:val="24"/>
        </w:rPr>
        <w:t>、许厚华、翁宇辰）掌握客户资源，操控报价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接发单</w:t>
      </w:r>
      <w:r>
        <w:rPr>
          <w:sz w:val="24"/>
          <w:szCs w:val="24"/>
        </w:rPr>
        <w:t>审批、</w:t>
      </w:r>
      <w:r>
        <w:rPr>
          <w:rFonts w:hint="eastAsia"/>
          <w:sz w:val="24"/>
          <w:szCs w:val="24"/>
        </w:rPr>
        <w:t>客户关系管理（侧重维护关系）等</w:t>
      </w:r>
      <w:r>
        <w:rPr>
          <w:sz w:val="24"/>
          <w:szCs w:val="24"/>
        </w:rPr>
        <w:t>事务。</w:t>
      </w:r>
    </w:p>
    <w:p w:rsidR="00667666" w:rsidRDefault="00DA514B" w:rsidP="000135D3">
      <w:pPr>
        <w:numPr>
          <w:ilvl w:val="0"/>
          <w:numId w:val="10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发展设计师兼任辅助接单、</w:t>
      </w:r>
      <w:proofErr w:type="gramStart"/>
      <w:r>
        <w:rPr>
          <w:rFonts w:hint="eastAsia"/>
          <w:sz w:val="24"/>
          <w:szCs w:val="24"/>
        </w:rPr>
        <w:t>销售端跟单</w:t>
      </w:r>
      <w:proofErr w:type="gramEnd"/>
      <w:r>
        <w:rPr>
          <w:rFonts w:hint="eastAsia"/>
          <w:sz w:val="24"/>
          <w:szCs w:val="24"/>
        </w:rPr>
        <w:t>及与客户开发打样及订单沟通的前期工作。在考核激励下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提高设计师主观能动性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促使设计师之间互相沟通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不仅限专注自己开发的款式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打通偏见，免于固步自封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对此兼任销售工作的设计师的要求是</w:t>
      </w:r>
      <w:r>
        <w:rPr>
          <w:sz w:val="24"/>
          <w:szCs w:val="24"/>
        </w:rPr>
        <w:t>：</w:t>
      </w:r>
    </w:p>
    <w:p w:rsidR="00667666" w:rsidRPr="00717046" w:rsidRDefault="00DA514B" w:rsidP="00717046">
      <w:pPr>
        <w:pStyle w:val="a6"/>
        <w:numPr>
          <w:ilvl w:val="0"/>
          <w:numId w:val="13"/>
        </w:numPr>
        <w:spacing w:line="440" w:lineRule="exact"/>
        <w:ind w:firstLineChars="0"/>
        <w:rPr>
          <w:sz w:val="24"/>
          <w:szCs w:val="24"/>
        </w:rPr>
      </w:pPr>
      <w:r w:rsidRPr="00717046">
        <w:rPr>
          <w:rFonts w:hint="eastAsia"/>
          <w:sz w:val="24"/>
          <w:szCs w:val="24"/>
        </w:rPr>
        <w:t>沟通能力较强</w:t>
      </w:r>
      <w:r w:rsidRPr="00717046">
        <w:rPr>
          <w:sz w:val="24"/>
          <w:szCs w:val="24"/>
        </w:rPr>
        <w:t>：</w:t>
      </w:r>
    </w:p>
    <w:p w:rsidR="00667666" w:rsidRDefault="00DA514B" w:rsidP="00717046">
      <w:pPr>
        <w:pStyle w:val="a6"/>
        <w:numPr>
          <w:ilvl w:val="0"/>
          <w:numId w:val="1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粗通设计</w:t>
      </w:r>
      <w:r>
        <w:rPr>
          <w:sz w:val="24"/>
          <w:szCs w:val="24"/>
        </w:rPr>
        <w:t>：</w:t>
      </w:r>
    </w:p>
    <w:p w:rsidR="00667666" w:rsidRDefault="00DA514B" w:rsidP="00717046">
      <w:pPr>
        <w:pStyle w:val="a6"/>
        <w:numPr>
          <w:ilvl w:val="0"/>
          <w:numId w:val="1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相对稳定可信任</w:t>
      </w:r>
      <w:r>
        <w:rPr>
          <w:sz w:val="24"/>
          <w:szCs w:val="24"/>
        </w:rPr>
        <w:t>。</w:t>
      </w:r>
    </w:p>
    <w:p w:rsidR="00667666" w:rsidRDefault="00DA514B" w:rsidP="00717046">
      <w:pPr>
        <w:numPr>
          <w:ilvl w:val="0"/>
          <w:numId w:val="10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招聘一位销售助理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对接所有客户群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要求女性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形象好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沟通能力强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能够向客户试衣展示并简单介绍</w:t>
      </w:r>
      <w:r>
        <w:rPr>
          <w:sz w:val="24"/>
          <w:szCs w:val="24"/>
        </w:rPr>
        <w:t>。</w:t>
      </w:r>
    </w:p>
    <w:p w:rsidR="00667666" w:rsidRDefault="00667666" w:rsidP="00635A5D">
      <w:pPr>
        <w:spacing w:line="440" w:lineRule="exact"/>
        <w:rPr>
          <w:b/>
          <w:color w:val="FF0000"/>
          <w:sz w:val="24"/>
          <w:szCs w:val="24"/>
        </w:rPr>
      </w:pPr>
    </w:p>
    <w:sectPr w:rsidR="0066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779"/>
    <w:multiLevelType w:val="singleLevel"/>
    <w:tmpl w:val="5F9AC45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9C949D1"/>
    <w:multiLevelType w:val="hybridMultilevel"/>
    <w:tmpl w:val="5AD05694"/>
    <w:lvl w:ilvl="0" w:tplc="DD80103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722998"/>
    <w:multiLevelType w:val="hybridMultilevel"/>
    <w:tmpl w:val="4E34B74A"/>
    <w:lvl w:ilvl="0" w:tplc="C1626F88">
      <w:start w:val="1"/>
      <w:numFmt w:val="decimal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EC7B8D"/>
    <w:multiLevelType w:val="multilevel"/>
    <w:tmpl w:val="3CEC7B8D"/>
    <w:lvl w:ilvl="0">
      <w:start w:val="5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4E967A4"/>
    <w:multiLevelType w:val="singleLevel"/>
    <w:tmpl w:val="5F9AC45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46712D80"/>
    <w:multiLevelType w:val="singleLevel"/>
    <w:tmpl w:val="DD801032"/>
    <w:lvl w:ilvl="0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</w:abstractNum>
  <w:abstractNum w:abstractNumId="6">
    <w:nsid w:val="5F99B0B5"/>
    <w:multiLevelType w:val="singleLevel"/>
    <w:tmpl w:val="5F99B0B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lang w:val="en-US"/>
      </w:rPr>
    </w:lvl>
  </w:abstractNum>
  <w:abstractNum w:abstractNumId="7">
    <w:nsid w:val="5F99C710"/>
    <w:multiLevelType w:val="singleLevel"/>
    <w:tmpl w:val="5F99C710"/>
    <w:lvl w:ilvl="0">
      <w:start w:val="1"/>
      <w:numFmt w:val="decimal"/>
      <w:suff w:val="nothing"/>
      <w:lvlText w:val="（%1）"/>
      <w:lvlJc w:val="left"/>
      <w:pPr>
        <w:ind w:left="0" w:firstLine="400"/>
      </w:pPr>
      <w:rPr>
        <w:rFonts w:hint="eastAsia"/>
      </w:rPr>
    </w:lvl>
  </w:abstractNum>
  <w:abstractNum w:abstractNumId="8">
    <w:nsid w:val="5F9AC343"/>
    <w:multiLevelType w:val="singleLevel"/>
    <w:tmpl w:val="5F9AC34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5F9AC40A"/>
    <w:multiLevelType w:val="singleLevel"/>
    <w:tmpl w:val="5F9AC4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5F9AC455"/>
    <w:multiLevelType w:val="singleLevel"/>
    <w:tmpl w:val="5F9AC45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5F9AE5A9"/>
    <w:multiLevelType w:val="singleLevel"/>
    <w:tmpl w:val="5F9AE5A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753B1B85"/>
    <w:multiLevelType w:val="hybridMultilevel"/>
    <w:tmpl w:val="429E29F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A8"/>
    <w:rsid w:val="9CDFD72C"/>
    <w:rsid w:val="ADEC18F1"/>
    <w:rsid w:val="ADFF556E"/>
    <w:rsid w:val="B4B6BFEA"/>
    <w:rsid w:val="B7FF46A7"/>
    <w:rsid w:val="BA779397"/>
    <w:rsid w:val="BEFF4D28"/>
    <w:rsid w:val="BFFE80C7"/>
    <w:rsid w:val="BFFEAD22"/>
    <w:rsid w:val="CDEF8065"/>
    <w:rsid w:val="CE9FE84F"/>
    <w:rsid w:val="D98B4F4B"/>
    <w:rsid w:val="D9ED5247"/>
    <w:rsid w:val="DE3C2B09"/>
    <w:rsid w:val="DEFE3FE7"/>
    <w:rsid w:val="DEFED79A"/>
    <w:rsid w:val="DFE7C448"/>
    <w:rsid w:val="ED7FAE8E"/>
    <w:rsid w:val="EEFC494B"/>
    <w:rsid w:val="EF73D8F1"/>
    <w:rsid w:val="EFBCCD80"/>
    <w:rsid w:val="EFCD58A5"/>
    <w:rsid w:val="EFD57ADF"/>
    <w:rsid w:val="F3E7FE6A"/>
    <w:rsid w:val="F7DD134F"/>
    <w:rsid w:val="F7FCD45B"/>
    <w:rsid w:val="F97F8D4D"/>
    <w:rsid w:val="FDFF5220"/>
    <w:rsid w:val="FEEE5156"/>
    <w:rsid w:val="FEFA8014"/>
    <w:rsid w:val="FEFEE976"/>
    <w:rsid w:val="FEFF957F"/>
    <w:rsid w:val="FF7F9C37"/>
    <w:rsid w:val="FFA779CE"/>
    <w:rsid w:val="FFB3E717"/>
    <w:rsid w:val="FFB89591"/>
    <w:rsid w:val="FFDF6588"/>
    <w:rsid w:val="FFEE2F64"/>
    <w:rsid w:val="FFFF612C"/>
    <w:rsid w:val="00010D74"/>
    <w:rsid w:val="000135D3"/>
    <w:rsid w:val="00034DF4"/>
    <w:rsid w:val="0006636F"/>
    <w:rsid w:val="000708A1"/>
    <w:rsid w:val="000714C2"/>
    <w:rsid w:val="00072E0C"/>
    <w:rsid w:val="000C7600"/>
    <w:rsid w:val="000D1D6D"/>
    <w:rsid w:val="000E1B56"/>
    <w:rsid w:val="001018B2"/>
    <w:rsid w:val="001042F6"/>
    <w:rsid w:val="001264F6"/>
    <w:rsid w:val="00136871"/>
    <w:rsid w:val="00160B9A"/>
    <w:rsid w:val="00174FAE"/>
    <w:rsid w:val="001A53AC"/>
    <w:rsid w:val="001D4D55"/>
    <w:rsid w:val="001D7315"/>
    <w:rsid w:val="001F1568"/>
    <w:rsid w:val="00202514"/>
    <w:rsid w:val="00210E62"/>
    <w:rsid w:val="00223FE0"/>
    <w:rsid w:val="00234269"/>
    <w:rsid w:val="00245659"/>
    <w:rsid w:val="00245E36"/>
    <w:rsid w:val="00274F89"/>
    <w:rsid w:val="00293EF6"/>
    <w:rsid w:val="002965F0"/>
    <w:rsid w:val="002A09CF"/>
    <w:rsid w:val="002B1B21"/>
    <w:rsid w:val="002F7A8B"/>
    <w:rsid w:val="00307A2C"/>
    <w:rsid w:val="003158E8"/>
    <w:rsid w:val="003631A2"/>
    <w:rsid w:val="0037194D"/>
    <w:rsid w:val="00373CB8"/>
    <w:rsid w:val="00374D85"/>
    <w:rsid w:val="00383997"/>
    <w:rsid w:val="003A4A5D"/>
    <w:rsid w:val="003C2D7C"/>
    <w:rsid w:val="003D7930"/>
    <w:rsid w:val="003D7BA8"/>
    <w:rsid w:val="003F3E6D"/>
    <w:rsid w:val="004245CD"/>
    <w:rsid w:val="004365C8"/>
    <w:rsid w:val="004900D0"/>
    <w:rsid w:val="00490BAB"/>
    <w:rsid w:val="004A158B"/>
    <w:rsid w:val="004B2CCF"/>
    <w:rsid w:val="004B5EF9"/>
    <w:rsid w:val="004C5655"/>
    <w:rsid w:val="004D3D05"/>
    <w:rsid w:val="004F0DD2"/>
    <w:rsid w:val="004F1C12"/>
    <w:rsid w:val="0050593B"/>
    <w:rsid w:val="00531206"/>
    <w:rsid w:val="0054529F"/>
    <w:rsid w:val="005612C2"/>
    <w:rsid w:val="005A5694"/>
    <w:rsid w:val="005A7D2E"/>
    <w:rsid w:val="005D27A4"/>
    <w:rsid w:val="00622F91"/>
    <w:rsid w:val="006320DB"/>
    <w:rsid w:val="00635A5D"/>
    <w:rsid w:val="0064046D"/>
    <w:rsid w:val="006526DC"/>
    <w:rsid w:val="00652AC1"/>
    <w:rsid w:val="00667666"/>
    <w:rsid w:val="00686A77"/>
    <w:rsid w:val="006A07EE"/>
    <w:rsid w:val="006D76FA"/>
    <w:rsid w:val="00717046"/>
    <w:rsid w:val="00730774"/>
    <w:rsid w:val="0076472B"/>
    <w:rsid w:val="0077093F"/>
    <w:rsid w:val="00796F7B"/>
    <w:rsid w:val="007A6118"/>
    <w:rsid w:val="007D03E4"/>
    <w:rsid w:val="007D1AFE"/>
    <w:rsid w:val="00815145"/>
    <w:rsid w:val="00815242"/>
    <w:rsid w:val="00834FD7"/>
    <w:rsid w:val="00840500"/>
    <w:rsid w:val="00861593"/>
    <w:rsid w:val="00864185"/>
    <w:rsid w:val="008675A8"/>
    <w:rsid w:val="00872DC4"/>
    <w:rsid w:val="008A303E"/>
    <w:rsid w:val="008E3CFF"/>
    <w:rsid w:val="00900C3E"/>
    <w:rsid w:val="00904B19"/>
    <w:rsid w:val="009168F4"/>
    <w:rsid w:val="0093162A"/>
    <w:rsid w:val="00985600"/>
    <w:rsid w:val="00990511"/>
    <w:rsid w:val="009A514E"/>
    <w:rsid w:val="009B5840"/>
    <w:rsid w:val="009C2BC7"/>
    <w:rsid w:val="00A4577B"/>
    <w:rsid w:val="00A5705B"/>
    <w:rsid w:val="00A619CA"/>
    <w:rsid w:val="00A701BE"/>
    <w:rsid w:val="00A823F6"/>
    <w:rsid w:val="00AA2A65"/>
    <w:rsid w:val="00AA577A"/>
    <w:rsid w:val="00AD50FC"/>
    <w:rsid w:val="00B24693"/>
    <w:rsid w:val="00B44FB8"/>
    <w:rsid w:val="00B460D2"/>
    <w:rsid w:val="00B87262"/>
    <w:rsid w:val="00B90554"/>
    <w:rsid w:val="00BC0BBA"/>
    <w:rsid w:val="00BD73AC"/>
    <w:rsid w:val="00BE32BE"/>
    <w:rsid w:val="00C314D9"/>
    <w:rsid w:val="00C325A7"/>
    <w:rsid w:val="00C42AFD"/>
    <w:rsid w:val="00C45F64"/>
    <w:rsid w:val="00C517E3"/>
    <w:rsid w:val="00C77653"/>
    <w:rsid w:val="00C831FE"/>
    <w:rsid w:val="00CB2C16"/>
    <w:rsid w:val="00CB30A4"/>
    <w:rsid w:val="00CB6725"/>
    <w:rsid w:val="00D14487"/>
    <w:rsid w:val="00D16438"/>
    <w:rsid w:val="00D46540"/>
    <w:rsid w:val="00D85278"/>
    <w:rsid w:val="00DA514B"/>
    <w:rsid w:val="00DB7574"/>
    <w:rsid w:val="00DC312B"/>
    <w:rsid w:val="00DF3B2A"/>
    <w:rsid w:val="00E059D1"/>
    <w:rsid w:val="00E0720A"/>
    <w:rsid w:val="00E215E7"/>
    <w:rsid w:val="00E26297"/>
    <w:rsid w:val="00E5255B"/>
    <w:rsid w:val="00E71ABA"/>
    <w:rsid w:val="00E7407C"/>
    <w:rsid w:val="00E85659"/>
    <w:rsid w:val="00E97623"/>
    <w:rsid w:val="00EA7E64"/>
    <w:rsid w:val="00ED15EA"/>
    <w:rsid w:val="00EE48F2"/>
    <w:rsid w:val="00EF2715"/>
    <w:rsid w:val="00EF6A7D"/>
    <w:rsid w:val="00F25A4A"/>
    <w:rsid w:val="00F521C6"/>
    <w:rsid w:val="00F8292C"/>
    <w:rsid w:val="00F96F0F"/>
    <w:rsid w:val="00FB0617"/>
    <w:rsid w:val="00FD64F3"/>
    <w:rsid w:val="0DED683B"/>
    <w:rsid w:val="25DF03AC"/>
    <w:rsid w:val="29FF93A0"/>
    <w:rsid w:val="2BFF5627"/>
    <w:rsid w:val="2FCFCE4D"/>
    <w:rsid w:val="3797BF9E"/>
    <w:rsid w:val="39FF9FC4"/>
    <w:rsid w:val="3BF6A3A3"/>
    <w:rsid w:val="3F6FF5B8"/>
    <w:rsid w:val="46F62160"/>
    <w:rsid w:val="4BC56209"/>
    <w:rsid w:val="4EBFD9D0"/>
    <w:rsid w:val="55BC7FE0"/>
    <w:rsid w:val="57FF611B"/>
    <w:rsid w:val="5BFE9C8E"/>
    <w:rsid w:val="5DFEAB86"/>
    <w:rsid w:val="5E773B0B"/>
    <w:rsid w:val="5FDFD95F"/>
    <w:rsid w:val="5FF2B1B5"/>
    <w:rsid w:val="6B3FFF0B"/>
    <w:rsid w:val="6D2571EB"/>
    <w:rsid w:val="6D3D099A"/>
    <w:rsid w:val="6DFF4E79"/>
    <w:rsid w:val="6EF70B3E"/>
    <w:rsid w:val="6FF79874"/>
    <w:rsid w:val="7679E0DF"/>
    <w:rsid w:val="777F29EC"/>
    <w:rsid w:val="78F6C98F"/>
    <w:rsid w:val="79FE45AF"/>
    <w:rsid w:val="7E97C0D7"/>
    <w:rsid w:val="7F5B33CA"/>
    <w:rsid w:val="7F7F600F"/>
    <w:rsid w:val="7FFFC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EFD073-A0A4-4863-ABAC-06F3198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34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徐飞</dc:creator>
  <cp:lastModifiedBy>徐飞</cp:lastModifiedBy>
  <cp:revision>2</cp:revision>
  <dcterms:created xsi:type="dcterms:W3CDTF">2020-10-30T02:28:00Z</dcterms:created>
  <dcterms:modified xsi:type="dcterms:W3CDTF">2020-10-30T02:28:00Z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