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 w:ascii="TypeLand 康熙字典體" w:hAnsi="TypeLand 康熙字典體" w:eastAsiaTheme="minorEastAsia"/>
          <w:lang w:eastAsia="zh-CN"/>
        </w:rPr>
        <w:t>两个</w:t>
      </w:r>
      <w:r>
        <w:rPr>
          <w:rFonts w:ascii="TypeLand 康熙字典體" w:hAnsi="TypeLand 康熙字典體" w:eastAsiaTheme="minorEastAsia"/>
          <w:lang w:eastAsia="zh-CN"/>
        </w:rPr>
        <w:t>有序链表序列的交</w:t>
      </w:r>
      <w:r>
        <w:rPr>
          <w:rFonts w:hint="eastAsia" w:ascii="TypeLand 康熙字典體" w:hAnsi="TypeLand 康熙字典體" w:eastAsiaTheme="minorEastAsia"/>
          <w:lang w:eastAsia="zh-CN"/>
        </w:rPr>
        <w:t>集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   邓泉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 </w:t>
      </w:r>
      <w:r>
        <w:rPr>
          <w:rFonts w:hint="eastAsia" w:ascii="宋体" w:hAnsi="宋体"/>
          <w:u w:val="single"/>
          <w:lang w:eastAsia="zh-CN"/>
        </w:rPr>
        <w:t>1</w:t>
      </w:r>
      <w:r>
        <w:rPr>
          <w:rFonts w:hint="eastAsia" w:ascii="宋体" w:hAnsi="宋体"/>
          <w:u w:val="single"/>
          <w:lang w:val="en-US" w:eastAsia="zh-CN"/>
        </w:rPr>
        <w:t xml:space="preserve">953871  </w:t>
      </w:r>
      <w:r>
        <w:rPr>
          <w:rFonts w:hint="eastAsia" w:ascii="宋体" w:hAnsi="宋体"/>
          <w:u w:val="single"/>
          <w:lang w:eastAsia="zh-CN"/>
        </w:rPr>
        <w:t xml:space="preserve">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   </w:t>
      </w:r>
      <w:r>
        <w:rPr>
          <w:rFonts w:hint="eastAsia" w:ascii="宋体" w:hAnsi="宋体"/>
          <w:u w:val="single"/>
          <w:lang w:eastAsia="zh-CN"/>
        </w:rPr>
        <w:t xml:space="preserve">张颖       </w:t>
      </w:r>
      <w:r>
        <w:rPr>
          <w:rFonts w:ascii="宋体" w:hAnsi="宋体"/>
          <w:u w:val="single"/>
          <w:lang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pStyle w:val="82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软件学院 软件工程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pStyle w:val="86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"_Toc530859342" </w:instrText>
      </w:r>
      <w:r>
        <w:fldChar w:fldCharType="separate"/>
      </w:r>
      <w:r>
        <w:rPr>
          <w:rStyle w:val="39"/>
        </w:rPr>
        <w:t>1分析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"_Toc530859343" </w:instrText>
      </w:r>
      <w:r>
        <w:fldChar w:fldCharType="separate"/>
      </w:r>
      <w:r>
        <w:rPr>
          <w:rStyle w:val="39"/>
        </w:rPr>
        <w:t>1.1 背景分析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"_Toc530859344" </w:instrText>
      </w:r>
      <w:r>
        <w:fldChar w:fldCharType="separate"/>
      </w:r>
      <w:r>
        <w:rPr>
          <w:rStyle w:val="39"/>
        </w:rPr>
        <w:t>1.2 功能分析</w:t>
      </w:r>
      <w:r>
        <w:tab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"_Toc530859345" </w:instrText>
      </w:r>
      <w:r>
        <w:fldChar w:fldCharType="separate"/>
      </w:r>
      <w:r>
        <w:rPr>
          <w:rStyle w:val="39"/>
        </w:rPr>
        <w:t>2 设计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"_Toc530859346" </w:instrText>
      </w:r>
      <w:r>
        <w:fldChar w:fldCharType="separate"/>
      </w:r>
      <w:r>
        <w:rPr>
          <w:rStyle w:val="39"/>
        </w:rPr>
        <w:t>2.1 数据结构设计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"_Toc530859347" </w:instrText>
      </w:r>
      <w:r>
        <w:fldChar w:fldCharType="separate"/>
      </w:r>
      <w:r>
        <w:rPr>
          <w:rStyle w:val="39"/>
        </w:rPr>
        <w:t>2.2 类结构设计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"_Toc530859348" </w:instrText>
      </w:r>
      <w:r>
        <w:fldChar w:fldCharType="separate"/>
      </w:r>
      <w:r>
        <w:rPr>
          <w:rStyle w:val="39"/>
        </w:rPr>
        <w:t>2.3 成员与操作设计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"_Toc530859349" </w:instrText>
      </w:r>
      <w:r>
        <w:fldChar w:fldCharType="separate"/>
      </w:r>
      <w:r>
        <w:rPr>
          <w:rStyle w:val="39"/>
        </w:rPr>
        <w:t xml:space="preserve">2.4 </w:t>
      </w:r>
      <w:r>
        <w:rPr>
          <w:rStyle w:val="39"/>
          <w:rFonts w:hint="eastAsia"/>
          <w:lang w:val="en-US" w:eastAsia="zh-CN"/>
        </w:rPr>
        <w:t>主程序</w:t>
      </w:r>
      <w:r>
        <w:rPr>
          <w:rStyle w:val="39"/>
        </w:rPr>
        <w:t>设计</w:t>
      </w:r>
      <w:r>
        <w:tab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"_Toc530859350" </w:instrText>
      </w:r>
      <w:r>
        <w:fldChar w:fldCharType="separate"/>
      </w:r>
      <w:r>
        <w:rPr>
          <w:rStyle w:val="39"/>
        </w:rPr>
        <w:t>3.功能实现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</w:pPr>
      <w:r>
        <w:fldChar w:fldCharType="begin"/>
      </w:r>
      <w:r>
        <w:instrText xml:space="preserve"> HYPERLINK \l "_Toc530859351" </w:instrText>
      </w:r>
      <w:r>
        <w:fldChar w:fldCharType="separate"/>
      </w:r>
      <w:r>
        <w:rPr>
          <w:rStyle w:val="39"/>
        </w:rPr>
        <w:t>3.1</w:t>
      </w:r>
      <w:r>
        <w:rPr>
          <w:rStyle w:val="39"/>
          <w:rFonts w:hint="eastAsia"/>
          <w:lang w:val="en-US" w:eastAsia="zh-CN"/>
        </w:rPr>
        <w:t xml:space="preserve"> 建立链表功能</w:t>
      </w:r>
      <w:r>
        <w:tab/>
      </w:r>
      <w:r>
        <w:fldChar w:fldCharType="end"/>
      </w:r>
    </w:p>
    <w:p>
      <w:pPr>
        <w:ind w:firstLine="144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 创建功能流程图.........................................................................................</w:t>
      </w:r>
    </w:p>
    <w:p>
      <w:pPr>
        <w:pStyle w:val="18"/>
        <w:tabs>
          <w:tab w:val="right" w:leader="dot" w:pos="906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"_Toc495668164" </w:instrText>
      </w:r>
      <w:r>
        <w:fldChar w:fldCharType="separate"/>
      </w:r>
      <w:r>
        <w:rPr>
          <w:rStyle w:val="39"/>
        </w:rPr>
        <w:t>3.</w:t>
      </w:r>
      <w:r>
        <w:rPr>
          <w:rStyle w:val="39"/>
          <w:rFonts w:hint="eastAsia"/>
          <w:lang w:val="en-US" w:eastAsia="zh-CN"/>
        </w:rPr>
        <w:t>1</w:t>
      </w:r>
      <w:r>
        <w:rPr>
          <w:rStyle w:val="39"/>
        </w:rPr>
        <w:t>.</w:t>
      </w:r>
      <w:r>
        <w:rPr>
          <w:rStyle w:val="39"/>
          <w:rFonts w:hint="eastAsia"/>
          <w:lang w:val="en-US" w:eastAsia="zh-CN"/>
        </w:rPr>
        <w:t>2</w:t>
      </w:r>
      <w:r>
        <w:rPr>
          <w:rStyle w:val="39"/>
        </w:rPr>
        <w:t xml:space="preserve"> </w:t>
      </w:r>
      <w:r>
        <w:rPr>
          <w:rStyle w:val="39"/>
          <w:rFonts w:hint="eastAsia"/>
          <w:lang w:val="en-US" w:eastAsia="zh-CN"/>
        </w:rPr>
        <w:t>创建</w:t>
      </w:r>
      <w:r>
        <w:rPr>
          <w:rStyle w:val="39"/>
          <w:rFonts w:hint="eastAsia"/>
        </w:rPr>
        <w:t>功能核心代码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</w:pPr>
      <w:r>
        <w:fldChar w:fldCharType="begin"/>
      </w:r>
      <w:r>
        <w:instrText xml:space="preserve"> HYPERLINK \l "_Toc530859352" </w:instrText>
      </w:r>
      <w:r>
        <w:fldChar w:fldCharType="separate"/>
      </w:r>
      <w:r>
        <w:rPr>
          <w:rStyle w:val="39"/>
        </w:rPr>
        <w:t>3.2 求交集功能</w:t>
      </w:r>
      <w:r>
        <w:tab/>
      </w:r>
      <w:r>
        <w:fldChar w:fldCharType="end"/>
      </w:r>
    </w:p>
    <w:p>
      <w:pPr>
        <w:ind w:firstLine="144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3.2.1 </w:t>
      </w:r>
      <w:r>
        <w:rPr>
          <w:rStyle w:val="39"/>
        </w:rPr>
        <w:t>求交集</w:t>
      </w:r>
      <w:r>
        <w:rPr>
          <w:rFonts w:hint="eastAsia"/>
          <w:lang w:val="en-US" w:eastAsia="zh-CN"/>
        </w:rPr>
        <w:t>功能流程图.....................................................................................</w:t>
      </w:r>
    </w:p>
    <w:p>
      <w:pPr>
        <w:pStyle w:val="18"/>
        <w:tabs>
          <w:tab w:val="right" w:leader="dot" w:pos="906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"_Toc495668164" </w:instrText>
      </w:r>
      <w:r>
        <w:fldChar w:fldCharType="separate"/>
      </w:r>
      <w:r>
        <w:rPr>
          <w:rStyle w:val="39"/>
        </w:rPr>
        <w:t>3.</w:t>
      </w:r>
      <w:r>
        <w:rPr>
          <w:rStyle w:val="39"/>
          <w:rFonts w:hint="eastAsia"/>
          <w:lang w:val="en-US" w:eastAsia="zh-CN"/>
        </w:rPr>
        <w:t>2</w:t>
      </w:r>
      <w:r>
        <w:rPr>
          <w:rStyle w:val="39"/>
        </w:rPr>
        <w:t>.2 求交集</w:t>
      </w:r>
      <w:r>
        <w:rPr>
          <w:rStyle w:val="39"/>
          <w:rFonts w:hint="eastAsia"/>
        </w:rPr>
        <w:t>功能核心代码</w:t>
      </w:r>
      <w:r>
        <w:tab/>
      </w:r>
      <w:r>
        <w:fldChar w:fldCharType="end"/>
      </w:r>
    </w:p>
    <w:p>
      <w:pPr>
        <w:ind w:left="0" w:leftChars="0"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重载=运算符.........................................................................................................</w:t>
      </w:r>
    </w:p>
    <w:p>
      <w:pPr>
        <w:ind w:firstLine="144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 重载=运算符流程图..................................................................................</w:t>
      </w:r>
    </w:p>
    <w:p>
      <w:pPr>
        <w:pStyle w:val="18"/>
        <w:tabs>
          <w:tab w:val="right" w:leader="dot" w:pos="906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"_Toc495668164" </w:instrText>
      </w:r>
      <w:r>
        <w:fldChar w:fldCharType="separate"/>
      </w:r>
      <w:r>
        <w:rPr>
          <w:rStyle w:val="39"/>
        </w:rPr>
        <w:t>3.</w:t>
      </w:r>
      <w:r>
        <w:rPr>
          <w:rStyle w:val="39"/>
          <w:rFonts w:hint="eastAsia"/>
          <w:lang w:val="en-US" w:eastAsia="zh-CN"/>
        </w:rPr>
        <w:t>3</w:t>
      </w:r>
      <w:r>
        <w:rPr>
          <w:rStyle w:val="39"/>
        </w:rPr>
        <w:t xml:space="preserve">.2 </w:t>
      </w:r>
      <w:r>
        <w:rPr>
          <w:rFonts w:hint="eastAsia"/>
          <w:lang w:val="en-US" w:eastAsia="zh-CN"/>
        </w:rPr>
        <w:t>重载=运算符</w:t>
      </w:r>
      <w:r>
        <w:rPr>
          <w:rStyle w:val="39"/>
          <w:rFonts w:hint="eastAsia"/>
        </w:rPr>
        <w:t>核心代码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</w:pPr>
      <w:r>
        <w:fldChar w:fldCharType="begin"/>
      </w:r>
      <w:r>
        <w:instrText xml:space="preserve"> HYPERLINK \l "_Toc530859353" </w:instrText>
      </w:r>
      <w:r>
        <w:fldChar w:fldCharType="separate"/>
      </w:r>
      <w:r>
        <w:rPr>
          <w:rStyle w:val="39"/>
        </w:rPr>
        <w:t>3.</w:t>
      </w:r>
      <w:r>
        <w:rPr>
          <w:rStyle w:val="39"/>
          <w:rFonts w:hint="eastAsia"/>
          <w:lang w:val="en-US" w:eastAsia="zh-CN"/>
        </w:rPr>
        <w:t>4</w:t>
      </w:r>
      <w:r>
        <w:rPr>
          <w:rStyle w:val="39"/>
        </w:rPr>
        <w:t xml:space="preserve"> 输出功能</w:t>
      </w:r>
      <w:r>
        <w:tab/>
      </w:r>
      <w:r>
        <w:fldChar w:fldCharType="end"/>
      </w:r>
    </w:p>
    <w:p>
      <w:pPr>
        <w:ind w:firstLine="144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 输出功能流程图.........................................................................................</w:t>
      </w:r>
    </w:p>
    <w:p>
      <w:pPr>
        <w:pStyle w:val="18"/>
        <w:tabs>
          <w:tab w:val="right" w:leader="dot" w:pos="9060"/>
        </w:tabs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"_Toc495668164" </w:instrText>
      </w:r>
      <w:r>
        <w:fldChar w:fldCharType="separate"/>
      </w:r>
      <w:r>
        <w:rPr>
          <w:rStyle w:val="39"/>
        </w:rPr>
        <w:t>3.</w:t>
      </w:r>
      <w:r>
        <w:rPr>
          <w:rStyle w:val="39"/>
          <w:rFonts w:hint="eastAsia"/>
          <w:lang w:val="en-US" w:eastAsia="zh-CN"/>
        </w:rPr>
        <w:t>4</w:t>
      </w:r>
      <w:r>
        <w:rPr>
          <w:rStyle w:val="39"/>
        </w:rPr>
        <w:t xml:space="preserve">.2 </w:t>
      </w:r>
      <w:r>
        <w:rPr>
          <w:rStyle w:val="39"/>
          <w:rFonts w:hint="eastAsia"/>
          <w:lang w:val="en-US" w:eastAsia="zh-CN"/>
        </w:rPr>
        <w:t>输出</w:t>
      </w:r>
      <w:r>
        <w:rPr>
          <w:rStyle w:val="39"/>
          <w:rFonts w:hint="eastAsia"/>
        </w:rPr>
        <w:t>功能核心代码</w:t>
      </w:r>
      <w:r>
        <w:tab/>
      </w:r>
      <w:r>
        <w:fldChar w:fldCharType="end"/>
      </w:r>
    </w:p>
    <w:p>
      <w:pPr>
        <w:pStyle w:val="23"/>
        <w:rPr>
          <w:rFonts w:asciiTheme="minorHAnsi" w:hAnsiTheme="minorHAnsi" w:eastAsiaTheme="minorEastAsia" w:cstheme="minorBidi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"_Toc530859354" </w:instrText>
      </w:r>
      <w:r>
        <w:fldChar w:fldCharType="separate"/>
      </w:r>
      <w:r>
        <w:rPr>
          <w:rStyle w:val="39"/>
        </w:rPr>
        <w:t>4 测试</w:t>
      </w:r>
      <w:r>
        <w:tab/>
      </w:r>
      <w:r>
        <w:fldChar w:fldCharType="end"/>
      </w:r>
    </w:p>
    <w:p>
      <w:pPr>
        <w:pStyle w:val="27"/>
        <w:tabs>
          <w:tab w:val="right" w:leader="dot" w:pos="9060"/>
        </w:tabs>
        <w:ind w:left="48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"_Toc530859355" </w:instrText>
      </w:r>
      <w:r>
        <w:fldChar w:fldCharType="separate"/>
      </w:r>
      <w:r>
        <w:rPr>
          <w:rStyle w:val="39"/>
        </w:rPr>
        <w:t>4.1 功能测试</w:t>
      </w:r>
      <w:r>
        <w:tab/>
      </w:r>
      <w:r>
        <w:fldChar w:fldCharType="end"/>
      </w:r>
    </w:p>
    <w:p>
      <w:pPr>
        <w:pStyle w:val="18"/>
        <w:tabs>
          <w:tab w:val="right" w:leader="dot" w:pos="9060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"_Toc530859356" </w:instrText>
      </w:r>
      <w:r>
        <w:fldChar w:fldCharType="separate"/>
      </w:r>
      <w:r>
        <w:rPr>
          <w:rStyle w:val="39"/>
        </w:rPr>
        <w:t>4.1.1 一般情况测试</w:t>
      </w:r>
      <w:r>
        <w:tab/>
      </w:r>
      <w:r>
        <w:fldChar w:fldCharType="end"/>
      </w:r>
    </w:p>
    <w:p>
      <w:pPr>
        <w:pStyle w:val="18"/>
        <w:tabs>
          <w:tab w:val="right" w:leader="dot" w:pos="9060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"_Toc530859357" </w:instrText>
      </w:r>
      <w:r>
        <w:fldChar w:fldCharType="separate"/>
      </w:r>
      <w:r>
        <w:rPr>
          <w:rStyle w:val="39"/>
        </w:rPr>
        <w:t>4.1.2 交集为空的情况测试</w:t>
      </w:r>
      <w:r>
        <w:tab/>
      </w:r>
      <w:r>
        <w:fldChar w:fldCharType="end"/>
      </w:r>
    </w:p>
    <w:p>
      <w:pPr>
        <w:pStyle w:val="18"/>
        <w:tabs>
          <w:tab w:val="right" w:leader="dot" w:pos="9060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"_Toc530859358" </w:instrText>
      </w:r>
      <w:r>
        <w:fldChar w:fldCharType="separate"/>
      </w:r>
      <w:r>
        <w:rPr>
          <w:rStyle w:val="39"/>
        </w:rPr>
        <w:t>4.1.3 完全相交测试</w:t>
      </w:r>
      <w:r>
        <w:tab/>
      </w:r>
      <w:r>
        <w:fldChar w:fldCharType="end"/>
      </w:r>
    </w:p>
    <w:p>
      <w:pPr>
        <w:pStyle w:val="18"/>
        <w:tabs>
          <w:tab w:val="right" w:leader="dot" w:pos="9060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"_Toc530859359" </w:instrText>
      </w:r>
      <w:r>
        <w:fldChar w:fldCharType="separate"/>
      </w:r>
      <w:r>
        <w:rPr>
          <w:rStyle w:val="39"/>
        </w:rPr>
        <w:t>4.1.4 其中一个序列完全属于交集的情况</w:t>
      </w:r>
      <w:r>
        <w:tab/>
      </w:r>
      <w:r>
        <w:fldChar w:fldCharType="end"/>
      </w:r>
    </w:p>
    <w:p>
      <w:pPr>
        <w:pStyle w:val="18"/>
        <w:tabs>
          <w:tab w:val="right" w:leader="dot" w:pos="9060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"_Toc530859360" </w:instrText>
      </w:r>
      <w:r>
        <w:fldChar w:fldCharType="separate"/>
      </w:r>
      <w:r>
        <w:rPr>
          <w:rStyle w:val="39"/>
        </w:rPr>
        <w:t>4.1.5 其中一个序列为空的情况</w:t>
      </w:r>
      <w:r>
        <w:tab/>
      </w:r>
      <w:bookmarkStart w:id="30" w:name="_GoBack"/>
      <w:bookmarkEnd w:id="30"/>
      <w:r>
        <w:fldChar w:fldCharType="end"/>
      </w:r>
    </w:p>
    <w:p>
      <w:pPr>
        <w:pStyle w:val="18"/>
        <w:tabs>
          <w:tab w:val="right" w:leader="dot" w:pos="9060"/>
        </w:tabs>
        <w:ind w:left="960"/>
        <w:rPr>
          <w:rFonts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fldChar w:fldCharType="end"/>
      </w: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2"/>
        <w:spacing w:after="240"/>
      </w:pPr>
      <w:bookmarkStart w:id="0" w:name="_Toc351292485"/>
      <w:bookmarkStart w:id="1" w:name="_Toc484542867"/>
      <w:bookmarkStart w:id="2" w:name="_Toc530859342"/>
      <w:r>
        <w:rPr>
          <w:rFonts w:hint="eastAsia"/>
        </w:rPr>
        <w:t>1</w:t>
      </w:r>
      <w:bookmarkEnd w:id="0"/>
      <w:bookmarkEnd w:id="1"/>
      <w:r>
        <w:rPr>
          <w:rFonts w:hint="eastAsia"/>
        </w:rPr>
        <w:t>分析</w:t>
      </w:r>
      <w:bookmarkEnd w:id="2"/>
    </w:p>
    <w:p>
      <w:pPr>
        <w:pStyle w:val="3"/>
        <w:spacing w:before="120"/>
      </w:pPr>
      <w:bookmarkStart w:id="3" w:name="_Toc484542868"/>
      <w:bookmarkStart w:id="4" w:name="_Toc530859343"/>
      <w:r>
        <w:rPr>
          <w:rFonts w:hint="eastAsia"/>
        </w:rPr>
        <w:t xml:space="preserve">1.1 </w:t>
      </w:r>
      <w:bookmarkEnd w:id="3"/>
      <w:r>
        <w:rPr>
          <w:rFonts w:hint="eastAsia"/>
        </w:rPr>
        <w:t>背景分析</w:t>
      </w:r>
      <w:bookmarkEnd w:id="4"/>
    </w:p>
    <w:p>
      <w:pPr>
        <w:rPr>
          <w:lang w:eastAsia="zh-CN"/>
        </w:rPr>
      </w:pPr>
      <w:bookmarkStart w:id="5" w:name="_Toc484542869"/>
      <w:r>
        <w:rPr>
          <w:rFonts w:hint="eastAsia"/>
          <w:lang w:eastAsia="zh-CN"/>
        </w:rPr>
        <w:t>求两个有序序列的交集在现实生活中有广泛和深远的意义。与无序序列求交集相比，有序序列求交集的操作复杂度更低，速度更快。可是在代码实现中如果不能充分利用输入序列有序的特点，程序将失去价值。</w:t>
      </w:r>
    </w:p>
    <w:p>
      <w:pPr>
        <w:ind w:left="0" w:leftChars="0" w:firstLine="0" w:firstLineChars="0"/>
        <w:rPr>
          <w:lang w:eastAsia="zh-CN"/>
        </w:rPr>
      </w:pPr>
    </w:p>
    <w:p>
      <w:pPr>
        <w:pStyle w:val="3"/>
        <w:spacing w:before="120"/>
      </w:pPr>
      <w:bookmarkStart w:id="6" w:name="_Toc530859344"/>
      <w:r>
        <w:rPr>
          <w:rFonts w:hint="eastAsia"/>
        </w:rPr>
        <w:t xml:space="preserve">1.2 </w:t>
      </w:r>
      <w:bookmarkEnd w:id="5"/>
      <w:r>
        <w:rPr>
          <w:rFonts w:hint="eastAsia"/>
        </w:rPr>
        <w:t>功能分析</w:t>
      </w:r>
      <w:bookmarkEnd w:id="6"/>
    </w:p>
    <w:p>
      <w:pPr>
        <w:rPr>
          <w:lang w:eastAsia="zh-CN"/>
        </w:rPr>
      </w:pPr>
      <w:r>
        <w:rPr>
          <w:rFonts w:hint="eastAsia"/>
          <w:lang w:eastAsia="zh-CN"/>
        </w:rPr>
        <w:t>该程序的输入是两个非降序序列，而其输出是这两个序列的交集。当两个序列的交集是空集时，输出为“N</w:t>
      </w:r>
      <w:r>
        <w:rPr>
          <w:lang w:eastAsia="zh-CN"/>
        </w:rPr>
        <w:t>ULL</w:t>
      </w:r>
      <w:r>
        <w:rPr>
          <w:rFonts w:hint="eastAsia"/>
          <w:lang w:eastAsia="zh-CN"/>
        </w:rPr>
        <w:t>”。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7" w:name="_Toc530859345"/>
      <w:r>
        <w:rPr>
          <w:rFonts w:hint="eastAsia"/>
          <w:lang w:eastAsia="zh-CN"/>
        </w:rPr>
        <w:t>2 设计</w:t>
      </w:r>
      <w:bookmarkEnd w:id="7"/>
    </w:p>
    <w:p>
      <w:pPr>
        <w:pStyle w:val="3"/>
        <w:spacing w:before="120"/>
      </w:pPr>
      <w:bookmarkStart w:id="8" w:name="_Toc530859346"/>
      <w:r>
        <w:rPr>
          <w:rFonts w:hint="eastAsia"/>
        </w:rPr>
        <w:t>2.1 数据结构设计</w:t>
      </w:r>
      <w:bookmarkEnd w:id="8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明确要求代码实现的应是两个有序链表序列的交集。</w:t>
      </w:r>
      <w:r>
        <w:rPr>
          <w:lang w:eastAsia="zh-CN"/>
        </w:rPr>
        <w:t>链表作为一种常用的顺序存储结构，</w:t>
      </w:r>
      <w:r>
        <w:rPr>
          <w:rFonts w:hint="eastAsia"/>
          <w:lang w:eastAsia="zh-CN"/>
        </w:rPr>
        <w:t xml:space="preserve"> 在插</w:t>
      </w:r>
      <w:r>
        <w:rPr>
          <w:lang w:eastAsia="zh-CN"/>
        </w:rPr>
        <w:t>入、删除</w:t>
      </w:r>
      <w:r>
        <w:rPr>
          <w:rFonts w:hint="eastAsia"/>
          <w:lang w:eastAsia="zh-CN"/>
        </w:rPr>
        <w:t>上较线性表有着很大的优势，而在遍历时较线性表慢一些。</w:t>
      </w:r>
      <w:r>
        <w:rPr>
          <w:rFonts w:hint="eastAsia"/>
          <w:lang w:val="en-US" w:eastAsia="zh-CN"/>
        </w:rPr>
        <w:t>采用带有</w:t>
      </w:r>
      <w:r>
        <w:rPr>
          <w:rFonts w:hint="eastAsia"/>
          <w:lang w:eastAsia="zh-CN"/>
        </w:rPr>
        <w:t>附加头结点</w:t>
      </w:r>
      <w:r>
        <w:rPr>
          <w:rFonts w:hint="eastAsia"/>
          <w:lang w:val="en-US" w:eastAsia="zh-CN"/>
        </w:rPr>
        <w:t>的单链表。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before="120"/>
      </w:pPr>
      <w:bookmarkStart w:id="9" w:name="_Toc530859347"/>
      <w:r>
        <w:rPr>
          <w:rFonts w:hint="eastAsia"/>
        </w:rPr>
        <w:t>2.2 类结构设计</w:t>
      </w:r>
      <w:bookmarkEnd w:id="9"/>
    </w:p>
    <w:p>
      <w:pPr>
        <w:rPr>
          <w:lang w:eastAsia="zh-CN"/>
        </w:rPr>
      </w:pPr>
      <w:r>
        <w:rPr>
          <w:rFonts w:hint="eastAsia"/>
          <w:lang w:eastAsia="zh-CN"/>
        </w:rPr>
        <w:t>本</w:t>
      </w:r>
      <w:r>
        <w:rPr>
          <w:rFonts w:hint="eastAsia"/>
          <w:lang w:val="en-US" w:eastAsia="zh-CN"/>
        </w:rPr>
        <w:t>系统</w:t>
      </w:r>
      <w:r>
        <w:rPr>
          <w:rFonts w:hint="eastAsia"/>
          <w:lang w:eastAsia="zh-CN"/>
        </w:rPr>
        <w:t>使用的链表由链表类（</w:t>
      </w:r>
      <w:r>
        <w:rPr>
          <w:rFonts w:hint="eastAsia"/>
          <w:lang w:val="en-US" w:eastAsia="zh-CN"/>
        </w:rPr>
        <w:t>LinkedSet</w:t>
      </w:r>
      <w:r>
        <w:rPr>
          <w:rFonts w:hint="eastAsia"/>
          <w:lang w:eastAsia="zh-CN"/>
        </w:rPr>
        <w:t>）和链表结点（</w:t>
      </w:r>
      <w:r>
        <w:rPr>
          <w:rFonts w:hint="eastAsia"/>
          <w:lang w:val="en-US" w:eastAsia="zh-CN"/>
        </w:rPr>
        <w:t>SetNode</w:t>
      </w:r>
      <w:r>
        <w:rPr>
          <w:rFonts w:hint="eastAsia"/>
          <w:lang w:eastAsia="zh-CN"/>
        </w:rPr>
        <w:t>）组成。为方便处理，采用struct描述结点类（</w:t>
      </w:r>
      <w:r>
        <w:rPr>
          <w:rFonts w:hint="eastAsia"/>
          <w:lang w:val="en-US" w:eastAsia="zh-CN"/>
        </w:rPr>
        <w:t>Set</w:t>
      </w:r>
      <w:r>
        <w:rPr>
          <w:rFonts w:hint="eastAsia"/>
          <w:lang w:eastAsia="zh-CN"/>
        </w:rPr>
        <w:t>Node），这样使得链表类（</w:t>
      </w:r>
      <w:r>
        <w:rPr>
          <w:rFonts w:hint="eastAsia"/>
          <w:lang w:val="en-US" w:eastAsia="zh-CN"/>
        </w:rPr>
        <w:t>LinkedSet</w:t>
      </w:r>
      <w:r>
        <w:rPr>
          <w:rFonts w:hint="eastAsia"/>
          <w:lang w:eastAsia="zh-CN"/>
        </w:rPr>
        <w:t>）可以</w:t>
      </w:r>
      <w:r>
        <w:rPr>
          <w:rFonts w:hint="eastAsia"/>
          <w:lang w:val="en-US" w:eastAsia="zh-CN"/>
        </w:rPr>
        <w:t>直接</w:t>
      </w:r>
      <w:r>
        <w:rPr>
          <w:rFonts w:hint="eastAsia"/>
          <w:lang w:eastAsia="zh-CN"/>
        </w:rPr>
        <w:t>访问链表结点。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结</w:t>
      </w:r>
      <w:r>
        <w:rPr>
          <w:rFonts w:hint="eastAsia"/>
          <w:lang w:eastAsia="zh-CN"/>
        </w:rPr>
        <w:t>点</w:t>
      </w:r>
      <w:r>
        <w:rPr>
          <w:rFonts w:hint="eastAsia"/>
          <w:lang w:val="en-US" w:eastAsia="zh-CN"/>
        </w:rPr>
        <w:t>类</w:t>
      </w:r>
      <w:r>
        <w:rPr>
          <w:rFonts w:hint="eastAsia"/>
          <w:lang w:eastAsia="zh-CN"/>
        </w:rPr>
        <w:t>含有</w:t>
      </w:r>
      <w:r>
        <w:rPr>
          <w:rFonts w:hint="eastAsia"/>
          <w:lang w:val="en-US" w:eastAsia="zh-CN"/>
        </w:rPr>
        <w:t>两个</w:t>
      </w:r>
      <w:r>
        <w:rPr>
          <w:rFonts w:hint="eastAsia"/>
          <w:lang w:eastAsia="zh-CN"/>
        </w:rPr>
        <w:t>成员，分别是该结点</w:t>
      </w:r>
      <w:r>
        <w:rPr>
          <w:rFonts w:hint="eastAsia"/>
          <w:lang w:val="en-US" w:eastAsia="zh-CN"/>
        </w:rPr>
        <w:t>的数据域（data）和指向下一结点的指针域（link）。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链表类包含两个私有成员，分别是指向</w:t>
      </w:r>
      <w:r>
        <w:rPr>
          <w:rFonts w:hint="eastAsia"/>
          <w:lang w:val="en-US" w:eastAsia="zh-CN"/>
        </w:rPr>
        <w:t>头</w:t>
      </w:r>
      <w:r>
        <w:rPr>
          <w:rFonts w:hint="eastAsia"/>
          <w:lang w:eastAsia="zh-CN"/>
        </w:rPr>
        <w:t>结点的指针（</w:t>
      </w:r>
      <w:r>
        <w:rPr>
          <w:rFonts w:hint="eastAsia"/>
          <w:lang w:val="en-US" w:eastAsia="zh-CN"/>
        </w:rPr>
        <w:t>first</w:t>
      </w:r>
      <w:r>
        <w:rPr>
          <w:rFonts w:hint="eastAsia"/>
          <w:lang w:eastAsia="zh-CN"/>
        </w:rPr>
        <w:t>）和指向</w:t>
      </w:r>
      <w:r>
        <w:rPr>
          <w:rFonts w:hint="eastAsia"/>
          <w:lang w:val="en-US" w:eastAsia="zh-CN"/>
        </w:rPr>
        <w:t>尾</w:t>
      </w:r>
      <w:r>
        <w:rPr>
          <w:rFonts w:hint="eastAsia"/>
          <w:lang w:eastAsia="zh-CN"/>
        </w:rPr>
        <w:t>结点的指针（</w:t>
      </w:r>
      <w:r>
        <w:rPr>
          <w:rFonts w:hint="eastAsia"/>
          <w:lang w:val="en-US" w:eastAsia="zh-CN"/>
        </w:rPr>
        <w:t>last</w:t>
      </w:r>
      <w:r>
        <w:rPr>
          <w:rFonts w:hint="eastAsia"/>
          <w:lang w:eastAsia="zh-CN"/>
        </w:rPr>
        <w:t>）。</w:t>
      </w:r>
    </w:p>
    <w:p>
      <w:pPr>
        <w:rPr>
          <w:rFonts w:hint="eastAsia"/>
          <w:lang w:eastAsia="zh-CN"/>
        </w:rPr>
      </w:pPr>
    </w:p>
    <w:p>
      <w:pPr>
        <w:pStyle w:val="3"/>
        <w:spacing w:before="120"/>
      </w:pPr>
      <w:bookmarkStart w:id="10" w:name="_Toc530859348"/>
      <w:r>
        <w:rPr>
          <w:rFonts w:hint="eastAsia"/>
        </w:rPr>
        <w:t>2.3 成员与操作设计</w:t>
      </w:r>
      <w:bookmarkEnd w:id="10"/>
    </w:p>
    <w:p>
      <w:pPr>
        <w:ind w:firstLine="482"/>
        <w:rPr>
          <w:rFonts w:hint="eastAsia" w:ascii="Consolas" w:hAnsi="Consolas" w:cs="Consolas"/>
          <w:b/>
          <w:color w:val="000000"/>
          <w:szCs w:val="24"/>
          <w:lang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链表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结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点（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Node）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公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有成员：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1043940" cy="396240"/>
            <wp:effectExtent l="0" t="0" r="0" b="0"/>
            <wp:docPr id="5" name="图片 5" descr="16090862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908624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公有操作：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99610" cy="640080"/>
            <wp:effectExtent l="0" t="0" r="3810" b="0"/>
            <wp:docPr id="6" name="图片 6" descr="16090862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908627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ind w:firstLine="482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eastAsia="zh-CN" w:bidi="ar-SA"/>
        </w:rPr>
        <w:t>链表类（Link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val="en-US" w:eastAsia="zh-CN" w:bidi="ar-SA"/>
        </w:rPr>
        <w:t>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eastAsia="zh-CN" w:bidi="ar-SA"/>
        </w:rPr>
        <w:t>ist）</w:t>
      </w:r>
    </w:p>
    <w:p>
      <w:pPr>
        <w:ind w:firstLine="482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eastAsia="zh-CN" w:bidi="ar-SA"/>
        </w:rPr>
        <w:t>私有成员：</w:t>
      </w:r>
    </w:p>
    <w:p>
      <w:pPr>
        <w:ind w:firstLine="482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eastAsia="zh-CN" w:bidi="ar-SA"/>
        </w:rPr>
        <w:drawing>
          <wp:inline distT="0" distB="0" distL="114300" distR="114300">
            <wp:extent cx="5551170" cy="1329690"/>
            <wp:effectExtent l="0" t="0" r="3810" b="3810"/>
            <wp:docPr id="9" name="图片 9" descr="16090863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9086305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eastAsia="zh-CN" w:bidi="ar-SA"/>
        </w:rPr>
        <w:t>公有操作：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val="en-US" w:eastAsia="zh-CN" w:bidi="ar-SA"/>
        </w:rPr>
        <w:t xml:space="preserve"> 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drawing>
          <wp:inline distT="0" distB="0" distL="114300" distR="114300">
            <wp:extent cx="2000250" cy="232410"/>
            <wp:effectExtent l="0" t="0" r="3810" b="3810"/>
            <wp:docPr id="16" name="图片 16" descr="16090863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09086320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2"/>
          <w:lang w:eastAsia="zh-CN"/>
        </w:rPr>
      </w:pPr>
    </w:p>
    <w:p>
      <w:pPr>
        <w:ind w:firstLine="560"/>
        <w:rPr>
          <w:rFonts w:cs="新宋体" w:asciiTheme="minorEastAsia" w:hAnsiTheme="minorEastAsia" w:eastAsiaTheme="minorEastAsia"/>
          <w:color w:val="000000"/>
          <w:sz w:val="28"/>
          <w:szCs w:val="28"/>
          <w:lang w:eastAsia="zh-CN" w:bidi="ar-SA"/>
        </w:rPr>
      </w:pPr>
    </w:p>
    <w:p>
      <w:pPr>
        <w:pStyle w:val="3"/>
        <w:spacing w:before="120"/>
      </w:pPr>
      <w:bookmarkStart w:id="11" w:name="_Toc530859349"/>
      <w:r>
        <w:rPr>
          <w:rFonts w:hint="eastAsia"/>
        </w:rPr>
        <w:t xml:space="preserve">2.4 </w:t>
      </w:r>
      <w:r>
        <w:rPr>
          <w:rFonts w:hint="eastAsia"/>
          <w:lang w:val="en-US" w:eastAsia="zh-CN"/>
        </w:rPr>
        <w:t>主程序</w:t>
      </w:r>
      <w:r>
        <w:rPr>
          <w:rFonts w:hint="eastAsia"/>
        </w:rPr>
        <w:t>设计</w:t>
      </w:r>
      <w:bookmarkEnd w:id="11"/>
    </w:p>
    <w:p>
      <w:pPr>
        <w:rPr>
          <w:rFonts w:hint="default"/>
          <w:lang w:val="en-US" w:eastAsia="zh-CN"/>
        </w:rPr>
      </w:pPr>
      <w:r>
        <w:rPr>
          <w:lang w:eastAsia="zh-CN"/>
        </w:rPr>
        <w:t>系统</w:t>
      </w:r>
      <w:r>
        <w:rPr>
          <w:rFonts w:hint="eastAsia"/>
          <w:lang w:eastAsia="zh-CN"/>
        </w:rPr>
        <w:t>接受两个非降序序列作为输入，并给出这两个序列的交集作为输出。如果两个序列的交集为空集，则输出“N</w:t>
      </w:r>
      <w:r>
        <w:rPr>
          <w:lang w:eastAsia="zh-CN"/>
        </w:rPr>
        <w:t>ULL</w:t>
      </w:r>
      <w:r>
        <w:rPr>
          <w:rFonts w:hint="eastAsia"/>
          <w:lang w:eastAsia="zh-CN"/>
        </w:rPr>
        <w:t>”。</w:t>
      </w:r>
    </w:p>
    <w:p>
      <w:pPr>
        <w:rPr>
          <w:rFonts w:hint="eastAsia"/>
          <w:lang w:eastAsia="zh-CN"/>
        </w:rPr>
      </w:pPr>
    </w:p>
    <w:p>
      <w:pPr>
        <w:pStyle w:val="2"/>
        <w:spacing w:after="240"/>
      </w:pPr>
      <w:bookmarkStart w:id="12" w:name="_Toc530859350"/>
      <w:r>
        <w:rPr>
          <w:rFonts w:hint="eastAsia"/>
        </w:rPr>
        <w:t>3功能实现</w:t>
      </w:r>
      <w:bookmarkEnd w:id="12"/>
    </w:p>
    <w:p>
      <w:pPr>
        <w:pStyle w:val="3"/>
        <w:spacing w:before="120"/>
        <w:rPr>
          <w:rFonts w:hint="eastAsia"/>
        </w:rPr>
      </w:pPr>
      <w:bookmarkStart w:id="13" w:name="_Toc530859351"/>
      <w:r>
        <w:t>3.1</w:t>
      </w:r>
      <w:bookmarkEnd w:id="13"/>
      <w:r>
        <w:rPr>
          <w:rFonts w:hint="eastAsia"/>
          <w:lang w:val="en-US" w:eastAsia="zh-CN"/>
        </w:rPr>
        <w:t>建立链表功能的实现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建立链表功能流程图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30090" cy="4943475"/>
            <wp:effectExtent l="0" t="0" r="3810" b="1905"/>
            <wp:docPr id="18" name="图片 18" descr="16090875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09087539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jc w:val="left"/>
        <w:rPr>
          <w:lang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val="en-US" w:eastAsia="zh-CN"/>
        </w:rPr>
      </w:pPr>
    </w:p>
    <w:p>
      <w:pPr>
        <w:ind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3.1.2 核心</w:t>
      </w:r>
      <w:r>
        <w:rPr>
          <w:rFonts w:hint="eastAsia"/>
          <w:lang w:eastAsia="zh-CN"/>
        </w:rPr>
        <w:t>代码实现</w:t>
      </w:r>
    </w:p>
    <w:p>
      <w:pPr>
        <w:ind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368290" cy="2891790"/>
            <wp:effectExtent l="0" t="0" r="3810" b="3810"/>
            <wp:docPr id="17" name="图片 17" descr="5ee1498bce69afea23c39998b164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ee1498bce69afea23c39998b1640c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spacing w:before="120"/>
        <w:rPr>
          <w:rFonts w:hint="eastAsia"/>
        </w:rPr>
      </w:pPr>
      <w:bookmarkStart w:id="14" w:name="_Toc530859352"/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求交集功能</w:t>
      </w:r>
      <w:bookmarkEnd w:id="14"/>
    </w:p>
    <w:p>
      <w:pPr>
        <w:rPr>
          <w:rFonts w:hint="eastAsia"/>
        </w:rPr>
      </w:pPr>
    </w:p>
    <w:p>
      <w:pPr>
        <w:ind w:left="0" w:leftChars="0" w:firstLine="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3.2.1求交集功能的流程图</w:t>
      </w:r>
    </w:p>
    <w:p>
      <w:pPr>
        <w:ind w:firstLineChars="0"/>
        <w:jc w:val="center"/>
        <w:rPr>
          <w:rFonts w:asciiTheme="minorEastAsia" w:hAnsiTheme="minorEastAsia" w:eastAsiaTheme="minorEastAsia"/>
          <w:iCs/>
          <w:sz w:val="28"/>
          <w:szCs w:val="28"/>
          <w:lang w:eastAsia="zh-CN"/>
        </w:rPr>
      </w:pPr>
      <w:r>
        <w:rPr>
          <w:rFonts w:asciiTheme="minorEastAsia" w:hAnsiTheme="minorEastAsia" w:eastAsiaTheme="minorEastAsia"/>
          <w:iCs/>
          <w:sz w:val="28"/>
          <w:szCs w:val="28"/>
          <w:lang w:eastAsia="zh-CN"/>
        </w:rPr>
        <w:drawing>
          <wp:inline distT="0" distB="0" distL="114300" distR="114300">
            <wp:extent cx="6022340" cy="4925695"/>
            <wp:effectExtent l="0" t="0" r="5080" b="4445"/>
            <wp:docPr id="20" name="图片 20" descr="16090889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09088902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3.2.2 核心代码实现</w:t>
      </w: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</w:p>
    <w:p>
      <w:pPr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drawing>
          <wp:inline distT="0" distB="0" distL="114300" distR="114300">
            <wp:extent cx="5767705" cy="5045075"/>
            <wp:effectExtent l="0" t="0" r="635" b="6985"/>
            <wp:docPr id="21" name="图片 21" descr="16090889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09088951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spacing w:before="120"/>
        <w:rPr>
          <w:rFonts w:hint="eastAsia"/>
          <w:lang w:val="en-US" w:eastAsia="zh-CN"/>
        </w:rPr>
      </w:pPr>
      <w:bookmarkStart w:id="15" w:name="_Toc530859353"/>
      <w:r>
        <w:rPr>
          <w:rFonts w:hint="eastAsia"/>
          <w:lang w:val="en-US" w:eastAsia="zh-CN"/>
        </w:rPr>
        <w:t>3.3 重载=运算符</w:t>
      </w: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3.3.1 重载=运算符流程图</w:t>
      </w:r>
    </w:p>
    <w:p>
      <w:pPr>
        <w:ind w:left="0" w:leftChars="0"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07535" cy="5984875"/>
            <wp:effectExtent l="0" t="0" r="4445" b="4445"/>
            <wp:docPr id="24" name="图片 24" descr="16090900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09090046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  <w:lang w:eastAsia="zh-CN"/>
        </w:rPr>
      </w:pPr>
    </w:p>
    <w:p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3.3.2 核心代码实现</w:t>
      </w:r>
    </w:p>
    <w:p>
      <w:pPr>
        <w:ind w:left="0" w:leftChars="0" w:firstLine="0" w:firstLineChars="0"/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64810" cy="2617470"/>
            <wp:effectExtent l="0" t="0" r="6350" b="3810"/>
            <wp:docPr id="22" name="图片 22" descr="16090891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09089156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1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输出功能</w:t>
      </w:r>
      <w:bookmarkEnd w:id="15"/>
    </w:p>
    <w:p/>
    <w:p>
      <w:pPr>
        <w:ind w:left="0" w:leftChars="0" w:firstLine="0" w:firstLineChars="0"/>
        <w:rPr>
          <w:lang w:eastAsia="zh-CN"/>
        </w:rPr>
      </w:pPr>
      <w:r>
        <w:rPr>
          <w:rFonts w:hint="eastAsia"/>
          <w:lang w:val="en-US" w:eastAsia="zh-CN"/>
        </w:rPr>
        <w:t>3.4.1 输出功能</w:t>
      </w:r>
      <w:r>
        <w:rPr>
          <w:rFonts w:hint="eastAsia"/>
          <w:lang w:eastAsia="zh-CN"/>
        </w:rPr>
        <w:t>流程图：</w:t>
      </w:r>
    </w:p>
    <w:p>
      <w:pPr>
        <w:rPr>
          <w:lang w:eastAsia="zh-CN"/>
        </w:rPr>
      </w:pPr>
    </w:p>
    <w:p>
      <w:pPr>
        <w:jc w:val="both"/>
        <w:rPr>
          <w:lang w:eastAsia="zh-CN" w:bidi="ar-SA"/>
        </w:rPr>
      </w:pPr>
      <w:r>
        <w:rPr>
          <w:lang w:eastAsia="zh-CN" w:bidi="ar-SA"/>
        </w:rPr>
        <w:drawing>
          <wp:inline distT="0" distB="0" distL="114300" distR="114300">
            <wp:extent cx="4320540" cy="5401945"/>
            <wp:effectExtent l="0" t="0" r="0" b="635"/>
            <wp:docPr id="26" name="图片 26" descr="16090906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09090600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/>
          <w:lang w:val="en-US" w:eastAsia="zh-CN" w:bidi="ar-SA"/>
        </w:rPr>
      </w:pPr>
      <w:r>
        <w:rPr>
          <w:rFonts w:hint="eastAsia"/>
          <w:lang w:val="en-US" w:eastAsia="zh-CN" w:bidi="ar-SA"/>
        </w:rPr>
        <w:t>3.4.2 核心代码实现</w:t>
      </w:r>
    </w:p>
    <w:p>
      <w:pPr>
        <w:ind w:left="0" w:leftChars="0" w:firstLine="0" w:firstLineChars="0"/>
        <w:jc w:val="both"/>
        <w:rPr>
          <w:rFonts w:hint="eastAsia"/>
          <w:lang w:val="en-US" w:eastAsia="zh-CN" w:bidi="ar-SA"/>
        </w:rPr>
      </w:pPr>
    </w:p>
    <w:p>
      <w:pPr>
        <w:ind w:left="0" w:leftChars="0" w:firstLine="420" w:firstLineChars="0"/>
        <w:jc w:val="both"/>
        <w:rPr>
          <w:rFonts w:hint="default"/>
          <w:lang w:val="en-US" w:eastAsia="zh-CN" w:bidi="ar-SA"/>
        </w:rPr>
      </w:pPr>
      <w:r>
        <w:rPr>
          <w:rFonts w:hint="default"/>
          <w:lang w:val="en-US" w:eastAsia="zh-CN" w:bidi="ar-SA"/>
        </w:rPr>
        <w:drawing>
          <wp:inline distT="0" distB="0" distL="114300" distR="114300">
            <wp:extent cx="4564380" cy="3759835"/>
            <wp:effectExtent l="0" t="0" r="0" b="4445"/>
            <wp:docPr id="25" name="图片 25" descr="16090903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09090334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2"/>
        <w:spacing w:after="240"/>
        <w:rPr>
          <w:rFonts w:hint="eastAsia"/>
          <w:lang w:eastAsia="zh-CN"/>
        </w:rPr>
      </w:pPr>
      <w:bookmarkStart w:id="16" w:name="_Toc495668186"/>
      <w:bookmarkStart w:id="17" w:name="_Toc530859354"/>
    </w:p>
    <w:p>
      <w:pPr>
        <w:pStyle w:val="2"/>
        <w:spacing w:after="24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spacing w:after="240"/>
        <w:rPr>
          <w:lang w:eastAsia="zh-CN"/>
        </w:rPr>
      </w:pPr>
      <w:r>
        <w:rPr>
          <w:rFonts w:hint="eastAsia"/>
          <w:lang w:eastAsia="zh-CN"/>
        </w:rPr>
        <w:t>4 测试</w:t>
      </w:r>
      <w:bookmarkEnd w:id="16"/>
      <w:bookmarkEnd w:id="17"/>
    </w:p>
    <w:p>
      <w:pPr>
        <w:pStyle w:val="3"/>
        <w:spacing w:before="120"/>
      </w:pPr>
      <w:bookmarkStart w:id="18" w:name="_Toc530859355"/>
      <w:bookmarkStart w:id="19" w:name="_Toc495668187"/>
      <w:r>
        <w:rPr>
          <w:rFonts w:hint="eastAsia"/>
        </w:rPr>
        <w:t>4.1 功能测试</w:t>
      </w:r>
      <w:bookmarkEnd w:id="18"/>
      <w:bookmarkEnd w:id="19"/>
    </w:p>
    <w:p>
      <w:pPr>
        <w:pStyle w:val="4"/>
        <w:spacing w:before="120"/>
      </w:pPr>
      <w:bookmarkStart w:id="20" w:name="_Toc530859356"/>
      <w:bookmarkStart w:id="21" w:name="_Toc495668188"/>
      <w:r>
        <w:rPr>
          <w:rFonts w:hint="eastAsia"/>
        </w:rPr>
        <w:t>4.1.1 一般情况测试</w:t>
      </w:r>
      <w:bookmarkEnd w:id="20"/>
      <w:bookmarkEnd w:id="21"/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>
      <w:r>
        <w:rPr>
          <w:rFonts w:hint="eastAsia"/>
        </w:rPr>
        <w:t>1</w:t>
      </w:r>
      <w:r>
        <w:t xml:space="preserve"> 2 5 -1</w:t>
      </w:r>
    </w:p>
    <w:p>
      <w:pPr>
        <w:rPr>
          <w:lang w:eastAsia="zh-CN"/>
        </w:rPr>
      </w:pPr>
      <w:r>
        <w:t>2 4 5 8 10 -1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>
      <w:r>
        <w:rPr>
          <w:rFonts w:hint="eastAsia"/>
        </w:rPr>
        <w:t>2</w:t>
      </w:r>
      <w:r>
        <w:t xml:space="preserve"> 5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实验结果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758180" cy="1717040"/>
            <wp:effectExtent l="0" t="0" r="2540" b="5080"/>
            <wp:docPr id="27" name="图片 27" descr="16090907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09090731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22" w:name="_Toc495668189"/>
      <w:bookmarkStart w:id="23" w:name="_Toc530859357"/>
    </w:p>
    <w:p>
      <w:pPr>
        <w:pStyle w:val="4"/>
        <w:spacing w:before="120"/>
      </w:pPr>
      <w:r>
        <w:rPr>
          <w:rFonts w:hint="eastAsia"/>
        </w:rPr>
        <w:t>4.1.2 交集为空的情况测试</w:t>
      </w:r>
      <w:bookmarkEnd w:id="22"/>
      <w:bookmarkEnd w:id="23"/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r>
        <w:rPr>
          <w:rFonts w:hint="eastAsia"/>
        </w:rPr>
        <w:t>1</w:t>
      </w:r>
      <w:r>
        <w:t xml:space="preserve"> 3 5 -1</w:t>
      </w:r>
    </w:p>
    <w:p>
      <w:pPr>
        <w:rPr>
          <w:lang w:eastAsia="zh-CN"/>
        </w:rPr>
      </w:pPr>
      <w:r>
        <w:t>2 4 6 8 10 -1</w:t>
      </w:r>
      <w:r>
        <w:rPr>
          <w:lang w:eastAsia="zh-CN"/>
        </w:rPr>
        <w:t xml:space="preserve"> 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rPr>
          <w:lang w:eastAsia="zh-CN"/>
        </w:rPr>
      </w:pPr>
      <w:r>
        <w:rPr>
          <w:lang w:eastAsia="zh-CN"/>
        </w:rPr>
        <w:t>NULL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756910" cy="2202180"/>
            <wp:effectExtent l="0" t="0" r="3810" b="0"/>
            <wp:docPr id="28" name="图片 28" descr="16090907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09090787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spacing w:before="120"/>
      </w:pPr>
      <w:bookmarkStart w:id="24" w:name="_Toc530859358"/>
      <w:bookmarkStart w:id="25" w:name="_Toc495668190"/>
      <w:r>
        <w:rPr>
          <w:rFonts w:hint="eastAsia"/>
        </w:rPr>
        <w:t>4.1.3 完全</w:t>
      </w:r>
      <w:r>
        <w:t>相交</w:t>
      </w:r>
      <w:r>
        <w:rPr>
          <w:rFonts w:hint="eastAsia"/>
          <w:lang w:val="en-US" w:eastAsia="zh-CN"/>
        </w:rPr>
        <w:t>的情况</w:t>
      </w:r>
      <w:r>
        <w:rPr>
          <w:rFonts w:hint="eastAsia"/>
        </w:rPr>
        <w:t>测试</w:t>
      </w:r>
      <w:bookmarkEnd w:id="24"/>
      <w:bookmarkEnd w:id="25"/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r>
        <w:rPr>
          <w:rFonts w:hint="eastAsia"/>
        </w:rPr>
        <w:t>1</w:t>
      </w:r>
      <w:r>
        <w:t xml:space="preserve"> 2 3 4 5 -1</w:t>
      </w:r>
    </w:p>
    <w:p>
      <w:pPr>
        <w:rPr>
          <w:lang w:eastAsia="zh-CN"/>
        </w:rPr>
      </w:pPr>
      <w:r>
        <w:t>1 2 3 4 5 -1</w:t>
      </w:r>
      <w:r>
        <w:rPr>
          <w:lang w:eastAsia="zh-CN"/>
        </w:rPr>
        <w:t xml:space="preserve"> 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rPr>
          <w:b/>
          <w:lang w:eastAsia="zh-CN"/>
        </w:rPr>
      </w:pPr>
      <w:r>
        <w:rPr>
          <w:rFonts w:hint="eastAsia"/>
        </w:rPr>
        <w:t>1</w:t>
      </w:r>
      <w:r>
        <w:t xml:space="preserve"> 2 3 4 5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547360" cy="2366010"/>
            <wp:effectExtent l="0" t="0" r="0" b="3810"/>
            <wp:docPr id="29" name="图片 29" descr="16090908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609090835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spacing w:before="120"/>
        <w:rPr>
          <w:rFonts w:hint="eastAsia" w:eastAsia="黑体"/>
          <w:lang w:val="en-US" w:eastAsia="zh-CN"/>
        </w:rPr>
      </w:pPr>
      <w:bookmarkStart w:id="26" w:name="_Toc495668191"/>
      <w:bookmarkStart w:id="27" w:name="_Toc530859359"/>
      <w:r>
        <w:rPr>
          <w:rFonts w:hint="eastAsia"/>
        </w:rPr>
        <w:t xml:space="preserve">4.1.4 </w:t>
      </w:r>
      <w:bookmarkEnd w:id="26"/>
      <w:r>
        <w:rPr>
          <w:rFonts w:hint="eastAsia"/>
        </w:rPr>
        <w:t>其中</w:t>
      </w:r>
      <w:r>
        <w:t>一个序列</w:t>
      </w:r>
      <w:r>
        <w:rPr>
          <w:rFonts w:hint="eastAsia"/>
        </w:rPr>
        <w:t>完全属于</w:t>
      </w:r>
      <w:r>
        <w:t>交集的情况</w:t>
      </w:r>
      <w:bookmarkEnd w:id="27"/>
      <w:r>
        <w:rPr>
          <w:rFonts w:hint="eastAsia"/>
          <w:lang w:val="en-US" w:eastAsia="zh-CN"/>
        </w:rPr>
        <w:t>测试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r>
        <w:rPr>
          <w:rFonts w:hint="eastAsia"/>
        </w:rPr>
        <w:t>3</w:t>
      </w:r>
      <w:r>
        <w:t xml:space="preserve"> 5 7 -1</w:t>
      </w:r>
    </w:p>
    <w:p>
      <w:pPr>
        <w:rPr>
          <w:lang w:eastAsia="zh-CN"/>
        </w:rPr>
      </w:pPr>
      <w:r>
        <w:t>2 3 4 5 6 7 8 -1</w:t>
      </w:r>
      <w:r>
        <w:rPr>
          <w:lang w:eastAsia="zh-CN"/>
        </w:rPr>
        <w:t xml:space="preserve"> 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r>
        <w:rPr>
          <w:rFonts w:hint="eastAsia"/>
        </w:rPr>
        <w:t>3</w:t>
      </w:r>
      <w:r>
        <w:t xml:space="preserve"> 5 7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360670" cy="2286000"/>
            <wp:effectExtent l="0" t="0" r="3810" b="0"/>
            <wp:docPr id="30" name="图片 30" descr="16090908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609090883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spacing w:before="120"/>
        <w:rPr>
          <w:rFonts w:hint="eastAsia" w:eastAsia="黑体"/>
          <w:lang w:val="en-US" w:eastAsia="zh-CN"/>
        </w:rPr>
      </w:pPr>
      <w:bookmarkStart w:id="28" w:name="_Toc495668192"/>
      <w:bookmarkStart w:id="29" w:name="_Toc530859360"/>
      <w:r>
        <w:rPr>
          <w:rFonts w:hint="eastAsia"/>
        </w:rPr>
        <w:t xml:space="preserve">4.1.5 </w:t>
      </w:r>
      <w:bookmarkEnd w:id="28"/>
      <w:r>
        <w:rPr>
          <w:rFonts w:hint="eastAsia"/>
        </w:rPr>
        <w:t>其中</w:t>
      </w:r>
      <w:r>
        <w:t>一个序列为空</w:t>
      </w:r>
      <w:r>
        <w:rPr>
          <w:rFonts w:hint="eastAsia"/>
        </w:rPr>
        <w:t>的</w:t>
      </w:r>
      <w:r>
        <w:t>情况</w:t>
      </w:r>
      <w:bookmarkEnd w:id="29"/>
      <w:r>
        <w:rPr>
          <w:rFonts w:hint="eastAsia"/>
          <w:lang w:val="en-US" w:eastAsia="zh-CN"/>
        </w:rPr>
        <w:t>测试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r>
        <w:rPr>
          <w:rFonts w:hint="eastAsia"/>
        </w:rPr>
        <w:t>-</w:t>
      </w:r>
      <w:r>
        <w:t>1</w:t>
      </w:r>
    </w:p>
    <w:p>
      <w:pPr>
        <w:rPr>
          <w:lang w:eastAsia="zh-CN"/>
        </w:rPr>
      </w:pPr>
      <w:r>
        <w:t>10 100 1000 -1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rPr>
          <w:lang w:eastAsia="zh-CN"/>
        </w:rPr>
      </w:pPr>
      <w:r>
        <w:rPr>
          <w:lang w:eastAsia="zh-CN"/>
        </w:rPr>
        <w:t>NULL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471160" cy="1626870"/>
            <wp:effectExtent l="0" t="0" r="0" b="3810"/>
            <wp:docPr id="32" name="图片 32" descr="16090909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609090968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9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2"/>
  <w:drawingGridVerticalSpacing w:val="2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97CA3"/>
    <w:rsid w:val="000A0A72"/>
    <w:rsid w:val="000A259E"/>
    <w:rsid w:val="000A4FB5"/>
    <w:rsid w:val="000A52D0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0BAC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979E0"/>
    <w:rsid w:val="001A1054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B74A5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1754"/>
    <w:rsid w:val="0032695B"/>
    <w:rsid w:val="003278EB"/>
    <w:rsid w:val="00330450"/>
    <w:rsid w:val="0033204B"/>
    <w:rsid w:val="00340EB1"/>
    <w:rsid w:val="00343278"/>
    <w:rsid w:val="00343B3C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21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C7F9E"/>
    <w:rsid w:val="003D19E0"/>
    <w:rsid w:val="003D2BD5"/>
    <w:rsid w:val="003E05A6"/>
    <w:rsid w:val="003E43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4FAC"/>
    <w:rsid w:val="00421591"/>
    <w:rsid w:val="004234AE"/>
    <w:rsid w:val="00424C16"/>
    <w:rsid w:val="00425A29"/>
    <w:rsid w:val="004322CE"/>
    <w:rsid w:val="00432D7A"/>
    <w:rsid w:val="00434AC2"/>
    <w:rsid w:val="004356FB"/>
    <w:rsid w:val="004364A9"/>
    <w:rsid w:val="0044075B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2435"/>
    <w:rsid w:val="004F5047"/>
    <w:rsid w:val="004F55DA"/>
    <w:rsid w:val="004F6B2D"/>
    <w:rsid w:val="00512D4A"/>
    <w:rsid w:val="00512EA4"/>
    <w:rsid w:val="005135A5"/>
    <w:rsid w:val="00515A43"/>
    <w:rsid w:val="005251A7"/>
    <w:rsid w:val="00527435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1FB6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02A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338D"/>
    <w:rsid w:val="006C5DE3"/>
    <w:rsid w:val="006C6BE7"/>
    <w:rsid w:val="006C766E"/>
    <w:rsid w:val="006C7752"/>
    <w:rsid w:val="006D3688"/>
    <w:rsid w:val="006D7B87"/>
    <w:rsid w:val="006D7CDC"/>
    <w:rsid w:val="006E2DC1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5D52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97DD2"/>
    <w:rsid w:val="007A2D70"/>
    <w:rsid w:val="007A358D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150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42C7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2EFD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6F4"/>
    <w:rsid w:val="009C5A65"/>
    <w:rsid w:val="009C70B4"/>
    <w:rsid w:val="009C7560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4874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2A51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2AE7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49A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055C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765E6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36793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84786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5A8710D"/>
    <w:rsid w:val="0CD442FB"/>
    <w:rsid w:val="0D8B0F8E"/>
    <w:rsid w:val="18D80D14"/>
    <w:rsid w:val="203D3F55"/>
    <w:rsid w:val="242E31F1"/>
    <w:rsid w:val="2FA75DB3"/>
    <w:rsid w:val="38BF28D0"/>
    <w:rsid w:val="3E341F35"/>
    <w:rsid w:val="3F0E2E97"/>
    <w:rsid w:val="436C422F"/>
    <w:rsid w:val="45EC2F1F"/>
    <w:rsid w:val="49653BF7"/>
    <w:rsid w:val="4EE17A8C"/>
    <w:rsid w:val="568F338E"/>
    <w:rsid w:val="58993ACF"/>
    <w:rsid w:val="61483F04"/>
    <w:rsid w:val="63297CE9"/>
    <w:rsid w:val="63B37B51"/>
    <w:rsid w:val="6F1F299E"/>
    <w:rsid w:val="74891560"/>
    <w:rsid w:val="763B3BA0"/>
    <w:rsid w:val="799A4155"/>
    <w:rsid w:val="79DA77B6"/>
    <w:rsid w:val="7EF7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qFormat="1" w:unhideWhenUsed="0" w:uiPriority="0" w:name="toc 6"/>
    <w:lsdException w:qFormat="1" w:unhideWhenUsed="0"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FFFFFF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字符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字符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字符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字符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字符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字符"/>
    <w:link w:val="7"/>
    <w:semiHidden/>
    <w:qFormat/>
    <w:uiPriority w:val="9"/>
    <w:rPr>
      <w:b/>
      <w:bCs/>
    </w:rPr>
  </w:style>
  <w:style w:type="character" w:customStyle="1" w:styleId="61">
    <w:name w:val="标题 7 字符"/>
    <w:link w:val="8"/>
    <w:semiHidden/>
    <w:qFormat/>
    <w:uiPriority w:val="9"/>
    <w:rPr>
      <w:sz w:val="24"/>
      <w:szCs w:val="24"/>
    </w:rPr>
  </w:style>
  <w:style w:type="character" w:customStyle="1" w:styleId="62">
    <w:name w:val="标题 8 字符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字符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字符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字符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字符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字符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字符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字符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字符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字符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字符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字符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customXml" Target="../customXml/item1.xml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7F1065-1A4B-4696-92A0-AE68457103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13</Pages>
  <Words>499</Words>
  <Characters>2850</Characters>
  <Lines>23</Lines>
  <Paragraphs>6</Paragraphs>
  <TotalTime>14</TotalTime>
  <ScaleCrop>false</ScaleCrop>
  <LinksUpToDate>false</LinksUpToDate>
  <CharactersWithSpaces>3343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Qagj</cp:lastModifiedBy>
  <cp:lastPrinted>2008-07-17T03:36:00Z</cp:lastPrinted>
  <dcterms:modified xsi:type="dcterms:W3CDTF">2021-01-20T17:34:23Z</dcterms:modified>
  <dc:subject>模板</dc:subject>
  <dc:title>大连理工大学硕士学位论文格式规范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