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线索池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线索列表、线索详情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OS-OPS-PRD-02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承接多来源线索并完成去重、分派、跟进和转化。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线索池的列表、详情、创建、编辑和状态动作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本模块覆盖：线索列表、线索详情。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70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销售转化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销售转化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M02-01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线索生成唯一L号并保存原始来源和会话ID。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M02-02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按客户号、电话和邮箱去重；自动分派无命中进入待认领。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M02-03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转预约、OP或SO必须保留conversionRefs。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M02-90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M02-91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线索池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线索池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