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系统监控与运维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监控、告警、失败队列、人工恢复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OS-OPS-PRD-35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监控接口、事件、任务、通知和第三方回调。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系统监控与运维的列表、详情、创建、编辑和状态动作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本模块覆盖：监控、告警、失败队列、人工恢复。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按分派和allowedActions执行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M35-01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监控接口成功率、延迟、错误码和关键路径SLO。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M35-02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监控Outbox积压、消费延迟、任务、通知和第三方回调。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M35-03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人工重试、补发、重放和修复必须授权并审计。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M35-90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支持关键词、状态、门店/负责人和时间筛选；详情展示关联对象、allowedActions和审计时间线。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M35-91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系统监控与运维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实际状态以本模块规则和allowedActions为准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跨端提交先落后台业务记录并返回业务编号；重复clientRequestId返回原结果。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所有对象返回id、businessNo、version、createdAt、updatedAt；业务编号不可用展示文案替代。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携带clientRequestId与expectedVersion；服务端校验身份、数据范围、状态与必填。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返回allowedActions；客户端只作展示控制，后端仍逐动作鉴权。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服务器时间、Asia/Hong_Kong业务日；金额用最小货币单位并显式币种。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VERSION_CONFLICT要求刷新详情和allowedActions，禁止最后写入覆盖。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系统监控与运维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