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保单管理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OS-OPS-PRD-08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管理投保、承保、续保、理赔和保单文件，并与订单、合同和承保机构保持一致。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管理投保、承保、续保、理赔和保单文件，并与订单、合同和承保机构保持一致。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8-insur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8-1  保单管理列表与筛选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保单编号、客户、订单或承保对象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承保机构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保单状态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理赔状态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到期日期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保单编号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显示客户名称和客户编号，可跳转客户档案。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关联订单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显示订单编号并支持在有权限时跳转。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保障方案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承保机构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承保对象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保障金额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生效日期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到期日期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理赔状态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记录最近一次有效业务操作人员。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保单状态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OS-OPS-PRD-08-L15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客户或投保人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关联合同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保障方案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保障金额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生效日期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到期日期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承保对象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受益人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新增投保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从订单选择客户和承保对象，按产品规则计算保费。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提交承保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向第三方提交并保存请求、回执和交易编号。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查看或下载保单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校验文件哈希和权限，记录下载审计。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发起续保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复制可复用字段并重新计算新周期价格。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OS-OPS-PRD-08-A05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登记理赔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记录事故、材料、金额和第三方状态。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保单管理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待提交→承保中→已承保→保障中→已到期/已退保；理赔：未申请→审核中→已赔付/已拒绝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承保对象必须属于关联订单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保费以承保机构确认值为准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第三方回调幂等且签名必验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退保或订单取消按保险规则计算退款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历史保单和条款版本不可覆盖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客户小程序展示本人保单摘要、文件和理赔进度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承保或理赔状态变化发送通知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订单退租或取消触发退保资格检查但不得自动退保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/ops/v1/policies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/ops/v1/policies/{id}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/ops/v1/policies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/ops/v1/policies/{id}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/ops/v1/policies/{id}/actions/{action}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保单管理.Changed.v1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OS-OPS-PRD-08-AC08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OS-OPS-PRD-08  |  保单管理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