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Summit导出文件与我们wholesale数据字段对照表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1"/>
        <w:gridCol w:w="705"/>
        <w:gridCol w:w="2430"/>
        <w:gridCol w:w="216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Summit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TXT file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Wholesale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  <w:bookmarkEnd w:id="0"/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Item #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"03303"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Prodtable.item_no prodtable.p_code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description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"SESAME OIL, 100% PURE    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Prodtable.pronam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brand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"KADOYA    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Prodtable.item_brand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pack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"10X56 FL.OZ(3.5#)CAN"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Prodtable.item_pk_ct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Prodtable.item_dsc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Prodtable.pkg_ct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prodtablePkg_dsc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Prodtable.pkg_3_dim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on hand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"02108"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t_item_lot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t_item_lot_loc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current month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"001135"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one month ago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"04145"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two months ago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"0803176   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three months ago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"01776"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committed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"0726176"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on order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"00041"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order date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"048"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shipped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"011700"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ship date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"011750"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 O #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"011800"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 O date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"011850"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  <w:bookmarkEnd w:id="1"/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gross weight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"011600"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Prodtable.pk_wt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new D O #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"CHEAPEST 116.00           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discount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"00976"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quantity price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"01247q"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price A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"007994"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price B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"123928"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price C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"010150"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FOB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"031317"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Prodtable.item_fob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duty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"456789101112"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cost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"010833"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Prodtable.item_cost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location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"010800"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Prodtable.def_loc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vendor #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"000123"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Prodtable.vdr_p_code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memo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"015904"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t_item_memo.im_memo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container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"DP4PL"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switches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"4110"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chinese description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"6-7/2017 92.00 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Prodtable.cpronam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chinese brand 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"07"</w:t>
            </w:r>
          </w:p>
        </w:tc>
        <w:tc>
          <w:tcPr>
            <w:tcW w:w="2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t_brand_lst.bnd_dsc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new item #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     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file type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"純淨上等麻油                  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"八角           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0" w:type="dxa"/>
          </w:tcPr>
          <w:p>
            <w:pPr>
              <w:rPr>
                <w:rFonts w:hint="eastAsia"/>
              </w:rPr>
            </w:pPr>
            <w:bookmarkStart w:id="3" w:name="_GoBack"/>
            <w:bookmarkEnd w:id="3"/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"03303 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"0"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 w:ascii="Tahoma" w:hAnsi="Tahoma" w:eastAsia="微软雅黑" w:cs="Tahom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1.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√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部分是Kevin提出需要的字段。</w:t>
      </w:r>
      <w:r>
        <w:rPr>
          <w:rFonts w:hint="eastAsia" w:ascii="Tahoma" w:hAnsi="Tahoma" w:eastAsia="微软雅黑" w:cs="Tahom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请查看是否有需要补充</w:t>
      </w:r>
    </w:p>
    <w:p>
      <w:pPr>
        <w:rPr>
          <w:rFonts w:hint="default" w:ascii="Tahoma" w:hAnsi="Tahoma" w:cs="Tahom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Tahoma" w:hAnsi="Tahoma" w:cs="Tahoma"/>
          <w:b w:val="0"/>
          <w:bCs w:val="0"/>
          <w:sz w:val="21"/>
          <w:szCs w:val="21"/>
          <w:vertAlign w:val="baseline"/>
          <w:lang w:val="en-US" w:eastAsia="zh-CN"/>
        </w:rPr>
        <w:t>2. Value 是从sample txt file里面截取出来的数据。发现和说明文档中的字段数量不对应。</w:t>
      </w:r>
    </w:p>
    <w:p>
      <w:pPr>
        <w:rPr>
          <w:rFonts w:hint="default" w:ascii="Tahoma" w:hAnsi="Tahoma" w:cs="Tahom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="Tahoma" w:hAnsi="Tahoma" w:cs="Tahom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Tahoma" w:hAnsi="Tahoma" w:cs="Tahoma"/>
          <w:b w:val="0"/>
          <w:bCs w:val="0"/>
          <w:sz w:val="21"/>
          <w:szCs w:val="21"/>
          <w:vertAlign w:val="baseline"/>
          <w:lang w:val="en-US" w:eastAsia="zh-CN"/>
        </w:rPr>
        <w:t>3. 请问能否提供更加详细的字段信息。如字段的类型，范围。特别是日期，输出的格式是如何表示的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161F"/>
    <w:rsid w:val="18A61CCE"/>
    <w:rsid w:val="31DB6CF0"/>
    <w:rsid w:val="54675C81"/>
    <w:rsid w:val="7BF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MoleQ-Ming</dc:creator>
  <cp:lastModifiedBy>MoleQ-Ming</cp:lastModifiedBy>
  <dcterms:modified xsi:type="dcterms:W3CDTF">2017-08-16T10:17:35Z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