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AAA" w:rsidRDefault="00177AAA" w:rsidP="000B1278">
      <w:pPr>
        <w:pStyle w:val="1"/>
        <w:jc w:val="center"/>
      </w:pPr>
      <w:r w:rsidRPr="00177AAA">
        <w:rPr>
          <w:rFonts w:hint="eastAsia"/>
        </w:rPr>
        <w:t>OA</w:t>
      </w:r>
      <w:r w:rsidRPr="00177AAA">
        <w:t xml:space="preserve"> </w:t>
      </w:r>
      <w:r>
        <w:t>办公操作业务流转手册</w:t>
      </w:r>
    </w:p>
    <w:p w:rsidR="00177AAA" w:rsidRDefault="00177AAA" w:rsidP="00177AAA">
      <w:pPr>
        <w:pStyle w:val="a4"/>
      </w:pPr>
      <w:r>
        <w:t>例子</w:t>
      </w:r>
      <w:r>
        <w:rPr>
          <w:rFonts w:hint="eastAsia"/>
        </w:rPr>
        <w:t>：</w:t>
      </w:r>
      <w:r>
        <w:t>用章情况</w:t>
      </w:r>
    </w:p>
    <w:p w:rsidR="00905DED" w:rsidRDefault="00905DED" w:rsidP="00E94383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94383">
        <w:rPr>
          <w:b/>
          <w:sz w:val="30"/>
          <w:szCs w:val="30"/>
        </w:rPr>
        <w:t>登录系统</w:t>
      </w:r>
      <w:r w:rsidR="00E94383" w:rsidRPr="00E94383">
        <w:rPr>
          <w:rFonts w:hint="eastAsia"/>
          <w:b/>
          <w:sz w:val="30"/>
          <w:szCs w:val="30"/>
        </w:rPr>
        <w:t>：</w:t>
      </w:r>
    </w:p>
    <w:p w:rsidR="000B6800" w:rsidRDefault="000B6800" w:rsidP="00125C90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登录的网址为</w:t>
      </w:r>
      <w:r w:rsidR="00125C90" w:rsidRPr="00125C90">
        <w:rPr>
          <w:sz w:val="30"/>
          <w:szCs w:val="30"/>
        </w:rPr>
        <w:t>http://115.28.6.59:90/hopewealth/login.jsp</w:t>
      </w:r>
    </w:p>
    <w:p w:rsidR="000B6800" w:rsidRDefault="000B6800" w:rsidP="000B6800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目前支持通过</w:t>
      </w:r>
      <w:r w:rsidR="00404E16">
        <w:rPr>
          <w:sz w:val="30"/>
          <w:szCs w:val="30"/>
        </w:rPr>
        <w:t>您</w:t>
      </w:r>
      <w:r>
        <w:rPr>
          <w:sz w:val="30"/>
          <w:szCs w:val="30"/>
        </w:rPr>
        <w:t>的用户名、手机号、员工编号登录</w:t>
      </w:r>
    </w:p>
    <w:p w:rsidR="00C42B6F" w:rsidRPr="000B6800" w:rsidRDefault="00C42B6F" w:rsidP="000B6800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首次登录密码为</w:t>
      </w:r>
      <w:r>
        <w:rPr>
          <w:rFonts w:hint="eastAsia"/>
          <w:sz w:val="30"/>
          <w:szCs w:val="30"/>
        </w:rPr>
        <w:t xml:space="preserve"> 123456</w:t>
      </w:r>
      <w:r w:rsidR="00F03F2E">
        <w:rPr>
          <w:sz w:val="30"/>
          <w:szCs w:val="30"/>
        </w:rPr>
        <w:t>或</w:t>
      </w:r>
      <w:r w:rsidR="00F03F2E">
        <w:rPr>
          <w:sz w:val="30"/>
          <w:szCs w:val="30"/>
        </w:rPr>
        <w:t>admin</w:t>
      </w:r>
      <w:bookmarkStart w:id="0" w:name="_GoBack"/>
      <w:bookmarkEnd w:id="0"/>
    </w:p>
    <w:p w:rsidR="00905DED" w:rsidRDefault="00783A25" w:rsidP="00905D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2D7292" wp14:editId="7D86D41E">
            <wp:extent cx="6010275" cy="27908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D" w:rsidRDefault="00905DED" w:rsidP="00E94383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94383">
        <w:rPr>
          <w:b/>
          <w:sz w:val="30"/>
          <w:szCs w:val="30"/>
        </w:rPr>
        <w:t>选择</w:t>
      </w:r>
      <w:r w:rsidR="00404E16">
        <w:rPr>
          <w:b/>
          <w:sz w:val="30"/>
          <w:szCs w:val="30"/>
        </w:rPr>
        <w:t>您</w:t>
      </w:r>
      <w:r w:rsidRPr="00E94383">
        <w:rPr>
          <w:b/>
          <w:sz w:val="30"/>
          <w:szCs w:val="30"/>
        </w:rPr>
        <w:t>需要操作的菜单</w:t>
      </w:r>
      <w:r w:rsidR="00E94383" w:rsidRPr="00E94383">
        <w:rPr>
          <w:b/>
          <w:sz w:val="30"/>
          <w:szCs w:val="30"/>
        </w:rPr>
        <w:t>：</w:t>
      </w:r>
    </w:p>
    <w:p w:rsidR="00404E16" w:rsidRPr="00404E16" w:rsidRDefault="00404E16" w:rsidP="00404E16">
      <w:pPr>
        <w:pStyle w:val="a7"/>
        <w:ind w:left="4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．可用的菜单根据岗位所需的权限进行分配，因此您看不见整个系统的所有菜单</w:t>
      </w:r>
    </w:p>
    <w:p w:rsidR="00905DED" w:rsidRPr="00905DED" w:rsidRDefault="00EF6659" w:rsidP="00905D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F4D7447" wp14:editId="619BFCB4">
            <wp:extent cx="1447800" cy="2409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D" w:rsidRPr="00905DED" w:rsidRDefault="007B7732" w:rsidP="00905DED">
      <w:r>
        <w:rPr>
          <w:noProof/>
        </w:rPr>
        <w:lastRenderedPageBreak/>
        <w:drawing>
          <wp:inline distT="0" distB="0" distL="0" distR="0" wp14:anchorId="51132CC8" wp14:editId="7A34992D">
            <wp:extent cx="54197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AA" w:rsidRPr="00E94383" w:rsidRDefault="00E94383" w:rsidP="00177AAA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94383">
        <w:rPr>
          <w:rFonts w:hint="eastAsia"/>
          <w:b/>
          <w:sz w:val="30"/>
          <w:szCs w:val="30"/>
        </w:rPr>
        <w:t>填写完成所有的数据后，</w:t>
      </w:r>
      <w:r w:rsidR="00177AAA" w:rsidRPr="00E94383">
        <w:rPr>
          <w:b/>
          <w:sz w:val="30"/>
          <w:szCs w:val="30"/>
        </w:rPr>
        <w:t>选择你需要发送业务或者你刚刚填写完成的数据</w:t>
      </w:r>
      <w:r w:rsidRPr="00E94383">
        <w:rPr>
          <w:rFonts w:hint="eastAsia"/>
          <w:b/>
          <w:sz w:val="30"/>
          <w:szCs w:val="30"/>
        </w:rPr>
        <w:t>：</w:t>
      </w:r>
    </w:p>
    <w:p w:rsidR="00177AAA" w:rsidRDefault="00E944A8" w:rsidP="00177AA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609C84" wp14:editId="1ECFE37B">
            <wp:extent cx="65341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83" w:rsidRPr="00E94383" w:rsidRDefault="00177AAA" w:rsidP="00E94383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94383">
        <w:rPr>
          <w:b/>
          <w:sz w:val="30"/>
          <w:szCs w:val="30"/>
        </w:rPr>
        <w:t>点击列表上的</w:t>
      </w:r>
      <w:r w:rsidR="00E94383" w:rsidRPr="00E94383">
        <w:rPr>
          <w:rFonts w:hint="eastAsia"/>
          <w:b/>
          <w:sz w:val="30"/>
          <w:szCs w:val="30"/>
        </w:rPr>
        <w:t>“业务审批”按钮：</w:t>
      </w:r>
      <w:r w:rsidR="00E94383">
        <w:rPr>
          <w:b/>
          <w:sz w:val="30"/>
          <w:szCs w:val="30"/>
        </w:rPr>
        <w:t>（</w:t>
      </w:r>
      <w:r w:rsidR="00E94383" w:rsidRPr="00E94383">
        <w:rPr>
          <w:b/>
          <w:sz w:val="30"/>
          <w:szCs w:val="30"/>
        </w:rPr>
        <w:t>可以查看刚刚填写的数据不完整，无法进入审批阶段</w:t>
      </w:r>
      <w:r w:rsidR="00E94383">
        <w:rPr>
          <w:b/>
          <w:sz w:val="30"/>
          <w:szCs w:val="30"/>
        </w:rPr>
        <w:t>）</w:t>
      </w:r>
    </w:p>
    <w:p w:rsidR="00177AAA" w:rsidRDefault="00AE4905" w:rsidP="00177AA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F94A5FF" wp14:editId="75C3EF40">
            <wp:extent cx="6448425" cy="1666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6" w:rsidRDefault="00AE4905" w:rsidP="00177AA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ABA0DE9" wp14:editId="00FC38EA">
            <wp:extent cx="3152775" cy="11332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755" cy="11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6" w:rsidRPr="00E94383" w:rsidRDefault="00E94383" w:rsidP="00E94383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94383">
        <w:rPr>
          <w:b/>
          <w:sz w:val="30"/>
          <w:szCs w:val="30"/>
        </w:rPr>
        <w:t>填写完数据就可以进入审批阶段，点击窗口下</w:t>
      </w:r>
      <w:r w:rsidRPr="00E94383">
        <w:rPr>
          <w:rFonts w:hint="eastAsia"/>
          <w:b/>
          <w:sz w:val="30"/>
          <w:szCs w:val="30"/>
        </w:rPr>
        <w:t>的“业务审批按钮”：（</w:t>
      </w:r>
      <w:r w:rsidRPr="00E94383">
        <w:rPr>
          <w:b/>
          <w:sz w:val="30"/>
          <w:szCs w:val="30"/>
        </w:rPr>
        <w:t>弹出页面</w:t>
      </w:r>
      <w:r w:rsidRPr="00E94383">
        <w:rPr>
          <w:rFonts w:hint="eastAsia"/>
          <w:b/>
          <w:sz w:val="30"/>
          <w:szCs w:val="30"/>
        </w:rPr>
        <w:t>、</w:t>
      </w:r>
      <w:r w:rsidRPr="00E94383">
        <w:rPr>
          <w:b/>
          <w:sz w:val="30"/>
          <w:szCs w:val="30"/>
        </w:rPr>
        <w:t>选择你需要发送给谁审批的目的地</w:t>
      </w:r>
      <w:r w:rsidRPr="00E94383">
        <w:rPr>
          <w:rFonts w:hint="eastAsia"/>
          <w:b/>
          <w:sz w:val="30"/>
          <w:szCs w:val="30"/>
        </w:rPr>
        <w:t>）</w:t>
      </w:r>
    </w:p>
    <w:p w:rsidR="009E40B6" w:rsidRDefault="00AE4905" w:rsidP="00177AA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918902" wp14:editId="75DB31B3">
            <wp:extent cx="6096000" cy="4857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83" w:rsidRPr="00E94383" w:rsidRDefault="00E94383" w:rsidP="00E94383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94383">
        <w:rPr>
          <w:b/>
          <w:sz w:val="30"/>
          <w:szCs w:val="30"/>
        </w:rPr>
        <w:t>点击</w:t>
      </w:r>
      <w:r w:rsidRPr="00E94383">
        <w:rPr>
          <w:rFonts w:hint="eastAsia"/>
          <w:b/>
          <w:sz w:val="30"/>
          <w:szCs w:val="30"/>
        </w:rPr>
        <w:t>窗口下的</w:t>
      </w:r>
      <w:r w:rsidRPr="00E94383">
        <w:rPr>
          <w:b/>
          <w:sz w:val="30"/>
          <w:szCs w:val="30"/>
        </w:rPr>
        <w:t>”</w:t>
      </w:r>
      <w:r w:rsidRPr="00E94383">
        <w:rPr>
          <w:b/>
          <w:sz w:val="30"/>
          <w:szCs w:val="30"/>
        </w:rPr>
        <w:t>业务审批</w:t>
      </w:r>
      <w:r w:rsidRPr="00E94383">
        <w:rPr>
          <w:b/>
          <w:sz w:val="30"/>
          <w:szCs w:val="30"/>
        </w:rPr>
        <w:t>”</w:t>
      </w:r>
      <w:r w:rsidRPr="00E94383">
        <w:rPr>
          <w:b/>
          <w:sz w:val="30"/>
          <w:szCs w:val="30"/>
        </w:rPr>
        <w:t>来发送业务审批流程</w:t>
      </w:r>
      <w:r w:rsidRPr="00E94383">
        <w:rPr>
          <w:rFonts w:hint="eastAsia"/>
          <w:b/>
          <w:sz w:val="30"/>
          <w:szCs w:val="30"/>
        </w:rPr>
        <w:t>：</w:t>
      </w:r>
    </w:p>
    <w:p w:rsidR="009E40B6" w:rsidRPr="009E40B6" w:rsidRDefault="00AE4905" w:rsidP="00177AA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EE0A128" wp14:editId="4AD155DD">
            <wp:extent cx="6791325" cy="2447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A8" w:rsidRPr="00E94383" w:rsidRDefault="009342A8" w:rsidP="00E94383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94383">
        <w:rPr>
          <w:b/>
          <w:sz w:val="30"/>
          <w:szCs w:val="30"/>
        </w:rPr>
        <w:t>点击窗口下的</w:t>
      </w:r>
      <w:r w:rsidRPr="00E94383">
        <w:rPr>
          <w:rFonts w:hint="eastAsia"/>
          <w:b/>
          <w:sz w:val="30"/>
          <w:szCs w:val="30"/>
        </w:rPr>
        <w:t xml:space="preserve"> </w:t>
      </w:r>
      <w:r w:rsidRPr="00E94383">
        <w:rPr>
          <w:b/>
          <w:sz w:val="30"/>
          <w:szCs w:val="30"/>
        </w:rPr>
        <w:t>“</w:t>
      </w:r>
      <w:r w:rsidRPr="00E94383">
        <w:rPr>
          <w:b/>
          <w:sz w:val="30"/>
          <w:szCs w:val="30"/>
        </w:rPr>
        <w:t>完成</w:t>
      </w:r>
      <w:r w:rsidRPr="00E94383">
        <w:rPr>
          <w:b/>
          <w:sz w:val="30"/>
          <w:szCs w:val="30"/>
        </w:rPr>
        <w:t xml:space="preserve">” </w:t>
      </w:r>
      <w:r w:rsidRPr="00E94383">
        <w:rPr>
          <w:b/>
          <w:sz w:val="30"/>
          <w:szCs w:val="30"/>
        </w:rPr>
        <w:t>来结束</w:t>
      </w:r>
      <w:r w:rsidR="00E94383" w:rsidRPr="00E94383">
        <w:rPr>
          <w:rFonts w:hint="eastAsia"/>
          <w:b/>
          <w:sz w:val="30"/>
          <w:szCs w:val="30"/>
        </w:rPr>
        <w:t>业务的审批流程：</w:t>
      </w:r>
    </w:p>
    <w:p w:rsidR="009342A8" w:rsidRPr="009342A8" w:rsidRDefault="00AE4905" w:rsidP="00177AA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8FEEFE9" wp14:editId="4C379AC4">
            <wp:extent cx="6810375" cy="3267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A8" w:rsidRPr="00177AAA" w:rsidRDefault="000B1278" w:rsidP="00177AA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1C69A0" wp14:editId="6935095E">
            <wp:extent cx="6858000" cy="180962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0423" cy="18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A8" w:rsidRPr="00177AAA" w:rsidSect="00263709">
      <w:pgSz w:w="11906" w:h="16838"/>
      <w:pgMar w:top="284" w:right="284" w:bottom="284" w:left="284" w:header="5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F52" w:rsidRDefault="00573F52" w:rsidP="00905DED">
      <w:r>
        <w:separator/>
      </w:r>
    </w:p>
  </w:endnote>
  <w:endnote w:type="continuationSeparator" w:id="0">
    <w:p w:rsidR="00573F52" w:rsidRDefault="00573F52" w:rsidP="0090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F52" w:rsidRDefault="00573F52" w:rsidP="00905DED">
      <w:r>
        <w:separator/>
      </w:r>
    </w:p>
  </w:footnote>
  <w:footnote w:type="continuationSeparator" w:id="0">
    <w:p w:rsidR="00573F52" w:rsidRDefault="00573F52" w:rsidP="0090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92D64"/>
    <w:multiLevelType w:val="hybridMultilevel"/>
    <w:tmpl w:val="0C62818C"/>
    <w:lvl w:ilvl="0" w:tplc="9EB87EE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34B0F"/>
    <w:multiLevelType w:val="hybridMultilevel"/>
    <w:tmpl w:val="3C7E1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45FA9"/>
    <w:multiLevelType w:val="hybridMultilevel"/>
    <w:tmpl w:val="813C50E8"/>
    <w:lvl w:ilvl="0" w:tplc="ECB43DF6">
      <w:start w:val="1"/>
      <w:numFmt w:val="low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AA"/>
    <w:rsid w:val="000B1278"/>
    <w:rsid w:val="000B6800"/>
    <w:rsid w:val="00125C90"/>
    <w:rsid w:val="00177AAA"/>
    <w:rsid w:val="00263709"/>
    <w:rsid w:val="00404E16"/>
    <w:rsid w:val="005264C6"/>
    <w:rsid w:val="00573F52"/>
    <w:rsid w:val="00783A25"/>
    <w:rsid w:val="007B7732"/>
    <w:rsid w:val="007D72C4"/>
    <w:rsid w:val="007E4F1E"/>
    <w:rsid w:val="008B3608"/>
    <w:rsid w:val="008E4E75"/>
    <w:rsid w:val="008F30BA"/>
    <w:rsid w:val="00905DED"/>
    <w:rsid w:val="009342A8"/>
    <w:rsid w:val="009E40B6"/>
    <w:rsid w:val="00AE4905"/>
    <w:rsid w:val="00B5480B"/>
    <w:rsid w:val="00B700A6"/>
    <w:rsid w:val="00BF4CE8"/>
    <w:rsid w:val="00C42B6F"/>
    <w:rsid w:val="00C9521E"/>
    <w:rsid w:val="00D01F30"/>
    <w:rsid w:val="00E94383"/>
    <w:rsid w:val="00E944A8"/>
    <w:rsid w:val="00EF6659"/>
    <w:rsid w:val="00F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27812-58FA-4594-910D-2D663569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AA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77A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7AA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77A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77A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905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05DE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05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05DED"/>
    <w:rPr>
      <w:sz w:val="18"/>
      <w:szCs w:val="18"/>
    </w:rPr>
  </w:style>
  <w:style w:type="paragraph" w:styleId="a7">
    <w:name w:val="List Paragraph"/>
    <w:basedOn w:val="a"/>
    <w:uiPriority w:val="34"/>
    <w:qFormat/>
    <w:rsid w:val="00E94383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E9438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94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zhouhaihong</dc:creator>
  <cp:keywords/>
  <dc:description/>
  <cp:lastModifiedBy>邓超</cp:lastModifiedBy>
  <cp:revision>34</cp:revision>
  <dcterms:created xsi:type="dcterms:W3CDTF">2015-07-06T09:57:00Z</dcterms:created>
  <dcterms:modified xsi:type="dcterms:W3CDTF">2015-07-07T06:53:00Z</dcterms:modified>
</cp:coreProperties>
</file>