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默认值</w:t>
      </w:r>
      <w:r>
        <w:rPr>
          <w:rFonts w:ascii="Courier New" w:hAnsi="Courier New" w:cs="Courier New"/>
          <w:sz w:val="20"/>
          <w:szCs w:val="20"/>
        </w:rPr>
        <w:t>: 0 (no) and 1 (yes)</w:t>
      </w:r>
    </w:p>
    <w:p>
      <w:pPr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1: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属性一</w:t>
      </w:r>
      <w:r>
        <w:rPr>
          <w:rFonts w:ascii="Courier New" w:hAnsi="Courier New" w:cs="Courier New"/>
          <w:sz w:val="20"/>
          <w:szCs w:val="20"/>
        </w:rPr>
        <w:t xml:space="preserve"> (qualitative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定性</w:t>
      </w:r>
      <w:r>
        <w:rPr>
          <w:rFonts w:ascii="Courier New" w:hAnsi="Courier New" w:cs="Courier New"/>
          <w:sz w:val="20"/>
          <w:szCs w:val="20"/>
        </w:rPr>
        <w:t>) Status of existing checking account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现有支票账户的状况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A11 : ... &lt; 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A12 : 0 &lt;= ... &lt; 200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A13 : ... &gt;= 200 DM / salary assignments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工资分配至少一年</w:t>
      </w:r>
      <w:r>
        <w:rPr>
          <w:rFonts w:ascii="Courier New" w:hAnsi="Courier New" w:cs="Courier New"/>
          <w:sz w:val="20"/>
          <w:szCs w:val="20"/>
        </w:rPr>
        <w:t>for at least 1 year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A14 : no checking account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没有支票账户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Attribute 2: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属性2</w:t>
      </w:r>
      <w:r>
        <w:rPr>
          <w:rFonts w:ascii="Courier New" w:hAnsi="Courier New" w:cs="Courier New"/>
          <w:sz w:val="20"/>
          <w:szCs w:val="20"/>
        </w:rPr>
        <w:t>(numerical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数字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Duration in month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月份的持续时间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3: (qualitativ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定性</w:t>
      </w:r>
      <w:r>
        <w:rPr>
          <w:rFonts w:ascii="Courier New" w:hAnsi="Courier New" w:cs="Courier New"/>
          <w:sz w:val="20"/>
          <w:szCs w:val="20"/>
        </w:rPr>
        <w:t xml:space="preserve">e)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Credit history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信贷历史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A30 : no credits taken/ all credits paid back duly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没有学分？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>银行所以的信贷都已按时偿还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A31 : all credits at this bank paid back duly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>现有信用按时还款到现在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A32 : existing credits paid back duly till now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>过去延时还款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A33 : delay in paying off in the past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>关键账户   现有其他信贷（不在本银行）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A34 : critical account/ other credits existing (not at this bank)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4: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hint="eastAsia" w:ascii="Courier New" w:hAnsi="Courier New" w:cs="Courier New"/>
          <w:sz w:val="20"/>
          <w:szCs w:val="20"/>
          <w:lang w:eastAsia="zh-CN"/>
        </w:rPr>
        <w:t>定性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Purpose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目的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A40 : car (new)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新的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A41 : car (used)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已使用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A42 :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家具     设备</w:t>
      </w:r>
      <w:r>
        <w:rPr>
          <w:rFonts w:ascii="Courier New" w:hAnsi="Courier New" w:cs="Courier New"/>
          <w:sz w:val="20"/>
          <w:szCs w:val="20"/>
        </w:rPr>
        <w:t>furniture/equipment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A43 : radio/television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广播  电视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A44 : domestic appliances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家用电器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A45 : repairs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修理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A46 : education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教育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A47 : (vacation - does not exist?)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假期不存在？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A48 : retraining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再培训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A49 : business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业务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A410 : others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其他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5: (numerical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数值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Credit amount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信贷量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</w:rPr>
        <w:t>Attibute 6: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Savings account/bonds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 xml:space="preserve">  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>储蓄账户/债券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A61 : ... &lt; 100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A62 : 100 &lt;= ... &lt; 500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A63 : 500 &lt;= ... &lt; 1000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A64 : .. &gt;= 1000 DM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A65 : unknown/ no savings account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</w:rPr>
        <w:t>Attribute 7: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Present employment 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现在就业以来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since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A71 : unemployed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失业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A72 : ... &lt; 1 year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A73 : 1 &lt;= ... &lt; 4 years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A74 : 4 &lt;= ... &lt; 7 years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A75 : .. &gt;= 7 years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8: (numerical)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分期付款占可支配收入的百分比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Installment rate in percentage of disposable income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9: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Personal status and sex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个人状况及性别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A91 : male : divorced/separated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男  离婚或分居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A92 : female : divorced/separated/married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女  离婚或分居或已婚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A93 : male : single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A94 : male : married/widowed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丧偶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A95 : female : single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10: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Other debtors / guarantors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其他债务人/担保人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A101 : none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A102 : co-applicant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共同申请人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A103 : guarantor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担保人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11: (numerical)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Present residence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住宅</w:t>
      </w:r>
      <w:r>
        <w:rPr>
          <w:rFonts w:ascii="Courier New" w:hAnsi="Courier New" w:cs="Courier New"/>
          <w:sz w:val="20"/>
          <w:szCs w:val="20"/>
        </w:rPr>
        <w:t xml:space="preserve"> since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12: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Property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财产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A121 : real estate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真的财产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A122 : if not A121 : building society savings agreement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房屋协会储蓄协议</w:t>
      </w:r>
      <w:r>
        <w:rPr>
          <w:rFonts w:ascii="Courier New" w:hAnsi="Courier New" w:cs="Courier New"/>
          <w:sz w:val="20"/>
          <w:szCs w:val="20"/>
        </w:rPr>
        <w:t>/ life insurance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人寿保险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A123 : if not A121/A122 : car or other, not in attribute 6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A124 : unknown / no property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13: (numerical)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Age in years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14: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Other installment plans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A141 : bank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A142 : stores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A143 : none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15: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Housing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A151 : rent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A152 : own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A153 : for free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16: (numerical)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Number of existing credits at this bank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这家银行现有信贷的数目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17: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Job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A171 : unemployed/ unskilled - non-resident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非技术人员  非居民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A172 : unskilled - resident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非熟练居民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A173 : skilled employee / official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正式的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A174 : management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管理</w:t>
      </w:r>
      <w:r>
        <w:rPr>
          <w:rFonts w:ascii="Courier New" w:hAnsi="Courier New" w:cs="Courier New"/>
          <w:sz w:val="20"/>
          <w:szCs w:val="20"/>
        </w:rPr>
        <w:t>/ self-employed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个体经营</w:t>
      </w:r>
      <w:r>
        <w:rPr>
          <w:rFonts w:ascii="Courier New" w:hAnsi="Courier New" w:cs="Courier New"/>
          <w:sz w:val="20"/>
          <w:szCs w:val="20"/>
        </w:rPr>
        <w:t>/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highly qualified employee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高素质的员工</w:t>
      </w:r>
      <w:r>
        <w:rPr>
          <w:rFonts w:ascii="Courier New" w:hAnsi="Courier New" w:cs="Courier New"/>
          <w:sz w:val="20"/>
          <w:szCs w:val="20"/>
        </w:rPr>
        <w:t>/ officer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管理人员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18: (numerical)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Number of people being liable to provide maintenance for</w:t>
      </w:r>
    </w:p>
    <w:p>
      <w:pPr>
        <w:ind w:left="360"/>
        <w:rPr>
          <w:rFonts w:hint="eastAsia" w:ascii="Courier New" w:hAnsi="Courier New" w:cs="Courier New"/>
          <w:sz w:val="20"/>
          <w:szCs w:val="20"/>
          <w:lang w:eastAsia="zh-CN"/>
        </w:rPr>
      </w:pPr>
      <w:r>
        <w:rPr>
          <w:rFonts w:hint="eastAsia" w:ascii="Courier New" w:hAnsi="Courier New" w:cs="Courier New"/>
          <w:sz w:val="20"/>
          <w:szCs w:val="20"/>
          <w:lang w:eastAsia="zh-CN"/>
        </w:rPr>
        <w:t xml:space="preserve">有责任有义务提供生活费用的人数  </w:t>
      </w:r>
      <w:bookmarkStart w:id="0" w:name="_GoBack"/>
      <w:bookmarkEnd w:id="0"/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19: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Telephone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A191 : none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A192 : yes, registered under the customer name</w:t>
      </w:r>
      <w:r>
        <w:rPr>
          <w:rFonts w:hint="eastAsia" w:ascii="Courier New" w:hAnsi="Courier New" w:cs="Courier New"/>
          <w:sz w:val="20"/>
          <w:szCs w:val="20"/>
          <w:lang w:eastAsia="zh-CN"/>
        </w:rPr>
        <w:t>以客户名义注册</w:t>
      </w:r>
    </w:p>
    <w:p>
      <w:pPr>
        <w:ind w:left="360"/>
        <w:rPr>
          <w:rFonts w:ascii="Courier New" w:hAnsi="Courier New" w:cs="Courier New"/>
          <w:sz w:val="20"/>
          <w:szCs w:val="20"/>
        </w:rPr>
      </w:pPr>
    </w:p>
    <w:p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Attribute 20: (qualitative)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foreign worker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A201 : yes</w:t>
      </w:r>
    </w:p>
    <w:p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A202 : no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The University of Iowa</Company>
  <Pages>2</Pages>
  <Words>383</Words>
  <Characters>2188</Characters>
  <Lines>18</Lines>
  <Paragraphs>5</Paragraphs>
  <TotalTime>0</TotalTime>
  <ScaleCrop>false</ScaleCrop>
  <LinksUpToDate>false</LinksUpToDate>
  <CharactersWithSpaces>2566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2012-02-19T09:27:00Z</dcterms:created>
  <dc:creator>tcob</dc:creator>
  <cp:lastModifiedBy>iPhone</cp:lastModifiedBy>
  <dcterms:modified xsi:type="dcterms:W3CDTF">2018-11-25T19:29:56Z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