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5C" w:rsidRPr="004E708A" w:rsidRDefault="00EE185C" w:rsidP="00EE185C">
      <w:pPr>
        <w:jc w:val="center"/>
        <w:rPr>
          <w:sz w:val="24"/>
          <w:szCs w:val="24"/>
        </w:rPr>
      </w:pPr>
      <w:r w:rsidRPr="004E708A">
        <w:rPr>
          <w:sz w:val="24"/>
          <w:szCs w:val="24"/>
        </w:rPr>
        <w:t>МИНИСТЕРСТВО ОБРАЗОВАНИЯ И НАУКИ РОССИЙСКОЙ ФЕДЕРАЦИИ</w:t>
      </w:r>
    </w:p>
    <w:p w:rsidR="00EE185C" w:rsidRPr="004E708A" w:rsidRDefault="00EE185C" w:rsidP="00EE185C">
      <w:pPr>
        <w:jc w:val="center"/>
        <w:rPr>
          <w:sz w:val="24"/>
          <w:szCs w:val="24"/>
        </w:rPr>
      </w:pPr>
      <w:r w:rsidRPr="004E708A">
        <w:rPr>
          <w:sz w:val="24"/>
          <w:szCs w:val="24"/>
        </w:rPr>
        <w:t>ФЕДЕРАЛЬНОЕ ГОСУДАРСТВЕННОЕ БЮДЖЕТНОЕ ОБРОЗОВАТЕЛЬНОЕ УЧРЕЖДЕНИЕ ВЫСШЕГО ПРОФЕССИОНАЛЬНОГО ОБРАЗОВАНИЯ</w:t>
      </w:r>
    </w:p>
    <w:p w:rsidR="00EE185C" w:rsidRPr="004E708A" w:rsidRDefault="00EE185C" w:rsidP="00EE185C">
      <w:pPr>
        <w:jc w:val="center"/>
        <w:rPr>
          <w:sz w:val="24"/>
          <w:szCs w:val="24"/>
        </w:rPr>
      </w:pPr>
      <w:r w:rsidRPr="004E708A">
        <w:rPr>
          <w:sz w:val="24"/>
          <w:szCs w:val="24"/>
        </w:rPr>
        <w:t>"ПОВОЛЖСКИЙ ГОСУДАРСТВЕННЫЙ ТЕХНОЛОГИЧЕСКИЙ УНИВЕРСИТЕТ"</w:t>
      </w:r>
    </w:p>
    <w:p w:rsidR="00EE185C" w:rsidRDefault="00EE185C" w:rsidP="00EE185C"/>
    <w:p w:rsidR="00EE185C" w:rsidRDefault="00EE185C" w:rsidP="00EE185C"/>
    <w:p w:rsidR="00EE185C" w:rsidRDefault="00EE185C" w:rsidP="00EE185C"/>
    <w:p w:rsidR="00EE185C" w:rsidRDefault="00EE185C" w:rsidP="00EE185C"/>
    <w:p w:rsidR="00EE185C" w:rsidRDefault="00EE185C" w:rsidP="00EE185C">
      <w:pPr>
        <w:jc w:val="right"/>
      </w:pPr>
      <w:r>
        <w:t xml:space="preserve">                                                                       Кафедра</w:t>
      </w:r>
      <w:r w:rsidRPr="001177B5">
        <w:t xml:space="preserve"> </w:t>
      </w:r>
      <w:r>
        <w:t>ИБ</w:t>
      </w:r>
    </w:p>
    <w:p w:rsidR="00EE185C" w:rsidRDefault="00EE185C" w:rsidP="00EE185C">
      <w:pPr>
        <w:pStyle w:val="a3"/>
      </w:pPr>
    </w:p>
    <w:p w:rsidR="00EE185C" w:rsidRDefault="00EE185C" w:rsidP="00EE185C">
      <w:pPr>
        <w:pStyle w:val="a3"/>
      </w:pPr>
    </w:p>
    <w:p w:rsidR="00EE185C" w:rsidRDefault="00EE185C" w:rsidP="00EE185C"/>
    <w:p w:rsidR="00EE185C" w:rsidRDefault="00EE185C" w:rsidP="00EE185C"/>
    <w:p w:rsidR="00EE185C" w:rsidRPr="00EE185C" w:rsidRDefault="00EE185C" w:rsidP="00EE185C">
      <w:pPr>
        <w:jc w:val="center"/>
        <w:rPr>
          <w:b/>
          <w:sz w:val="32"/>
        </w:rPr>
      </w:pPr>
      <w:r>
        <w:rPr>
          <w:b/>
          <w:sz w:val="32"/>
        </w:rPr>
        <w:t>П</w:t>
      </w:r>
      <w:r w:rsidRPr="00EE185C">
        <w:rPr>
          <w:b/>
          <w:sz w:val="32"/>
        </w:rPr>
        <w:t>ояснительная записка</w:t>
      </w:r>
    </w:p>
    <w:p w:rsidR="00EE185C" w:rsidRDefault="00EE185C" w:rsidP="00EE185C">
      <w:pPr>
        <w:jc w:val="center"/>
        <w:rPr>
          <w:b/>
          <w:sz w:val="32"/>
        </w:rPr>
      </w:pPr>
      <w:r w:rsidRPr="00EF1300">
        <w:rPr>
          <w:b/>
          <w:sz w:val="32"/>
        </w:rPr>
        <w:t>к курсовой работе по дисциплине</w:t>
      </w:r>
    </w:p>
    <w:p w:rsidR="00EE185C" w:rsidRPr="00EF1300" w:rsidRDefault="00EE185C" w:rsidP="00EE185C">
      <w:pPr>
        <w:jc w:val="center"/>
        <w:rPr>
          <w:b/>
          <w:sz w:val="32"/>
        </w:rPr>
      </w:pPr>
    </w:p>
    <w:p w:rsidR="00EE185C" w:rsidRPr="00EF1300" w:rsidRDefault="00EE185C" w:rsidP="00EE185C">
      <w:pPr>
        <w:jc w:val="center"/>
        <w:rPr>
          <w:b/>
          <w:sz w:val="32"/>
        </w:rPr>
      </w:pPr>
      <w:r w:rsidRPr="00EF1300">
        <w:rPr>
          <w:b/>
          <w:sz w:val="32"/>
        </w:rPr>
        <w:t>«БЕЗОПАСНОСТЬ СИСТЕМ БАЗ ДАННЫХ»</w:t>
      </w:r>
    </w:p>
    <w:p w:rsidR="00EE185C" w:rsidRPr="00EF1300" w:rsidRDefault="00EE185C" w:rsidP="00EE185C">
      <w:pPr>
        <w:pStyle w:val="a3"/>
        <w:jc w:val="center"/>
        <w:rPr>
          <w:b/>
          <w:sz w:val="32"/>
        </w:rPr>
      </w:pPr>
      <w:r w:rsidRPr="00EF1300">
        <w:rPr>
          <w:b/>
          <w:sz w:val="32"/>
        </w:rPr>
        <w:t>«</w:t>
      </w:r>
      <w:r w:rsidR="00EC2F5D">
        <w:rPr>
          <w:b/>
          <w:sz w:val="32"/>
        </w:rPr>
        <w:t>Кондитерская фирма</w:t>
      </w:r>
      <w:r w:rsidRPr="00EF1300">
        <w:rPr>
          <w:b/>
          <w:sz w:val="32"/>
        </w:rPr>
        <w:t>»</w:t>
      </w:r>
    </w:p>
    <w:p w:rsidR="00EE185C" w:rsidRDefault="00EE185C" w:rsidP="00EE185C"/>
    <w:p w:rsidR="00EE185C" w:rsidRDefault="00EE185C" w:rsidP="00EE185C"/>
    <w:p w:rsidR="00EE185C" w:rsidRDefault="00EE185C" w:rsidP="00EE185C"/>
    <w:p w:rsidR="00EE185C" w:rsidRDefault="00EE185C" w:rsidP="00EE185C"/>
    <w:p w:rsidR="00EE185C" w:rsidRDefault="00EE185C" w:rsidP="00EE185C"/>
    <w:p w:rsidR="00EE185C" w:rsidRPr="004E708A" w:rsidRDefault="00EE185C" w:rsidP="00EE185C">
      <w:pPr>
        <w:ind w:left="4956"/>
        <w:jc w:val="center"/>
      </w:pPr>
      <w:r w:rsidRPr="004E708A">
        <w:rPr>
          <w:b/>
        </w:rPr>
        <w:t>Выполнили:</w:t>
      </w:r>
      <w:r w:rsidRPr="004E708A">
        <w:t xml:space="preserve">  студенты гр. Бис-31</w:t>
      </w:r>
    </w:p>
    <w:p w:rsidR="004242DD" w:rsidRDefault="004242DD" w:rsidP="00EE185C">
      <w:pPr>
        <w:ind w:left="5664"/>
        <w:jc w:val="center"/>
      </w:pPr>
    </w:p>
    <w:p w:rsidR="00EE185C" w:rsidRPr="004A7192" w:rsidRDefault="004A7192" w:rsidP="00EE185C">
      <w:pPr>
        <w:ind w:left="5664"/>
        <w:jc w:val="center"/>
      </w:pPr>
      <w:r>
        <w:t>Фомин В.И.</w:t>
      </w:r>
    </w:p>
    <w:p w:rsidR="00EE185C" w:rsidRPr="004E708A" w:rsidRDefault="004A7192" w:rsidP="00EE185C">
      <w:pPr>
        <w:ind w:left="4956" w:firstLine="708"/>
        <w:jc w:val="center"/>
      </w:pPr>
      <w:r>
        <w:t xml:space="preserve">    </w:t>
      </w:r>
      <w:proofErr w:type="spellStart"/>
      <w:r>
        <w:t>Шаунина</w:t>
      </w:r>
      <w:proofErr w:type="spellEnd"/>
      <w:r>
        <w:t xml:space="preserve"> В.О.</w:t>
      </w:r>
    </w:p>
    <w:p w:rsidR="00EE185C" w:rsidRPr="004E708A" w:rsidRDefault="004A7192" w:rsidP="00EE185C">
      <w:pPr>
        <w:ind w:left="4956" w:firstLine="708"/>
        <w:jc w:val="center"/>
      </w:pPr>
      <w:r>
        <w:t xml:space="preserve"> </w:t>
      </w:r>
      <w:r w:rsidR="004242DD">
        <w:t xml:space="preserve">   </w:t>
      </w:r>
      <w:r>
        <w:t>Соловьев И.</w:t>
      </w:r>
      <w:r w:rsidR="004242DD">
        <w:t>С.</w:t>
      </w:r>
    </w:p>
    <w:p w:rsidR="00EE185C" w:rsidRPr="004E708A" w:rsidRDefault="004242DD" w:rsidP="00EE185C">
      <w:pPr>
        <w:ind w:left="4956" w:firstLine="708"/>
        <w:jc w:val="center"/>
      </w:pPr>
      <w:r>
        <w:t xml:space="preserve">     </w:t>
      </w:r>
      <w:r w:rsidR="004A7192">
        <w:t>Курицына Т.В.</w:t>
      </w:r>
    </w:p>
    <w:p w:rsidR="004A7192" w:rsidRDefault="004242DD" w:rsidP="00EE185C">
      <w:pPr>
        <w:ind w:left="5664"/>
        <w:jc w:val="center"/>
      </w:pPr>
      <w:r>
        <w:t xml:space="preserve">  </w:t>
      </w:r>
      <w:r w:rsidR="00B21DDF">
        <w:t xml:space="preserve">    </w:t>
      </w:r>
      <w:r w:rsidR="004A7192">
        <w:t>Черепанов П.</w:t>
      </w:r>
      <w:r w:rsidR="00B21DDF">
        <w:t>В.</w:t>
      </w:r>
    </w:p>
    <w:p w:rsidR="004A7192" w:rsidRPr="004E708A" w:rsidRDefault="004A7192" w:rsidP="004A7192">
      <w:pPr>
        <w:ind w:left="5664"/>
        <w:jc w:val="left"/>
      </w:pPr>
      <w:r>
        <w:t xml:space="preserve">                Казаков Д.</w:t>
      </w:r>
      <w:r w:rsidR="00B342FD">
        <w:t>С.</w:t>
      </w:r>
    </w:p>
    <w:p w:rsidR="00EE185C" w:rsidRPr="004E708A" w:rsidRDefault="00EE185C" w:rsidP="00EE185C">
      <w:pPr>
        <w:jc w:val="right"/>
      </w:pPr>
    </w:p>
    <w:p w:rsidR="00EE185C" w:rsidRPr="004E708A" w:rsidRDefault="00EE185C" w:rsidP="00EE185C">
      <w:pPr>
        <w:jc w:val="right"/>
      </w:pPr>
    </w:p>
    <w:p w:rsidR="00EE185C" w:rsidRPr="004E708A" w:rsidRDefault="006D161A" w:rsidP="00EE185C">
      <w:pPr>
        <w:ind w:left="3540"/>
        <w:jc w:val="center"/>
      </w:pPr>
      <w:r w:rsidRPr="004E708A">
        <w:rPr>
          <w:b/>
        </w:rPr>
        <w:t xml:space="preserve">          </w:t>
      </w:r>
      <w:r w:rsidR="00EE185C" w:rsidRPr="004E708A">
        <w:rPr>
          <w:b/>
        </w:rPr>
        <w:t>Проверил</w:t>
      </w:r>
      <w:r w:rsidR="00EE185C" w:rsidRPr="004E708A">
        <w:t>: Сучков Д.С.</w:t>
      </w:r>
    </w:p>
    <w:p w:rsidR="00EE185C" w:rsidRPr="004E708A" w:rsidRDefault="00EE185C" w:rsidP="00EE185C">
      <w:pPr>
        <w:ind w:left="3540"/>
        <w:jc w:val="center"/>
      </w:pPr>
    </w:p>
    <w:p w:rsidR="00EE185C" w:rsidRPr="004E708A" w:rsidRDefault="00EE185C" w:rsidP="00EE185C"/>
    <w:p w:rsidR="00EE185C" w:rsidRPr="004E708A" w:rsidRDefault="00EE185C" w:rsidP="00EE185C"/>
    <w:p w:rsidR="004E708A" w:rsidRPr="004E708A" w:rsidRDefault="004E708A" w:rsidP="00EE185C"/>
    <w:p w:rsidR="004E708A" w:rsidRPr="004E708A" w:rsidRDefault="004E708A" w:rsidP="00EE185C"/>
    <w:p w:rsidR="004E708A" w:rsidRPr="004E708A" w:rsidRDefault="004E708A" w:rsidP="00EE185C"/>
    <w:p w:rsidR="00EE185C" w:rsidRPr="004E708A" w:rsidRDefault="00EE185C" w:rsidP="00EE185C"/>
    <w:p w:rsidR="00EE185C" w:rsidRPr="004E708A" w:rsidRDefault="00EE185C" w:rsidP="00EE185C">
      <w:pPr>
        <w:jc w:val="center"/>
      </w:pPr>
      <w:r w:rsidRPr="004E708A">
        <w:t>г. Йошкар-Ола</w:t>
      </w:r>
    </w:p>
    <w:p w:rsidR="00EE185C" w:rsidRPr="004E708A" w:rsidRDefault="004A7192" w:rsidP="00EE185C">
      <w:pPr>
        <w:jc w:val="center"/>
      </w:pPr>
      <w:r>
        <w:t>2015</w:t>
      </w:r>
      <w:r w:rsidR="00EE185C" w:rsidRPr="004E708A">
        <w:t xml:space="preserve"> г.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ru-RU"/>
        </w:rPr>
        <w:id w:val="20893056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1C57DA" w:rsidRPr="00431069" w:rsidRDefault="001C57DA" w:rsidP="004E708A">
          <w:pPr>
            <w:pStyle w:val="ad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1069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891B66" w:rsidRDefault="00A948E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431069">
            <w:rPr>
              <w:sz w:val="24"/>
              <w:szCs w:val="24"/>
            </w:rPr>
            <w:fldChar w:fldCharType="begin"/>
          </w:r>
          <w:r w:rsidR="001C57DA" w:rsidRPr="00431069">
            <w:rPr>
              <w:sz w:val="24"/>
              <w:szCs w:val="24"/>
            </w:rPr>
            <w:instrText xml:space="preserve"> TOC \o "1-3" \h \z \u </w:instrText>
          </w:r>
          <w:r w:rsidRPr="00431069">
            <w:rPr>
              <w:sz w:val="24"/>
              <w:szCs w:val="24"/>
            </w:rPr>
            <w:fldChar w:fldCharType="separate"/>
          </w:r>
          <w:hyperlink w:anchor="_Toc405497992" w:history="1">
            <w:r w:rsidR="00891B66" w:rsidRPr="00877461">
              <w:rPr>
                <w:rStyle w:val="ae"/>
                <w:noProof/>
              </w:rPr>
              <w:t>Теоретическая часть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7993" w:history="1">
            <w:r w:rsidR="00891B66" w:rsidRPr="00877461">
              <w:rPr>
                <w:rStyle w:val="ae"/>
                <w:noProof/>
              </w:rPr>
              <w:t>Описание основных операций MSSQL.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7994" w:history="1">
            <w:r w:rsidR="00891B66" w:rsidRPr="00877461">
              <w:rPr>
                <w:rStyle w:val="ae"/>
                <w:noProof/>
              </w:rPr>
              <w:t>1.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Создание базы данных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7995" w:history="1">
            <w:r w:rsidR="00891B66" w:rsidRPr="00877461">
              <w:rPr>
                <w:rStyle w:val="ae"/>
                <w:noProof/>
              </w:rPr>
              <w:t>2.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Создание таблицы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7996" w:history="1">
            <w:r w:rsidR="00891B66" w:rsidRPr="00877461">
              <w:rPr>
                <w:rStyle w:val="ae"/>
                <w:noProof/>
              </w:rPr>
              <w:t>3.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Ограничение целостности в MSSQL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7997" w:history="1">
            <w:r w:rsidR="00891B66" w:rsidRPr="00877461">
              <w:rPr>
                <w:rStyle w:val="ae"/>
                <w:noProof/>
              </w:rPr>
              <w:t>4.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Описание типов данных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7998" w:history="1">
            <w:r w:rsidR="00891B66" w:rsidRPr="00877461">
              <w:rPr>
                <w:rStyle w:val="ae"/>
                <w:noProof/>
              </w:rPr>
              <w:t>Описание команд MSSQL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7999" w:history="1">
            <w:r w:rsidR="00891B66" w:rsidRPr="00877461">
              <w:rPr>
                <w:rStyle w:val="ae"/>
                <w:noProof/>
              </w:rPr>
              <w:t>1.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Добавление данных командой INSERT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0" w:history="1">
            <w:r w:rsidR="00891B66" w:rsidRPr="00877461">
              <w:rPr>
                <w:rStyle w:val="ae"/>
                <w:noProof/>
              </w:rPr>
              <w:t>2.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 xml:space="preserve">Модификация записей командой </w:t>
            </w:r>
            <w:r w:rsidR="00891B66" w:rsidRPr="00877461">
              <w:rPr>
                <w:rStyle w:val="ae"/>
                <w:noProof/>
                <w:lang w:val="en-US"/>
              </w:rPr>
              <w:t>UPDATE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1" w:history="1">
            <w:r w:rsidR="00891B66" w:rsidRPr="00877461">
              <w:rPr>
                <w:rStyle w:val="ae"/>
                <w:noProof/>
              </w:rPr>
              <w:t>3.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Удаление записей командой DELETE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2" w:history="1">
            <w:r w:rsidR="00891B66" w:rsidRPr="00877461">
              <w:rPr>
                <w:rStyle w:val="ae"/>
                <w:noProof/>
              </w:rPr>
              <w:t>4.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Выборка данных командой SELECT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3" w:history="1">
            <w:r w:rsidR="00891B66" w:rsidRPr="00877461">
              <w:rPr>
                <w:rStyle w:val="ae"/>
                <w:noProof/>
              </w:rPr>
              <w:t>Описание триггеров и хранимые процедуры.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4" w:history="1">
            <w:r w:rsidR="00891B66" w:rsidRPr="00877461">
              <w:rPr>
                <w:rStyle w:val="ae"/>
                <w:noProof/>
              </w:rPr>
              <w:t>Режимы аутентификации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5" w:history="1">
            <w:r w:rsidR="00891B66" w:rsidRPr="00877461">
              <w:rPr>
                <w:rStyle w:val="ae"/>
                <w:noProof/>
              </w:rPr>
              <w:t>Практическая часть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6" w:history="1">
            <w:r w:rsidR="00891B66" w:rsidRPr="00877461">
              <w:rPr>
                <w:rStyle w:val="ae"/>
                <w:noProof/>
              </w:rPr>
              <w:t>Создание базы данных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7" w:history="1">
            <w:r w:rsidR="00891B66" w:rsidRPr="00877461">
              <w:rPr>
                <w:rStyle w:val="ae"/>
                <w:noProof/>
              </w:rPr>
              <w:t>Доказательство соответствия третьей нормальной форме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8" w:history="1">
            <w:r w:rsidR="00891B66" w:rsidRPr="00877461">
              <w:rPr>
                <w:rStyle w:val="ae"/>
                <w:noProof/>
                <w:lang w:val="en-US"/>
              </w:rPr>
              <w:t>API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09" w:history="1">
            <w:r w:rsidR="00891B66" w:rsidRPr="00877461">
              <w:rPr>
                <w:rStyle w:val="ae"/>
                <w:noProof/>
              </w:rPr>
              <w:t>1.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Аутентификация пользователя (создание сессии)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10" w:history="1">
            <w:r w:rsidR="00891B66" w:rsidRPr="00877461">
              <w:rPr>
                <w:rStyle w:val="ae"/>
                <w:noProof/>
              </w:rPr>
              <w:t>2.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Добавление данных в таблицы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11" w:history="1">
            <w:r w:rsidR="00891B66" w:rsidRPr="00877461">
              <w:rPr>
                <w:rStyle w:val="ae"/>
                <w:noProof/>
              </w:rPr>
              <w:t>3.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Удаление данных в таблицах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12" w:history="1">
            <w:r w:rsidR="00891B66" w:rsidRPr="00877461">
              <w:rPr>
                <w:rStyle w:val="ae"/>
                <w:noProof/>
              </w:rPr>
              <w:t>4.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Изменение данных в таблицах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13" w:history="1">
            <w:r w:rsidR="00891B66" w:rsidRPr="00877461">
              <w:rPr>
                <w:rStyle w:val="ae"/>
                <w:noProof/>
              </w:rPr>
              <w:t>5.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Выборка данных из ключевых таблиц по запросам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14" w:history="1">
            <w:r w:rsidR="00891B66" w:rsidRPr="00877461">
              <w:rPr>
                <w:rStyle w:val="ae"/>
                <w:noProof/>
              </w:rPr>
              <w:t>6.</w:t>
            </w:r>
            <w:r w:rsidR="00891B6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1B66" w:rsidRPr="00877461">
              <w:rPr>
                <w:rStyle w:val="ae"/>
                <w:noProof/>
              </w:rPr>
              <w:t>Выборка данных из таблиц с объединением результатов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15" w:history="1">
            <w:r w:rsidR="00891B66" w:rsidRPr="00877461">
              <w:rPr>
                <w:rStyle w:val="ae"/>
                <w:noProof/>
              </w:rPr>
              <w:t>Триггеры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A948E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5498016" w:history="1">
            <w:r w:rsidR="00891B66" w:rsidRPr="00877461">
              <w:rPr>
                <w:rStyle w:val="ae"/>
                <w:noProof/>
              </w:rPr>
              <w:t>Просмотр результатов запросов</w:t>
            </w:r>
            <w:r w:rsidR="00891B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B66">
              <w:rPr>
                <w:noProof/>
                <w:webHidden/>
              </w:rPr>
              <w:instrText xml:space="preserve"> PAGEREF _Toc405498016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4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66" w:rsidRDefault="00891B6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</w:p>
        <w:p w:rsidR="001C57DA" w:rsidRPr="004E708A" w:rsidRDefault="00A948E1">
          <w:pPr>
            <w:rPr>
              <w:sz w:val="24"/>
              <w:szCs w:val="24"/>
            </w:rPr>
          </w:pPr>
          <w:r w:rsidRPr="00431069">
            <w:rPr>
              <w:sz w:val="24"/>
              <w:szCs w:val="24"/>
            </w:rPr>
            <w:fldChar w:fldCharType="end"/>
          </w:r>
        </w:p>
      </w:sdtContent>
    </w:sdt>
    <w:p w:rsidR="001C57DA" w:rsidRPr="004E708A" w:rsidRDefault="001C57DA" w:rsidP="00CD338C">
      <w:pPr>
        <w:pStyle w:val="1"/>
        <w:rPr>
          <w:sz w:val="24"/>
          <w:szCs w:val="24"/>
        </w:rPr>
      </w:pPr>
    </w:p>
    <w:p w:rsidR="001C57DA" w:rsidRPr="004E708A" w:rsidRDefault="001C57DA" w:rsidP="001C57DA">
      <w:pPr>
        <w:rPr>
          <w:rFonts w:eastAsiaTheme="majorEastAsia"/>
          <w:sz w:val="24"/>
          <w:szCs w:val="24"/>
        </w:rPr>
      </w:pPr>
      <w:r w:rsidRPr="004E708A">
        <w:rPr>
          <w:sz w:val="24"/>
          <w:szCs w:val="24"/>
        </w:rPr>
        <w:br w:type="page"/>
      </w:r>
    </w:p>
    <w:p w:rsidR="00CA2669" w:rsidRPr="004E708A" w:rsidRDefault="00CA2669" w:rsidP="00CD338C">
      <w:pPr>
        <w:pStyle w:val="1"/>
        <w:rPr>
          <w:sz w:val="24"/>
          <w:szCs w:val="24"/>
        </w:rPr>
      </w:pPr>
      <w:bookmarkStart w:id="0" w:name="_Toc405497992"/>
      <w:r w:rsidRPr="004E708A">
        <w:rPr>
          <w:sz w:val="24"/>
          <w:szCs w:val="24"/>
        </w:rPr>
        <w:lastRenderedPageBreak/>
        <w:t>Теоретическая часть</w:t>
      </w:r>
      <w:bookmarkEnd w:id="0"/>
    </w:p>
    <w:p w:rsidR="002E7563" w:rsidRPr="004E708A" w:rsidRDefault="002E7563" w:rsidP="00CD338C">
      <w:pPr>
        <w:pStyle w:val="2"/>
        <w:rPr>
          <w:sz w:val="24"/>
          <w:szCs w:val="24"/>
        </w:rPr>
      </w:pPr>
      <w:bookmarkStart w:id="1" w:name="_Toc374775511"/>
      <w:bookmarkStart w:id="2" w:name="_Toc405497993"/>
      <w:r w:rsidRPr="004E708A">
        <w:rPr>
          <w:sz w:val="24"/>
          <w:szCs w:val="24"/>
        </w:rPr>
        <w:t>Описание основных операций MSSQL.</w:t>
      </w:r>
      <w:bookmarkEnd w:id="1"/>
      <w:bookmarkEnd w:id="2"/>
    </w:p>
    <w:p w:rsidR="002E7563" w:rsidRPr="004E708A" w:rsidRDefault="002E7563" w:rsidP="00CD338C">
      <w:pPr>
        <w:pStyle w:val="3"/>
        <w:spacing w:line="276" w:lineRule="auto"/>
        <w:rPr>
          <w:rFonts w:cs="Times New Roman"/>
          <w:sz w:val="24"/>
          <w:szCs w:val="24"/>
        </w:rPr>
      </w:pPr>
      <w:bookmarkStart w:id="3" w:name="_Toc373530324"/>
      <w:bookmarkStart w:id="4" w:name="_Toc374739413"/>
      <w:bookmarkStart w:id="5" w:name="_Toc374775512"/>
      <w:bookmarkStart w:id="6" w:name="_Toc405497994"/>
      <w:r w:rsidRPr="004E708A">
        <w:rPr>
          <w:rFonts w:cs="Times New Roman"/>
          <w:sz w:val="24"/>
          <w:szCs w:val="24"/>
        </w:rPr>
        <w:t>Создание базы данных</w:t>
      </w:r>
      <w:bookmarkEnd w:id="3"/>
      <w:bookmarkEnd w:id="4"/>
      <w:bookmarkEnd w:id="5"/>
      <w:bookmarkEnd w:id="6"/>
    </w:p>
    <w:p w:rsidR="002E7563" w:rsidRPr="004E708A" w:rsidRDefault="002E7563" w:rsidP="00CD338C">
      <w:pPr>
        <w:spacing w:line="276" w:lineRule="auto"/>
        <w:rPr>
          <w:sz w:val="24"/>
          <w:szCs w:val="24"/>
        </w:rPr>
      </w:pPr>
      <w:r w:rsidRPr="004E708A">
        <w:rPr>
          <w:sz w:val="24"/>
          <w:szCs w:val="24"/>
        </w:rPr>
        <w:tab/>
        <w:t>Первый тест, с помощью которого будет видно, что можно получить доступ к серверу баз данных - это попытка создать базу данных. Запущенный сервер</w:t>
      </w:r>
      <w:r w:rsidRPr="004E708A">
        <w:rPr>
          <w:rStyle w:val="apple-converted-space"/>
          <w:color w:val="000000"/>
          <w:sz w:val="24"/>
          <w:szCs w:val="24"/>
        </w:rPr>
        <w:t> </w:t>
      </w:r>
      <w:r w:rsidRPr="004E708A">
        <w:rPr>
          <w:rStyle w:val="productname"/>
          <w:color w:val="000000"/>
          <w:sz w:val="24"/>
          <w:szCs w:val="24"/>
        </w:rPr>
        <w:t>MSSQL</w:t>
      </w:r>
      <w:r w:rsidRPr="004E708A">
        <w:rPr>
          <w:rStyle w:val="apple-converted-space"/>
          <w:color w:val="000000"/>
          <w:sz w:val="24"/>
          <w:szCs w:val="24"/>
        </w:rPr>
        <w:t> </w:t>
      </w:r>
      <w:r w:rsidRPr="004E708A">
        <w:rPr>
          <w:sz w:val="24"/>
          <w:szCs w:val="24"/>
        </w:rPr>
        <w:t xml:space="preserve">может управлять множеством баз данных. Обычно, для каждого проекта или каждого пользователя используется отдельная база данных. </w:t>
      </w:r>
    </w:p>
    <w:p w:rsidR="002E7563" w:rsidRPr="004E708A" w:rsidRDefault="002E7563" w:rsidP="00CD338C">
      <w:pPr>
        <w:spacing w:line="276" w:lineRule="auto"/>
        <w:rPr>
          <w:sz w:val="24"/>
          <w:szCs w:val="24"/>
        </w:rPr>
      </w:pPr>
      <w:r w:rsidRPr="004E708A">
        <w:rPr>
          <w:sz w:val="24"/>
          <w:szCs w:val="24"/>
        </w:rPr>
        <w:tab/>
        <w:t>Новая база данных создается при помощи операции CREATE DATABASE.</w:t>
      </w:r>
    </w:p>
    <w:p w:rsidR="002E7563" w:rsidRPr="004E708A" w:rsidRDefault="002E7563" w:rsidP="00CD338C">
      <w:pPr>
        <w:pStyle w:val="3"/>
        <w:spacing w:line="276" w:lineRule="auto"/>
        <w:rPr>
          <w:rFonts w:cs="Times New Roman"/>
          <w:sz w:val="24"/>
          <w:szCs w:val="24"/>
        </w:rPr>
      </w:pPr>
      <w:bookmarkStart w:id="7" w:name="_Toc373530325"/>
      <w:bookmarkStart w:id="8" w:name="_Toc374739414"/>
      <w:bookmarkStart w:id="9" w:name="_Toc374775513"/>
      <w:bookmarkStart w:id="10" w:name="_Toc405497995"/>
      <w:r w:rsidRPr="004E708A">
        <w:rPr>
          <w:rFonts w:cs="Times New Roman"/>
          <w:sz w:val="24"/>
          <w:szCs w:val="24"/>
        </w:rPr>
        <w:t>Создание таблицы</w:t>
      </w:r>
      <w:bookmarkEnd w:id="7"/>
      <w:bookmarkEnd w:id="8"/>
      <w:bookmarkEnd w:id="9"/>
      <w:bookmarkEnd w:id="10"/>
    </w:p>
    <w:p w:rsidR="002E7563" w:rsidRPr="004E708A" w:rsidRDefault="002E7563" w:rsidP="00CD338C">
      <w:pPr>
        <w:spacing w:line="276" w:lineRule="auto"/>
        <w:rPr>
          <w:sz w:val="24"/>
          <w:szCs w:val="24"/>
        </w:rPr>
      </w:pPr>
      <w:r w:rsidRPr="004E708A">
        <w:rPr>
          <w:sz w:val="24"/>
          <w:szCs w:val="24"/>
        </w:rPr>
        <w:tab/>
        <w:t>Таблицы являются основными блоками хранения данных в базе. Перед любыми операциями создания, выборки или модификации записей необходимо сначала создать таблицу, в которой эти записи будут храниться.</w:t>
      </w:r>
    </w:p>
    <w:p w:rsidR="002E7563" w:rsidRPr="004E708A" w:rsidRDefault="002E7563" w:rsidP="00CD338C">
      <w:pPr>
        <w:spacing w:line="276" w:lineRule="auto"/>
        <w:rPr>
          <w:b/>
          <w:bCs/>
          <w:sz w:val="24"/>
          <w:szCs w:val="24"/>
        </w:rPr>
      </w:pPr>
      <w:r w:rsidRPr="004E708A">
        <w:rPr>
          <w:sz w:val="24"/>
          <w:szCs w:val="24"/>
        </w:rPr>
        <w:tab/>
        <w:t>В языке SQL таблицы создаются командой CREATE TABLE. Минимальный набор параметров включает имя таблицы и описания полей, состоящие из имени поля и типа данных. Команде CREATE TABLE также могут передаваться некоторые необязательные параметры: ограничения полей (правила, которые определяют, какие данные могут или не могут присутствовать в поле) и ограничения таблицы (общие ограничения и связи, определенные для самой таблицы).</w:t>
      </w:r>
      <w:r w:rsidRPr="004E708A">
        <w:rPr>
          <w:b/>
          <w:bCs/>
          <w:sz w:val="24"/>
          <w:szCs w:val="24"/>
        </w:rPr>
        <w:t xml:space="preserve"> </w:t>
      </w:r>
    </w:p>
    <w:p w:rsidR="002E7563" w:rsidRPr="004E708A" w:rsidRDefault="002E7563" w:rsidP="00CD338C">
      <w:pPr>
        <w:pStyle w:val="3"/>
        <w:spacing w:line="276" w:lineRule="auto"/>
        <w:rPr>
          <w:rFonts w:cs="Times New Roman"/>
          <w:sz w:val="24"/>
          <w:szCs w:val="24"/>
        </w:rPr>
      </w:pPr>
      <w:bookmarkStart w:id="11" w:name="_Toc373530326"/>
      <w:bookmarkStart w:id="12" w:name="_Toc374739415"/>
      <w:bookmarkStart w:id="13" w:name="_Toc374775514"/>
      <w:bookmarkStart w:id="14" w:name="_Toc405497996"/>
      <w:r w:rsidRPr="004E708A">
        <w:rPr>
          <w:rFonts w:cs="Times New Roman"/>
          <w:sz w:val="24"/>
          <w:szCs w:val="24"/>
        </w:rPr>
        <w:t>Ограничение целостности в MSSQL</w:t>
      </w:r>
      <w:bookmarkEnd w:id="11"/>
      <w:bookmarkEnd w:id="12"/>
      <w:bookmarkEnd w:id="13"/>
      <w:bookmarkEnd w:id="14"/>
    </w:p>
    <w:p w:rsidR="002E7563" w:rsidRPr="004E708A" w:rsidRDefault="002E7563" w:rsidP="00CD338C">
      <w:pPr>
        <w:spacing w:line="276" w:lineRule="auto"/>
        <w:rPr>
          <w:sz w:val="24"/>
          <w:szCs w:val="24"/>
        </w:rPr>
      </w:pPr>
      <w:r w:rsidRPr="004E708A">
        <w:rPr>
          <w:sz w:val="24"/>
          <w:szCs w:val="24"/>
        </w:rPr>
        <w:tab/>
        <w:t>Ограничения целостности, вводят некоторые ограничения для данных пользователя, тем самым помогая предотвратить ввод неправильных данных в базу. Когда мы назначаем для какой-либо колонки в таблице определённый тип данных, мы вводим ограничение на эту колонку.</w:t>
      </w:r>
    </w:p>
    <w:p w:rsidR="002E7563" w:rsidRPr="004E708A" w:rsidRDefault="002E7563" w:rsidP="00CD338C">
      <w:pPr>
        <w:pStyle w:val="a7"/>
        <w:spacing w:line="276" w:lineRule="auto"/>
      </w:pPr>
      <w:r w:rsidRPr="004E708A">
        <w:tab/>
        <w:t>Ограничение NOT NULL</w:t>
      </w:r>
      <w:r w:rsidRPr="004E708A">
        <w:rPr>
          <w:rStyle w:val="apple-converted-space"/>
          <w:color w:val="000000"/>
        </w:rPr>
        <w:t> </w:t>
      </w:r>
      <w:r w:rsidRPr="004E708A">
        <w:t xml:space="preserve"> просто говорит, что колонка не должна содержать значение </w:t>
      </w:r>
      <w:proofErr w:type="spellStart"/>
      <w:r w:rsidRPr="004E708A">
        <w:t>null</w:t>
      </w:r>
      <w:proofErr w:type="spellEnd"/>
      <w:r w:rsidRPr="004E708A">
        <w:t>.</w:t>
      </w:r>
      <w:r w:rsidRPr="004E708A">
        <w:rPr>
          <w:rStyle w:val="apple-converted-space"/>
          <w:color w:val="000000"/>
        </w:rPr>
        <w:t> </w:t>
      </w:r>
      <w:r w:rsidRPr="004E708A">
        <w:t xml:space="preserve"> Ограничение</w:t>
      </w:r>
      <w:r w:rsidRPr="004E708A">
        <w:rPr>
          <w:rStyle w:val="apple-converted-space"/>
          <w:color w:val="000000"/>
        </w:rPr>
        <w:t> </w:t>
      </w:r>
      <w:r w:rsidRPr="004E708A">
        <w:t>NOT NULL</w:t>
      </w:r>
      <w:r w:rsidRPr="004E708A">
        <w:rPr>
          <w:rStyle w:val="apple-converted-space"/>
          <w:color w:val="000000"/>
        </w:rPr>
        <w:t> </w:t>
      </w:r>
      <w:r w:rsidRPr="004E708A">
        <w:t>не допускает появление значений</w:t>
      </w:r>
      <w:r w:rsidRPr="004E708A">
        <w:rPr>
          <w:rStyle w:val="apple-converted-space"/>
          <w:color w:val="000000"/>
        </w:rPr>
        <w:t> </w:t>
      </w:r>
      <w:r w:rsidRPr="004E708A">
        <w:t>NULL</w:t>
      </w:r>
      <w:r w:rsidRPr="004E708A">
        <w:rPr>
          <w:rStyle w:val="apple-converted-space"/>
          <w:color w:val="000000"/>
        </w:rPr>
        <w:t> </w:t>
      </w:r>
      <w:r w:rsidRPr="004E708A">
        <w:t>в колонке. Попытка вставить значение</w:t>
      </w:r>
      <w:r w:rsidRPr="004E708A">
        <w:rPr>
          <w:rStyle w:val="apple-converted-space"/>
          <w:color w:val="000000"/>
        </w:rPr>
        <w:t> </w:t>
      </w:r>
      <w:r w:rsidRPr="004E708A">
        <w:t>NULL,</w:t>
      </w:r>
      <w:r w:rsidRPr="004E708A">
        <w:rPr>
          <w:rStyle w:val="apple-converted-space"/>
          <w:color w:val="000000"/>
        </w:rPr>
        <w:t> </w:t>
      </w:r>
      <w:r w:rsidRPr="004E708A">
        <w:t>или выполнение оператора</w:t>
      </w:r>
      <w:r w:rsidRPr="004E708A">
        <w:rPr>
          <w:rStyle w:val="apple-converted-space"/>
          <w:color w:val="000000"/>
        </w:rPr>
        <w:t> </w:t>
      </w:r>
      <w:r w:rsidR="00F53282" w:rsidRPr="004E708A">
        <w:t>INSERT</w:t>
      </w:r>
      <w:r w:rsidRPr="004E708A">
        <w:t xml:space="preserve">  приведёт к ошибке выполнения оператора</w:t>
      </w:r>
      <w:r w:rsidRPr="004E708A">
        <w:rPr>
          <w:rStyle w:val="apple-converted-space"/>
          <w:color w:val="000000"/>
        </w:rPr>
        <w:t> </w:t>
      </w:r>
      <w:r w:rsidR="00F53282" w:rsidRPr="004E708A">
        <w:t>INSERT</w:t>
      </w:r>
      <w:r w:rsidRPr="004E708A">
        <w:t>.</w:t>
      </w:r>
    </w:p>
    <w:p w:rsidR="002E7563" w:rsidRPr="004E708A" w:rsidRDefault="002E7563" w:rsidP="00CD338C">
      <w:pPr>
        <w:pStyle w:val="a7"/>
        <w:spacing w:line="276" w:lineRule="auto"/>
      </w:pPr>
      <w:r w:rsidRPr="004E708A">
        <w:tab/>
        <w:t>Ограничения уникальности дают уверенность в том, что данные, содержащиеся в колонке или группе колонок являются уникальными по отношению к другим строкам в той же таблице. Ограничение UNIQUE предотвращает появление в колонке одинаковых значений. Это достигается созданием уникального индекса для этой колонки.</w:t>
      </w:r>
    </w:p>
    <w:p w:rsidR="002E7563" w:rsidRPr="004E708A" w:rsidRDefault="002E7563" w:rsidP="00CD338C">
      <w:pPr>
        <w:pStyle w:val="a7"/>
        <w:spacing w:line="276" w:lineRule="auto"/>
      </w:pPr>
      <w:r w:rsidRPr="004E708A">
        <w:tab/>
        <w:t>Ограничение</w:t>
      </w:r>
      <w:r w:rsidRPr="004E708A">
        <w:rPr>
          <w:rStyle w:val="apple-converted-space"/>
          <w:color w:val="000000"/>
        </w:rPr>
        <w:t> </w:t>
      </w:r>
      <w:r w:rsidRPr="004E708A">
        <w:t>PRIMARY</w:t>
      </w:r>
      <w:r w:rsidRPr="004E708A">
        <w:rPr>
          <w:rStyle w:val="apple-converted-space"/>
          <w:color w:val="000000"/>
        </w:rPr>
        <w:t> </w:t>
      </w:r>
      <w:r w:rsidRPr="004E708A">
        <w:t>KEY, является комбинацией ограничений</w:t>
      </w:r>
      <w:r w:rsidRPr="004E708A">
        <w:rPr>
          <w:rStyle w:val="apple-converted-space"/>
          <w:color w:val="000000"/>
        </w:rPr>
        <w:t> </w:t>
      </w:r>
      <w:r w:rsidRPr="004E708A">
        <w:t>UNIQUE</w:t>
      </w:r>
      <w:r w:rsidRPr="004E708A">
        <w:rPr>
          <w:rStyle w:val="apple-converted-space"/>
          <w:color w:val="000000"/>
        </w:rPr>
        <w:t> </w:t>
      </w:r>
      <w:r w:rsidRPr="004E708A">
        <w:t>и</w:t>
      </w:r>
      <w:r w:rsidRPr="004E708A">
        <w:rPr>
          <w:rStyle w:val="apple-converted-space"/>
          <w:color w:val="000000"/>
        </w:rPr>
        <w:t> </w:t>
      </w:r>
      <w:r w:rsidRPr="004E708A">
        <w:t>NOT NULL. Накладывание этого ограничения на колонку означает, что её значения будут являться уникальными идентификаторами для каждой строки таблицы.</w:t>
      </w:r>
      <w:bookmarkStart w:id="15" w:name="_Toc373530327"/>
      <w:bookmarkStart w:id="16" w:name="_Toc374739416"/>
    </w:p>
    <w:p w:rsidR="002E7563" w:rsidRPr="004E708A" w:rsidRDefault="002E7563" w:rsidP="00CD338C">
      <w:pPr>
        <w:pStyle w:val="3"/>
        <w:spacing w:line="276" w:lineRule="auto"/>
        <w:rPr>
          <w:rFonts w:cs="Times New Roman"/>
          <w:sz w:val="24"/>
          <w:szCs w:val="24"/>
        </w:rPr>
      </w:pPr>
      <w:bookmarkStart w:id="17" w:name="_Toc374775515"/>
      <w:bookmarkStart w:id="18" w:name="_Toc405497997"/>
      <w:r w:rsidRPr="004E708A">
        <w:rPr>
          <w:rFonts w:cs="Times New Roman"/>
          <w:sz w:val="24"/>
          <w:szCs w:val="24"/>
        </w:rPr>
        <w:lastRenderedPageBreak/>
        <w:t>Описание типов данных</w:t>
      </w:r>
      <w:bookmarkEnd w:id="15"/>
      <w:bookmarkEnd w:id="16"/>
      <w:bookmarkEnd w:id="17"/>
      <w:bookmarkEnd w:id="18"/>
    </w:p>
    <w:p w:rsidR="002E7563" w:rsidRPr="004E708A" w:rsidRDefault="002E7563" w:rsidP="00CD338C">
      <w:pPr>
        <w:pStyle w:val="a7"/>
        <w:spacing w:line="276" w:lineRule="auto"/>
      </w:pPr>
      <w:r w:rsidRPr="004E708A">
        <w:tab/>
        <w:t>SQL относится к категории языков с сильной типизацией. Это означает, что с любым объектом данных, представленным в MSSQL, связывается определенный тип, даже если на первый взгляд это и не очевидно. Тип данных одновременно определяет и ограничивает разновидности операций, которые могут выполняться с этими данными.</w:t>
      </w:r>
    </w:p>
    <w:p w:rsidR="002E7563" w:rsidRPr="004E708A" w:rsidRDefault="002E7563" w:rsidP="00CD338C">
      <w:pPr>
        <w:pStyle w:val="a7"/>
        <w:spacing w:line="276" w:lineRule="auto"/>
      </w:pPr>
      <w:r w:rsidRPr="004E708A">
        <w:tab/>
        <w:t>Типы не только ассоциируются со всеми данными, но и играют важную роль при создании таблиц. Как упоминалось в разделе «Знакомство с реляционными базами данных», таблицы состоят из одного или нескольких полей. При создании таблицы каждому полю, помимо имени, назначается определенный тип данных.</w:t>
      </w:r>
    </w:p>
    <w:p w:rsidR="002E7563" w:rsidRPr="004E708A" w:rsidRDefault="002E7563" w:rsidP="00CD338C">
      <w:pPr>
        <w:pStyle w:val="a7"/>
        <w:spacing w:line="276" w:lineRule="auto"/>
      </w:pPr>
      <w:r w:rsidRPr="004E708A">
        <w:tab/>
        <w:t>MSSQL имеет богатый список доступных пользователю встроенных типов. Кроме того, с помощью команды CREATE TYPE пользователи могут добавлять новые типы данных.</w:t>
      </w:r>
    </w:p>
    <w:p w:rsidR="002E7563" w:rsidRPr="004E708A" w:rsidRDefault="002E7563" w:rsidP="00CD338C">
      <w:pPr>
        <w:pStyle w:val="a7"/>
        <w:spacing w:line="276" w:lineRule="auto"/>
      </w:pPr>
      <w:r w:rsidRPr="004E708A">
        <w:tab/>
        <w:t xml:space="preserve">Каждый тип данных имеет внешнее представление, определяемое с помощью функций ввода и вывода. Многие из встроенных типов имеют понятные внешние форматы. Однако, некоторые типы являются либо уникальными в MSSQL, такие как геометрические, либо имеют несколько возможных форматов, такие как типы даты и времени. Некоторые функции ввода и вывода являются </w:t>
      </w:r>
      <w:proofErr w:type="spellStart"/>
      <w:r w:rsidRPr="004E708A">
        <w:t>неинвертирумыми</w:t>
      </w:r>
      <w:proofErr w:type="spellEnd"/>
      <w:r w:rsidRPr="004E708A">
        <w:t>. Например, к ним относятся такие функции, результат вывода которых может привести к потере точности по сравнению с введённым первоначальным значением.</w:t>
      </w:r>
    </w:p>
    <w:p w:rsidR="002E7563" w:rsidRPr="004E708A" w:rsidRDefault="002E7563" w:rsidP="00CD338C">
      <w:pPr>
        <w:spacing w:line="276" w:lineRule="auto"/>
        <w:rPr>
          <w:sz w:val="24"/>
          <w:szCs w:val="24"/>
        </w:rPr>
      </w:pPr>
    </w:p>
    <w:p w:rsidR="002E7563" w:rsidRPr="004E708A" w:rsidRDefault="002E7563" w:rsidP="00CD338C">
      <w:pPr>
        <w:spacing w:line="276" w:lineRule="auto"/>
        <w:rPr>
          <w:sz w:val="24"/>
          <w:szCs w:val="24"/>
        </w:rPr>
      </w:pPr>
    </w:p>
    <w:p w:rsidR="002E7563" w:rsidRPr="004E708A" w:rsidRDefault="002E7563" w:rsidP="00CD338C">
      <w:pPr>
        <w:pStyle w:val="2"/>
        <w:rPr>
          <w:sz w:val="24"/>
          <w:szCs w:val="24"/>
        </w:rPr>
      </w:pPr>
      <w:bookmarkStart w:id="19" w:name="_Toc373530328"/>
      <w:bookmarkStart w:id="20" w:name="_Toc374739417"/>
      <w:bookmarkStart w:id="21" w:name="_Toc374775516"/>
      <w:bookmarkStart w:id="22" w:name="_Toc405497998"/>
      <w:r w:rsidRPr="004E708A">
        <w:rPr>
          <w:sz w:val="24"/>
          <w:szCs w:val="24"/>
        </w:rPr>
        <w:t>Описание команд MSSQL</w:t>
      </w:r>
      <w:bookmarkEnd w:id="19"/>
      <w:bookmarkEnd w:id="20"/>
      <w:bookmarkEnd w:id="21"/>
      <w:bookmarkEnd w:id="22"/>
    </w:p>
    <w:p w:rsidR="002E7563" w:rsidRPr="004E708A" w:rsidRDefault="002E7563" w:rsidP="00431069">
      <w:pPr>
        <w:pStyle w:val="3"/>
        <w:numPr>
          <w:ilvl w:val="0"/>
          <w:numId w:val="10"/>
        </w:numPr>
        <w:spacing w:line="276" w:lineRule="auto"/>
        <w:ind w:firstLine="709"/>
        <w:rPr>
          <w:rFonts w:cs="Times New Roman"/>
          <w:sz w:val="24"/>
          <w:szCs w:val="24"/>
        </w:rPr>
      </w:pPr>
      <w:bookmarkStart w:id="23" w:name="_Toc373530329"/>
      <w:bookmarkStart w:id="24" w:name="_Toc374739418"/>
      <w:bookmarkStart w:id="25" w:name="_Toc374775517"/>
      <w:bookmarkStart w:id="26" w:name="_Toc405497999"/>
      <w:r w:rsidRPr="004E708A">
        <w:rPr>
          <w:rFonts w:cs="Times New Roman"/>
          <w:sz w:val="24"/>
          <w:szCs w:val="24"/>
        </w:rPr>
        <w:t xml:space="preserve">Добавление данных командой </w:t>
      </w:r>
      <w:r w:rsidR="00F53282" w:rsidRPr="004E708A">
        <w:rPr>
          <w:rFonts w:cs="Times New Roman"/>
          <w:sz w:val="24"/>
          <w:szCs w:val="24"/>
        </w:rPr>
        <w:t>INSERT</w:t>
      </w:r>
      <w:bookmarkEnd w:id="23"/>
      <w:bookmarkEnd w:id="24"/>
      <w:bookmarkEnd w:id="25"/>
      <w:bookmarkEnd w:id="26"/>
    </w:p>
    <w:p w:rsidR="002E7563" w:rsidRPr="004E708A" w:rsidRDefault="002E7563" w:rsidP="00431069">
      <w:pPr>
        <w:pStyle w:val="a7"/>
        <w:spacing w:line="276" w:lineRule="auto"/>
        <w:ind w:firstLine="709"/>
      </w:pPr>
      <w:r w:rsidRPr="004E708A">
        <w:t>После создания таблицы с заданной структурой наступает следующий этап – заполнение таблицы данными. В MSSQL имеются три общих способа заполнения таблиц данными:</w:t>
      </w:r>
    </w:p>
    <w:p w:rsidR="002E7563" w:rsidRPr="004E708A" w:rsidRDefault="002E7563" w:rsidP="00431069">
      <w:pPr>
        <w:pStyle w:val="a6"/>
        <w:numPr>
          <w:ilvl w:val="0"/>
          <w:numId w:val="5"/>
        </w:numPr>
        <w:spacing w:line="276" w:lineRule="auto"/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 xml:space="preserve">вставка новых группированных данных командой </w:t>
      </w:r>
      <w:r w:rsidR="00F53282" w:rsidRPr="004E708A">
        <w:rPr>
          <w:sz w:val="24"/>
          <w:szCs w:val="24"/>
        </w:rPr>
        <w:t>INSERT</w:t>
      </w:r>
      <w:r w:rsidRPr="004E708A">
        <w:rPr>
          <w:sz w:val="24"/>
          <w:szCs w:val="24"/>
        </w:rPr>
        <w:t xml:space="preserve"> INTO;</w:t>
      </w:r>
    </w:p>
    <w:p w:rsidR="002E7563" w:rsidRPr="004E708A" w:rsidRDefault="002E7563" w:rsidP="00431069">
      <w:pPr>
        <w:pStyle w:val="a6"/>
        <w:numPr>
          <w:ilvl w:val="0"/>
          <w:numId w:val="5"/>
        </w:numPr>
        <w:spacing w:line="276" w:lineRule="auto"/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 xml:space="preserve">вставка существующих данных из другой таблицы командой </w:t>
      </w:r>
      <w:r w:rsidR="00F53282" w:rsidRPr="004E708A">
        <w:rPr>
          <w:sz w:val="24"/>
          <w:szCs w:val="24"/>
        </w:rPr>
        <w:t>INSERT</w:t>
      </w:r>
      <w:r w:rsidRPr="004E708A">
        <w:rPr>
          <w:sz w:val="24"/>
          <w:szCs w:val="24"/>
        </w:rPr>
        <w:t xml:space="preserve"> INTO в сочетании с командой </w:t>
      </w:r>
      <w:r w:rsidR="00F53282" w:rsidRPr="004E708A">
        <w:rPr>
          <w:sz w:val="24"/>
          <w:szCs w:val="24"/>
        </w:rPr>
        <w:t>SELECT</w:t>
      </w:r>
      <w:r w:rsidRPr="004E708A">
        <w:rPr>
          <w:sz w:val="24"/>
          <w:szCs w:val="24"/>
        </w:rPr>
        <w:t>;</w:t>
      </w:r>
    </w:p>
    <w:p w:rsidR="002E7563" w:rsidRPr="004E708A" w:rsidRDefault="002E7563" w:rsidP="00431069">
      <w:pPr>
        <w:pStyle w:val="a6"/>
        <w:numPr>
          <w:ilvl w:val="0"/>
          <w:numId w:val="5"/>
        </w:numPr>
        <w:spacing w:line="276" w:lineRule="auto"/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вставка данных из внешнего файла командой COPY (или \</w:t>
      </w:r>
      <w:proofErr w:type="spellStart"/>
      <w:r w:rsidRPr="004E708A">
        <w:rPr>
          <w:sz w:val="24"/>
          <w:szCs w:val="24"/>
        </w:rPr>
        <w:t>copy</w:t>
      </w:r>
      <w:proofErr w:type="spellEnd"/>
      <w:r w:rsidRPr="004E708A">
        <w:rPr>
          <w:sz w:val="24"/>
          <w:szCs w:val="24"/>
        </w:rPr>
        <w:t>).</w:t>
      </w:r>
    </w:p>
    <w:p w:rsidR="002E7563" w:rsidRPr="004E708A" w:rsidRDefault="002E7563" w:rsidP="00431069">
      <w:pPr>
        <w:pStyle w:val="a7"/>
        <w:spacing w:line="276" w:lineRule="auto"/>
        <w:ind w:firstLine="709"/>
      </w:pPr>
      <w:r w:rsidRPr="004E708A">
        <w:t xml:space="preserve">Тип каждого значения в секции </w:t>
      </w:r>
      <w:r w:rsidR="00F53282" w:rsidRPr="004E708A">
        <w:t>VALUES</w:t>
      </w:r>
      <w:r w:rsidRPr="004E708A">
        <w:t xml:space="preserve"> должен соответствовать типу поля, которому оно присваивается. Если необязательный список полей отсутствует, MSSQL предполагает, что секция </w:t>
      </w:r>
      <w:r w:rsidR="00F53282" w:rsidRPr="004E708A">
        <w:t>VALUES</w:t>
      </w:r>
      <w:r w:rsidRPr="004E708A">
        <w:t xml:space="preserve"> содержит значения всех полей в структуре таблицы в порядке их определения. Если количество значений меньше количества полей, MSSQL пытается использовать значение по умолчанию (или NULL при его отсутствии) для каждого пропущенного элемента.</w:t>
      </w:r>
    </w:p>
    <w:p w:rsidR="002E7563" w:rsidRPr="004E708A" w:rsidRDefault="002E7563" w:rsidP="00431069">
      <w:pPr>
        <w:pStyle w:val="3"/>
        <w:spacing w:line="276" w:lineRule="auto"/>
        <w:ind w:firstLine="709"/>
        <w:rPr>
          <w:rFonts w:cs="Times New Roman"/>
          <w:sz w:val="24"/>
          <w:szCs w:val="24"/>
        </w:rPr>
      </w:pPr>
      <w:bookmarkStart w:id="27" w:name="_Toc373530330"/>
      <w:bookmarkStart w:id="28" w:name="_Toc374739419"/>
      <w:bookmarkStart w:id="29" w:name="_Toc374775518"/>
      <w:bookmarkStart w:id="30" w:name="_Toc405498000"/>
      <w:r w:rsidRPr="004E708A">
        <w:rPr>
          <w:rFonts w:cs="Times New Roman"/>
          <w:sz w:val="24"/>
          <w:szCs w:val="24"/>
        </w:rPr>
        <w:lastRenderedPageBreak/>
        <w:t xml:space="preserve">Модификация записей командой </w:t>
      </w:r>
      <w:r w:rsidR="00F53282" w:rsidRPr="004E708A">
        <w:rPr>
          <w:rFonts w:cs="Times New Roman"/>
          <w:sz w:val="24"/>
          <w:szCs w:val="24"/>
          <w:lang w:val="en-US"/>
        </w:rPr>
        <w:t>UPDATE</w:t>
      </w:r>
      <w:bookmarkEnd w:id="27"/>
      <w:bookmarkEnd w:id="28"/>
      <w:bookmarkEnd w:id="29"/>
      <w:bookmarkEnd w:id="30"/>
    </w:p>
    <w:p w:rsidR="002E7563" w:rsidRPr="004E708A" w:rsidRDefault="002E7563" w:rsidP="00431069">
      <w:pPr>
        <w:pStyle w:val="a7"/>
        <w:spacing w:line="276" w:lineRule="auto"/>
        <w:ind w:firstLine="709"/>
      </w:pPr>
      <w:r w:rsidRPr="004E708A">
        <w:t xml:space="preserve">После того как записи сохранены в базе данных, вы можете обновить их поля командой SQL </w:t>
      </w:r>
      <w:r w:rsidR="00F53282" w:rsidRPr="004E708A">
        <w:t>UPDATE</w:t>
      </w:r>
      <w:r w:rsidRPr="004E708A">
        <w:t xml:space="preserve">. Новые значения полей задаются в виде констант, идентификаторов других баз данных или выражений. Допускается обновление как поля в целом, так и подмножества его значений в соответствии с заданными условиями. </w:t>
      </w:r>
    </w:p>
    <w:p w:rsidR="002E7563" w:rsidRPr="004E708A" w:rsidRDefault="002E7563" w:rsidP="00431069">
      <w:pPr>
        <w:pStyle w:val="3"/>
        <w:spacing w:line="276" w:lineRule="auto"/>
        <w:ind w:firstLine="709"/>
        <w:rPr>
          <w:rFonts w:cs="Times New Roman"/>
          <w:sz w:val="24"/>
          <w:szCs w:val="24"/>
        </w:rPr>
      </w:pPr>
      <w:bookmarkStart w:id="31" w:name="_Toc373530331"/>
      <w:bookmarkStart w:id="32" w:name="_Toc374739420"/>
      <w:bookmarkStart w:id="33" w:name="_Toc374775519"/>
      <w:bookmarkStart w:id="34" w:name="_Toc405498001"/>
      <w:r w:rsidRPr="004E708A">
        <w:rPr>
          <w:rFonts w:cs="Times New Roman"/>
          <w:sz w:val="24"/>
          <w:szCs w:val="24"/>
        </w:rPr>
        <w:t xml:space="preserve">Удаление записей командой </w:t>
      </w:r>
      <w:r w:rsidR="00F53282" w:rsidRPr="004E708A">
        <w:rPr>
          <w:rFonts w:cs="Times New Roman"/>
          <w:sz w:val="24"/>
          <w:szCs w:val="24"/>
        </w:rPr>
        <w:t>DELETE</w:t>
      </w:r>
      <w:bookmarkEnd w:id="31"/>
      <w:bookmarkEnd w:id="32"/>
      <w:bookmarkEnd w:id="33"/>
      <w:bookmarkEnd w:id="34"/>
    </w:p>
    <w:p w:rsidR="002E7563" w:rsidRPr="004E708A" w:rsidRDefault="002E7563" w:rsidP="00431069">
      <w:pPr>
        <w:pStyle w:val="a7"/>
        <w:spacing w:line="276" w:lineRule="auto"/>
        <w:ind w:firstLine="709"/>
      </w:pPr>
      <w:r w:rsidRPr="004E708A">
        <w:t xml:space="preserve">Удаление записей из таблиц производится стандартной командой SQL </w:t>
      </w:r>
      <w:r w:rsidR="00F53282" w:rsidRPr="004E708A">
        <w:t>DELETE</w:t>
      </w:r>
      <w:r w:rsidRPr="004E708A">
        <w:t xml:space="preserve">. Вызов </w:t>
      </w:r>
      <w:r w:rsidR="00F53282" w:rsidRPr="004E708A">
        <w:t>DELETE</w:t>
      </w:r>
      <w:r w:rsidRPr="004E708A">
        <w:t xml:space="preserve"> приводит к необратимым последствиям (исключение составляют тщательно спланированные транзакционные блоки), поэтому удаление данных из базы требует крайней осторожности.</w:t>
      </w:r>
    </w:p>
    <w:p w:rsidR="002E7563" w:rsidRPr="004E708A" w:rsidRDefault="002E7563" w:rsidP="00431069">
      <w:pPr>
        <w:pStyle w:val="a7"/>
        <w:spacing w:line="276" w:lineRule="auto"/>
        <w:ind w:firstLine="709"/>
      </w:pPr>
      <w:r w:rsidRPr="004E708A">
        <w:t>Команда удаления одной или нескольких записей из базы имеет следующий синтаксис:</w:t>
      </w:r>
    </w:p>
    <w:p w:rsidR="002E7563" w:rsidRPr="004E708A" w:rsidRDefault="002E7563" w:rsidP="00431069">
      <w:pPr>
        <w:pStyle w:val="a7"/>
        <w:spacing w:line="276" w:lineRule="auto"/>
        <w:ind w:firstLine="709"/>
      </w:pPr>
      <w:r w:rsidRPr="004E708A">
        <w:t xml:space="preserve">Секция </w:t>
      </w:r>
      <w:r w:rsidR="00F53282" w:rsidRPr="004E708A">
        <w:t>WHERE</w:t>
      </w:r>
      <w:r w:rsidRPr="004E708A">
        <w:t xml:space="preserve"> почти всегда присутствует в команде </w:t>
      </w:r>
      <w:r w:rsidR="00F53282" w:rsidRPr="004E708A">
        <w:t>DELETE</w:t>
      </w:r>
      <w:r w:rsidRPr="004E708A">
        <w:t xml:space="preserve">. </w:t>
      </w:r>
    </w:p>
    <w:p w:rsidR="002E7563" w:rsidRPr="004E708A" w:rsidRDefault="002E7563" w:rsidP="00431069">
      <w:pPr>
        <w:pStyle w:val="3"/>
        <w:spacing w:line="276" w:lineRule="auto"/>
        <w:ind w:firstLine="709"/>
        <w:rPr>
          <w:rFonts w:cs="Times New Roman"/>
          <w:sz w:val="24"/>
          <w:szCs w:val="24"/>
        </w:rPr>
      </w:pPr>
      <w:bookmarkStart w:id="35" w:name="_Toc373530332"/>
      <w:bookmarkStart w:id="36" w:name="_Toc374739421"/>
      <w:bookmarkStart w:id="37" w:name="_Toc374775520"/>
      <w:bookmarkStart w:id="38" w:name="_Toc405498002"/>
      <w:r w:rsidRPr="004E708A">
        <w:rPr>
          <w:rFonts w:cs="Times New Roman"/>
          <w:sz w:val="24"/>
          <w:szCs w:val="24"/>
        </w:rPr>
        <w:t xml:space="preserve">Выборка данных командой </w:t>
      </w:r>
      <w:r w:rsidR="00F53282" w:rsidRPr="004E708A">
        <w:rPr>
          <w:rFonts w:cs="Times New Roman"/>
          <w:sz w:val="24"/>
          <w:szCs w:val="24"/>
        </w:rPr>
        <w:t>SELECT</w:t>
      </w:r>
      <w:bookmarkEnd w:id="35"/>
      <w:bookmarkEnd w:id="36"/>
      <w:bookmarkEnd w:id="37"/>
      <w:bookmarkEnd w:id="38"/>
    </w:p>
    <w:p w:rsidR="002E7563" w:rsidRPr="004E708A" w:rsidRDefault="002E7563" w:rsidP="00431069">
      <w:pPr>
        <w:pStyle w:val="a7"/>
        <w:spacing w:line="276" w:lineRule="auto"/>
        <w:ind w:firstLine="709"/>
      </w:pPr>
      <w:r w:rsidRPr="004E708A">
        <w:t xml:space="preserve">Центральное место в SQL занимает команда </w:t>
      </w:r>
      <w:r w:rsidR="00F53282" w:rsidRPr="004E708A">
        <w:t>SELECT</w:t>
      </w:r>
      <w:r w:rsidRPr="004E708A">
        <w:t>, предназначенная для построения запросов и выборки данных из таблиц и представлений. Данные, возвращаемые в результате запроса, называются итоговым набором; как и таблицы, они состоят из записей и полей.</w:t>
      </w:r>
    </w:p>
    <w:p w:rsidR="002E7563" w:rsidRPr="004E708A" w:rsidRDefault="002E7563" w:rsidP="00431069">
      <w:pPr>
        <w:pStyle w:val="a7"/>
        <w:spacing w:line="276" w:lineRule="auto"/>
        <w:ind w:firstLine="709"/>
      </w:pPr>
      <w:r w:rsidRPr="004E708A">
        <w:t>Данные итогового набора не хранятся на диске в какой-либо постоянной форме. Итоговый набор является лишь временным представлением данных, полученных в результате запроса. Структура полей итогового набора может соответствовать структуре исходной таблицы, но может и радикально отличаться от нее. Итоговые наборы даже могут содержать поля, выбранные из других таблиц.</w:t>
      </w:r>
    </w:p>
    <w:p w:rsidR="002E7563" w:rsidRDefault="002E7563" w:rsidP="00431069">
      <w:pPr>
        <w:pStyle w:val="a7"/>
        <w:spacing w:line="276" w:lineRule="auto"/>
        <w:ind w:firstLine="709"/>
      </w:pPr>
      <w:r w:rsidRPr="004E708A">
        <w:t xml:space="preserve">Из-за своей особой роли в MSSQL команда </w:t>
      </w:r>
      <w:r w:rsidR="00F53282" w:rsidRPr="004E708A">
        <w:t>SELECT</w:t>
      </w:r>
      <w:r w:rsidRPr="004E708A">
        <w:t xml:space="preserve"> также является самой сложной командой, обладающей многочисленными секциями и параметрами. Ниже приведено общее определение синтаксиса </w:t>
      </w:r>
      <w:r w:rsidR="00F53282" w:rsidRPr="004E708A">
        <w:t>SELECT</w:t>
      </w:r>
      <w:r w:rsidRPr="004E708A">
        <w:t>, а отдельные компоненты рассматриваются в следующих разделах. Термин выражение соответствует имени поля или общему выражению (например, результату операции, в которой участвует значение поля и константа или значения двух полей).</w:t>
      </w:r>
    </w:p>
    <w:p w:rsidR="00431069" w:rsidRPr="004E708A" w:rsidRDefault="00431069" w:rsidP="00431069">
      <w:pPr>
        <w:pStyle w:val="a7"/>
        <w:spacing w:line="276" w:lineRule="auto"/>
        <w:ind w:firstLine="709"/>
      </w:pPr>
    </w:p>
    <w:p w:rsidR="002E7563" w:rsidRPr="004E708A" w:rsidRDefault="002E7563" w:rsidP="00CD338C">
      <w:pPr>
        <w:pStyle w:val="2"/>
        <w:rPr>
          <w:sz w:val="24"/>
          <w:szCs w:val="24"/>
        </w:rPr>
      </w:pPr>
      <w:bookmarkStart w:id="39" w:name="_Toc373530333"/>
      <w:bookmarkStart w:id="40" w:name="_Toc374739422"/>
      <w:bookmarkStart w:id="41" w:name="_Toc374775521"/>
      <w:bookmarkStart w:id="42" w:name="_Toc405498003"/>
      <w:r w:rsidRPr="004E708A">
        <w:rPr>
          <w:sz w:val="24"/>
          <w:szCs w:val="24"/>
        </w:rPr>
        <w:t>Описание триггеров и хранимые процедуры.</w:t>
      </w:r>
      <w:bookmarkEnd w:id="39"/>
      <w:bookmarkEnd w:id="40"/>
      <w:bookmarkEnd w:id="41"/>
      <w:bookmarkEnd w:id="42"/>
      <w:r w:rsidRPr="004E708A">
        <w:rPr>
          <w:sz w:val="24"/>
          <w:szCs w:val="24"/>
        </w:rPr>
        <w:t xml:space="preserve"> </w:t>
      </w:r>
    </w:p>
    <w:p w:rsidR="002E7563" w:rsidRPr="004E708A" w:rsidRDefault="00431069" w:rsidP="00431069">
      <w:pPr>
        <w:spacing w:line="276" w:lineRule="auto"/>
        <w:jc w:val="left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E7563" w:rsidRPr="004E708A">
        <w:rPr>
          <w:rFonts w:eastAsia="Times New Roman"/>
          <w:iCs/>
          <w:sz w:val="24"/>
          <w:szCs w:val="24"/>
        </w:rPr>
        <w:t>Триггер</w:t>
      </w:r>
      <w:r w:rsidR="002E7563" w:rsidRPr="004E708A">
        <w:rPr>
          <w:rFonts w:eastAsia="Times New Roman"/>
          <w:sz w:val="24"/>
          <w:szCs w:val="24"/>
        </w:rPr>
        <w:t xml:space="preserve"> – это набор инструкций </w:t>
      </w:r>
      <w:proofErr w:type="spellStart"/>
      <w:r w:rsidR="002E7563" w:rsidRPr="004E708A">
        <w:rPr>
          <w:rFonts w:eastAsia="Times New Roman"/>
          <w:sz w:val="24"/>
          <w:szCs w:val="24"/>
        </w:rPr>
        <w:t>SQLServer</w:t>
      </w:r>
      <w:proofErr w:type="spellEnd"/>
      <w:r w:rsidR="002E7563" w:rsidRPr="004E708A">
        <w:rPr>
          <w:rFonts w:eastAsia="Times New Roman"/>
          <w:sz w:val="24"/>
          <w:szCs w:val="24"/>
        </w:rPr>
        <w:t xml:space="preserve">, который выглядит и действует подобно хранимой процедуре, но триггер нельзя вызвать с помощью команды EXEC. Триггеры активизируются при выполнении пользователем определенной инструкции  </w:t>
      </w:r>
      <w:proofErr w:type="spellStart"/>
      <w:r w:rsidR="002E7563" w:rsidRPr="004E708A">
        <w:rPr>
          <w:rFonts w:eastAsia="Times New Roman"/>
          <w:sz w:val="24"/>
          <w:szCs w:val="24"/>
        </w:rPr>
        <w:t>Transact-SQL</w:t>
      </w:r>
      <w:proofErr w:type="spellEnd"/>
      <w:r w:rsidR="002E7563" w:rsidRPr="004E708A">
        <w:rPr>
          <w:rFonts w:eastAsia="Times New Roman"/>
          <w:sz w:val="24"/>
          <w:szCs w:val="24"/>
        </w:rPr>
        <w:t>. Существует два вида триггеров :</w:t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lastRenderedPageBreak/>
        <w:t xml:space="preserve">- DML запускаются с помощью инструкций </w:t>
      </w:r>
      <w:r w:rsidR="00F53282" w:rsidRPr="004E708A">
        <w:rPr>
          <w:rFonts w:eastAsia="Times New Roman"/>
          <w:sz w:val="24"/>
          <w:szCs w:val="24"/>
        </w:rPr>
        <w:t>INSERT</w:t>
      </w:r>
      <w:r w:rsidRPr="004E708A">
        <w:rPr>
          <w:rFonts w:eastAsia="Times New Roman"/>
          <w:sz w:val="24"/>
          <w:szCs w:val="24"/>
        </w:rPr>
        <w:t xml:space="preserve">, </w:t>
      </w:r>
      <w:r w:rsidR="00F53282" w:rsidRPr="004E708A">
        <w:rPr>
          <w:rFonts w:eastAsia="Times New Roman"/>
          <w:sz w:val="24"/>
          <w:szCs w:val="24"/>
        </w:rPr>
        <w:t>UPDATE</w:t>
      </w:r>
      <w:r w:rsidRPr="004E708A">
        <w:rPr>
          <w:rFonts w:eastAsia="Times New Roman"/>
          <w:sz w:val="24"/>
          <w:szCs w:val="24"/>
        </w:rPr>
        <w:t xml:space="preserve"> или </w:t>
      </w:r>
      <w:r w:rsidR="00F53282" w:rsidRPr="004E708A">
        <w:rPr>
          <w:rFonts w:eastAsia="Times New Roman"/>
          <w:sz w:val="24"/>
          <w:szCs w:val="24"/>
        </w:rPr>
        <w:t>DELETE</w:t>
      </w:r>
      <w:r w:rsidRPr="004E708A">
        <w:rPr>
          <w:rFonts w:eastAsia="Times New Roman"/>
          <w:sz w:val="24"/>
          <w:szCs w:val="24"/>
        </w:rPr>
        <w:t>.</w:t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 xml:space="preserve">- DDL с помощью инструкций CREATE, ALTER, DROP. </w:t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 xml:space="preserve">Если вы не хотите, чтобы триггеру передавались записи, нужно добавить команду ROLLBACK в соответствующее место в коде. Команда </w:t>
      </w:r>
      <w:r w:rsidRPr="004E708A">
        <w:rPr>
          <w:rFonts w:eastAsia="Times New Roman"/>
          <w:bCs/>
          <w:sz w:val="24"/>
          <w:szCs w:val="24"/>
        </w:rPr>
        <w:t>ROLLBACK</w:t>
      </w:r>
      <w:r w:rsidRPr="004E708A">
        <w:rPr>
          <w:rFonts w:eastAsia="Times New Roman"/>
          <w:sz w:val="24"/>
          <w:szCs w:val="24"/>
        </w:rPr>
        <w:t>  указывает серверу остановить обработку модификации и запретить транзакцию.</w:t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 xml:space="preserve">Существует также команда </w:t>
      </w:r>
      <w:r w:rsidRPr="004E708A">
        <w:rPr>
          <w:rFonts w:eastAsia="Times New Roman"/>
          <w:bCs/>
          <w:sz w:val="24"/>
          <w:szCs w:val="24"/>
        </w:rPr>
        <w:t>RAISEERROR</w:t>
      </w:r>
      <w:r w:rsidRPr="004E708A">
        <w:rPr>
          <w:rFonts w:eastAsia="Times New Roman"/>
          <w:sz w:val="24"/>
          <w:szCs w:val="24"/>
        </w:rPr>
        <w:t> с помощью которой вы можете отправить сообщение об ошибке пользователю.</w:t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ab/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ab/>
        <w:t xml:space="preserve">Триггеры бывают трех типов </w:t>
      </w:r>
      <w:r w:rsidR="00F53282" w:rsidRPr="004E708A">
        <w:rPr>
          <w:rFonts w:eastAsia="Times New Roman"/>
          <w:sz w:val="24"/>
          <w:szCs w:val="24"/>
          <w:lang w:val="en-US"/>
        </w:rPr>
        <w:t>INSERT</w:t>
      </w:r>
      <w:r w:rsidRPr="004E708A">
        <w:rPr>
          <w:rFonts w:eastAsia="Times New Roman"/>
          <w:sz w:val="24"/>
          <w:szCs w:val="24"/>
        </w:rPr>
        <w:t>,</w:t>
      </w:r>
      <w:r w:rsidR="00F53282" w:rsidRPr="004E708A">
        <w:rPr>
          <w:rFonts w:eastAsia="Times New Roman"/>
          <w:sz w:val="24"/>
          <w:szCs w:val="24"/>
          <w:lang w:val="en-US"/>
        </w:rPr>
        <w:t>UPDATE</w:t>
      </w:r>
      <w:r w:rsidRPr="004E708A">
        <w:rPr>
          <w:rFonts w:eastAsia="Times New Roman"/>
          <w:sz w:val="24"/>
          <w:szCs w:val="24"/>
        </w:rPr>
        <w:t>,</w:t>
      </w:r>
      <w:r w:rsidR="00F53282" w:rsidRPr="004E708A">
        <w:rPr>
          <w:rFonts w:eastAsia="Times New Roman"/>
          <w:sz w:val="24"/>
          <w:szCs w:val="24"/>
          <w:lang w:val="en-US"/>
        </w:rPr>
        <w:t>DELETE</w:t>
      </w:r>
      <w:r w:rsidRPr="004E708A">
        <w:rPr>
          <w:rFonts w:eastAsia="Times New Roman"/>
          <w:sz w:val="24"/>
          <w:szCs w:val="24"/>
        </w:rPr>
        <w:t>.</w:t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</w:p>
    <w:p w:rsidR="002E7563" w:rsidRPr="004E708A" w:rsidRDefault="002E7563" w:rsidP="00CD338C">
      <w:pPr>
        <w:spacing w:line="276" w:lineRule="auto"/>
        <w:ind w:firstLine="708"/>
        <w:jc w:val="left"/>
        <w:rPr>
          <w:rFonts w:eastAsia="Times New Roman"/>
          <w:b/>
          <w:bCs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 xml:space="preserve">Триггеры </w:t>
      </w:r>
      <w:r w:rsidR="00F53282" w:rsidRPr="004E708A">
        <w:rPr>
          <w:rFonts w:eastAsia="Times New Roman"/>
          <w:sz w:val="24"/>
          <w:szCs w:val="24"/>
        </w:rPr>
        <w:t>INSERT</w:t>
      </w:r>
      <w:r w:rsidRPr="004E708A">
        <w:rPr>
          <w:rFonts w:eastAsia="Times New Roman"/>
          <w:sz w:val="24"/>
          <w:szCs w:val="24"/>
        </w:rPr>
        <w:t xml:space="preserve"> запускаются при каждой попытке создать новую запись в таблице с помощью команды </w:t>
      </w:r>
      <w:r w:rsidR="00F53282" w:rsidRPr="004E708A">
        <w:rPr>
          <w:rFonts w:eastAsia="Times New Roman"/>
          <w:sz w:val="24"/>
          <w:szCs w:val="24"/>
        </w:rPr>
        <w:t>INSERT</w:t>
      </w:r>
      <w:r w:rsidRPr="004E708A">
        <w:rPr>
          <w:rFonts w:eastAsia="Times New Roman"/>
          <w:sz w:val="24"/>
          <w:szCs w:val="24"/>
        </w:rPr>
        <w:t xml:space="preserve">. При попытке вставить новую запись в таблицу </w:t>
      </w:r>
      <w:proofErr w:type="spellStart"/>
      <w:r w:rsidRPr="004E708A">
        <w:rPr>
          <w:rFonts w:eastAsia="Times New Roman"/>
          <w:sz w:val="24"/>
          <w:szCs w:val="24"/>
        </w:rPr>
        <w:t>SQLServer</w:t>
      </w:r>
      <w:proofErr w:type="spellEnd"/>
      <w:r w:rsidRPr="004E708A">
        <w:rPr>
          <w:rFonts w:eastAsia="Times New Roman"/>
          <w:sz w:val="24"/>
          <w:szCs w:val="24"/>
        </w:rPr>
        <w:t xml:space="preserve"> копирует эту запись в таблицу триггеров БД и специальную таблицу </w:t>
      </w:r>
      <w:r w:rsidR="00F53282" w:rsidRPr="004E708A">
        <w:rPr>
          <w:rFonts w:eastAsia="Times New Roman"/>
          <w:b/>
          <w:bCs/>
          <w:sz w:val="24"/>
          <w:szCs w:val="24"/>
        </w:rPr>
        <w:t>INSERT</w:t>
      </w:r>
      <w:r w:rsidR="00431069">
        <w:rPr>
          <w:rFonts w:eastAsia="Times New Roman"/>
          <w:b/>
          <w:bCs/>
          <w:sz w:val="24"/>
          <w:szCs w:val="24"/>
          <w:lang w:val="en-US"/>
        </w:rPr>
        <w:t>ED</w:t>
      </w:r>
      <w:r w:rsidRPr="004E708A">
        <w:rPr>
          <w:rFonts w:eastAsia="Times New Roman"/>
          <w:b/>
          <w:bCs/>
          <w:sz w:val="24"/>
          <w:szCs w:val="24"/>
        </w:rPr>
        <w:t xml:space="preserve">. </w:t>
      </w:r>
    </w:p>
    <w:p w:rsidR="002E7563" w:rsidRPr="004E708A" w:rsidRDefault="002E7563" w:rsidP="00CD338C">
      <w:pPr>
        <w:spacing w:line="276" w:lineRule="auto"/>
        <w:ind w:firstLine="708"/>
        <w:jc w:val="left"/>
        <w:rPr>
          <w:rFonts w:eastAsia="Times New Roman"/>
          <w:sz w:val="24"/>
          <w:szCs w:val="24"/>
        </w:rPr>
      </w:pPr>
    </w:p>
    <w:p w:rsidR="002E7563" w:rsidRPr="004E708A" w:rsidRDefault="002E7563" w:rsidP="00CD338C">
      <w:pPr>
        <w:spacing w:line="276" w:lineRule="auto"/>
        <w:ind w:firstLine="708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 xml:space="preserve">Триггеры </w:t>
      </w:r>
      <w:r w:rsidR="00F53282" w:rsidRPr="004E708A">
        <w:rPr>
          <w:rFonts w:eastAsia="Times New Roman"/>
          <w:sz w:val="24"/>
          <w:szCs w:val="24"/>
        </w:rPr>
        <w:t>DELETE</w:t>
      </w:r>
      <w:r w:rsidRPr="004E708A">
        <w:rPr>
          <w:rFonts w:eastAsia="Times New Roman"/>
          <w:sz w:val="24"/>
          <w:szCs w:val="24"/>
        </w:rPr>
        <w:t xml:space="preserve"> используются для предотвращения удаления данных пользователями из БД. При наличии триггера </w:t>
      </w:r>
      <w:r w:rsidR="00A43AAA">
        <w:rPr>
          <w:rFonts w:eastAsia="Times New Roman"/>
          <w:sz w:val="24"/>
          <w:szCs w:val="24"/>
          <w:lang w:val="en-US"/>
        </w:rPr>
        <w:t>Delete</w:t>
      </w:r>
      <w:proofErr w:type="spellStart"/>
      <w:r w:rsidRPr="004E708A">
        <w:rPr>
          <w:rFonts w:eastAsia="Times New Roman"/>
          <w:sz w:val="24"/>
          <w:szCs w:val="24"/>
        </w:rPr>
        <w:t>SQLServer</w:t>
      </w:r>
      <w:proofErr w:type="spellEnd"/>
      <w:r w:rsidRPr="004E708A">
        <w:rPr>
          <w:rFonts w:eastAsia="Times New Roman"/>
          <w:sz w:val="24"/>
          <w:szCs w:val="24"/>
        </w:rPr>
        <w:t xml:space="preserve"> переносит удаляемую запись в логическую таблицу </w:t>
      </w:r>
      <w:r w:rsidR="00F53282" w:rsidRPr="004E708A">
        <w:rPr>
          <w:rFonts w:eastAsia="Times New Roman"/>
          <w:b/>
          <w:bCs/>
          <w:sz w:val="24"/>
          <w:szCs w:val="24"/>
        </w:rPr>
        <w:t>DELETE</w:t>
      </w:r>
      <w:r w:rsidR="00431069">
        <w:rPr>
          <w:rFonts w:eastAsia="Times New Roman"/>
          <w:b/>
          <w:bCs/>
          <w:sz w:val="24"/>
          <w:szCs w:val="24"/>
          <w:lang w:val="en-US"/>
        </w:rPr>
        <w:t>D</w:t>
      </w:r>
      <w:r w:rsidRPr="004E708A">
        <w:rPr>
          <w:rFonts w:eastAsia="Times New Roman"/>
          <w:b/>
          <w:bCs/>
          <w:sz w:val="24"/>
          <w:szCs w:val="24"/>
        </w:rPr>
        <w:t xml:space="preserve">, </w:t>
      </w:r>
      <w:r w:rsidRPr="004E708A">
        <w:rPr>
          <w:rFonts w:eastAsia="Times New Roman"/>
          <w:sz w:val="24"/>
          <w:szCs w:val="24"/>
        </w:rPr>
        <w:t>т.е. записи не исчезают полностью, и вы можете ссылаться на них в коде.</w:t>
      </w:r>
    </w:p>
    <w:p w:rsidR="002E7563" w:rsidRPr="004E708A" w:rsidRDefault="002E7563" w:rsidP="00CD338C">
      <w:pPr>
        <w:spacing w:line="276" w:lineRule="auto"/>
        <w:ind w:firstLine="708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 xml:space="preserve">Триггер </w:t>
      </w:r>
      <w:r w:rsidR="00F53282" w:rsidRPr="004E708A">
        <w:rPr>
          <w:rFonts w:eastAsia="Times New Roman"/>
          <w:sz w:val="24"/>
          <w:szCs w:val="24"/>
        </w:rPr>
        <w:t>UPDATE</w:t>
      </w:r>
      <w:r w:rsidRPr="004E708A">
        <w:rPr>
          <w:rFonts w:eastAsia="Times New Roman"/>
          <w:sz w:val="24"/>
          <w:szCs w:val="24"/>
        </w:rPr>
        <w:t xml:space="preserve"> – для перехвата и сверки модификации данных.</w:t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  <w:r w:rsidRPr="004E708A">
        <w:rPr>
          <w:rFonts w:eastAsia="Times New Roman"/>
          <w:sz w:val="24"/>
          <w:szCs w:val="24"/>
        </w:rPr>
        <w:t xml:space="preserve">Триггер </w:t>
      </w:r>
      <w:r w:rsidR="00F53282" w:rsidRPr="004E708A">
        <w:rPr>
          <w:rFonts w:eastAsia="Times New Roman"/>
          <w:sz w:val="24"/>
          <w:szCs w:val="24"/>
        </w:rPr>
        <w:t>UPDATE</w:t>
      </w:r>
      <w:r w:rsidRPr="004E708A">
        <w:rPr>
          <w:rFonts w:eastAsia="Times New Roman"/>
          <w:sz w:val="24"/>
          <w:szCs w:val="24"/>
        </w:rPr>
        <w:t xml:space="preserve"> использует обе таблицы – </w:t>
      </w:r>
      <w:r w:rsidR="00F53282" w:rsidRPr="004E708A">
        <w:rPr>
          <w:rFonts w:eastAsia="Times New Roman"/>
          <w:b/>
          <w:bCs/>
          <w:sz w:val="24"/>
          <w:szCs w:val="24"/>
        </w:rPr>
        <w:t>INSERT</w:t>
      </w:r>
      <w:r w:rsidR="00A43AAA">
        <w:rPr>
          <w:rFonts w:eastAsia="Times New Roman"/>
          <w:b/>
          <w:bCs/>
          <w:sz w:val="24"/>
          <w:szCs w:val="24"/>
          <w:lang w:val="en-US"/>
        </w:rPr>
        <w:t>ED</w:t>
      </w:r>
      <w:r w:rsidRPr="004E708A">
        <w:rPr>
          <w:rFonts w:eastAsia="Times New Roman"/>
          <w:b/>
          <w:bCs/>
          <w:sz w:val="24"/>
          <w:szCs w:val="24"/>
        </w:rPr>
        <w:t xml:space="preserve"> и </w:t>
      </w:r>
      <w:r w:rsidR="00F53282" w:rsidRPr="004E708A">
        <w:rPr>
          <w:rFonts w:eastAsia="Times New Roman"/>
          <w:b/>
          <w:bCs/>
          <w:sz w:val="24"/>
          <w:szCs w:val="24"/>
        </w:rPr>
        <w:t>DELETE</w:t>
      </w:r>
      <w:r w:rsidR="00A43AAA">
        <w:rPr>
          <w:rFonts w:eastAsia="Times New Roman"/>
          <w:b/>
          <w:bCs/>
          <w:sz w:val="24"/>
          <w:szCs w:val="24"/>
          <w:lang w:val="en-US"/>
        </w:rPr>
        <w:t>D</w:t>
      </w:r>
      <w:r w:rsidRPr="004E708A">
        <w:rPr>
          <w:rFonts w:eastAsia="Times New Roman"/>
          <w:sz w:val="24"/>
          <w:szCs w:val="24"/>
        </w:rPr>
        <w:t xml:space="preserve">. Это объясняется тем, что триггер </w:t>
      </w:r>
      <w:r w:rsidR="00F53282" w:rsidRPr="004E708A">
        <w:rPr>
          <w:rFonts w:eastAsia="Times New Roman"/>
          <w:sz w:val="24"/>
          <w:szCs w:val="24"/>
        </w:rPr>
        <w:t>UPDATE</w:t>
      </w:r>
      <w:r w:rsidRPr="004E708A">
        <w:rPr>
          <w:rFonts w:eastAsia="Times New Roman"/>
          <w:sz w:val="24"/>
          <w:szCs w:val="24"/>
        </w:rPr>
        <w:t xml:space="preserve"> использует два действия - удаление и вставку.</w:t>
      </w:r>
    </w:p>
    <w:p w:rsidR="002E7563" w:rsidRPr="004E708A" w:rsidRDefault="002E7563" w:rsidP="00CD338C">
      <w:pPr>
        <w:spacing w:line="276" w:lineRule="auto"/>
        <w:jc w:val="left"/>
        <w:rPr>
          <w:rFonts w:eastAsia="Times New Roman"/>
          <w:sz w:val="24"/>
          <w:szCs w:val="24"/>
        </w:rPr>
      </w:pPr>
    </w:p>
    <w:p w:rsidR="002E7563" w:rsidRPr="004E708A" w:rsidRDefault="002E7563" w:rsidP="00CD338C">
      <w:pPr>
        <w:pStyle w:val="2"/>
        <w:rPr>
          <w:sz w:val="24"/>
          <w:szCs w:val="24"/>
        </w:rPr>
      </w:pPr>
      <w:bookmarkStart w:id="43" w:name="_Toc373530334"/>
      <w:bookmarkStart w:id="44" w:name="_Toc374739423"/>
      <w:bookmarkStart w:id="45" w:name="_Toc374775522"/>
      <w:bookmarkStart w:id="46" w:name="_Toc405498004"/>
      <w:r w:rsidRPr="004E708A">
        <w:rPr>
          <w:sz w:val="24"/>
          <w:szCs w:val="24"/>
        </w:rPr>
        <w:t xml:space="preserve">Режимы </w:t>
      </w:r>
      <w:bookmarkEnd w:id="43"/>
      <w:bookmarkEnd w:id="44"/>
      <w:bookmarkEnd w:id="45"/>
      <w:r w:rsidRPr="004E708A">
        <w:rPr>
          <w:sz w:val="24"/>
          <w:szCs w:val="24"/>
        </w:rPr>
        <w:t>аутентификации</w:t>
      </w:r>
      <w:bookmarkEnd w:id="46"/>
    </w:p>
    <w:p w:rsidR="002E7563" w:rsidRPr="004E708A" w:rsidRDefault="002E7563" w:rsidP="00CD338C">
      <w:pPr>
        <w:pStyle w:val="a7"/>
        <w:spacing w:line="276" w:lineRule="auto"/>
      </w:pPr>
      <w:r w:rsidRPr="004E708A">
        <w:tab/>
      </w:r>
      <w:bookmarkStart w:id="47" w:name="_Toc374775523"/>
      <w:r w:rsidRPr="004E708A">
        <w:rPr>
          <w:rStyle w:val="a8"/>
        </w:rPr>
        <w:t xml:space="preserve">MS SQL </w:t>
      </w:r>
      <w:proofErr w:type="spellStart"/>
      <w:r w:rsidRPr="004E708A">
        <w:rPr>
          <w:rStyle w:val="a8"/>
        </w:rPr>
        <w:t>Server</w:t>
      </w:r>
      <w:proofErr w:type="spellEnd"/>
      <w:r w:rsidRPr="004E708A">
        <w:t xml:space="preserve"> поддерживает два режима аутентификации:</w:t>
      </w:r>
    </w:p>
    <w:p w:rsidR="002E7563" w:rsidRPr="004E708A" w:rsidRDefault="002E7563" w:rsidP="00CD338C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sz w:val="24"/>
          <w:szCs w:val="24"/>
        </w:rPr>
      </w:pPr>
      <w:proofErr w:type="spellStart"/>
      <w:r w:rsidRPr="004E708A">
        <w:rPr>
          <w:sz w:val="24"/>
          <w:szCs w:val="24"/>
        </w:rPr>
        <w:t>Windows</w:t>
      </w:r>
      <w:proofErr w:type="spellEnd"/>
      <w:r w:rsidRPr="004E708A">
        <w:rPr>
          <w:sz w:val="24"/>
          <w:szCs w:val="24"/>
        </w:rPr>
        <w:t xml:space="preserve"> аутентификация (</w:t>
      </w:r>
      <w:proofErr w:type="spellStart"/>
      <w:r w:rsidRPr="004E708A">
        <w:rPr>
          <w:rStyle w:val="a8"/>
          <w:sz w:val="24"/>
          <w:szCs w:val="24"/>
        </w:rPr>
        <w:t>Windows</w:t>
      </w:r>
      <w:proofErr w:type="spellEnd"/>
      <w:r w:rsidRPr="004E708A">
        <w:rPr>
          <w:rStyle w:val="a8"/>
          <w:sz w:val="24"/>
          <w:szCs w:val="24"/>
        </w:rPr>
        <w:t xml:space="preserve"> </w:t>
      </w:r>
      <w:proofErr w:type="spellStart"/>
      <w:r w:rsidRPr="004E708A">
        <w:rPr>
          <w:rStyle w:val="a8"/>
          <w:sz w:val="24"/>
          <w:szCs w:val="24"/>
        </w:rPr>
        <w:t>Authentication</w:t>
      </w:r>
      <w:proofErr w:type="spellEnd"/>
      <w:r w:rsidRPr="004E708A">
        <w:rPr>
          <w:rStyle w:val="a8"/>
          <w:sz w:val="24"/>
          <w:szCs w:val="24"/>
        </w:rPr>
        <w:t xml:space="preserve"> </w:t>
      </w:r>
      <w:proofErr w:type="spellStart"/>
      <w:r w:rsidRPr="004E708A">
        <w:rPr>
          <w:rStyle w:val="a8"/>
          <w:sz w:val="24"/>
          <w:szCs w:val="24"/>
        </w:rPr>
        <w:t>mode</w:t>
      </w:r>
      <w:proofErr w:type="spellEnd"/>
      <w:r w:rsidRPr="004E708A">
        <w:rPr>
          <w:sz w:val="24"/>
          <w:szCs w:val="24"/>
        </w:rPr>
        <w:t xml:space="preserve">) — безопасность задается на уровне операционной системы, т.е. метод, при помощи которого пользователи соединяются с операционной системой, используя учетную запись пользователя </w:t>
      </w:r>
      <w:proofErr w:type="spellStart"/>
      <w:r w:rsidRPr="004E708A">
        <w:rPr>
          <w:sz w:val="24"/>
          <w:szCs w:val="24"/>
        </w:rPr>
        <w:t>Windows</w:t>
      </w:r>
      <w:proofErr w:type="spellEnd"/>
      <w:r w:rsidRPr="004E708A">
        <w:rPr>
          <w:sz w:val="24"/>
          <w:szCs w:val="24"/>
        </w:rPr>
        <w:t xml:space="preserve">. SQL </w:t>
      </w:r>
      <w:proofErr w:type="spellStart"/>
      <w:r w:rsidRPr="004E708A">
        <w:rPr>
          <w:sz w:val="24"/>
          <w:szCs w:val="24"/>
        </w:rPr>
        <w:t>Server</w:t>
      </w:r>
      <w:proofErr w:type="spellEnd"/>
      <w:r w:rsidRPr="004E708A">
        <w:rPr>
          <w:sz w:val="24"/>
          <w:szCs w:val="24"/>
        </w:rPr>
        <w:t xml:space="preserve"> принимает учетную запись пользователя, предполагая, что она уже проверена на уровне операционной системы (доверительное соединение).</w:t>
      </w:r>
    </w:p>
    <w:p w:rsidR="002E7563" w:rsidRPr="004E708A" w:rsidRDefault="002E7563" w:rsidP="00CD338C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sz w:val="24"/>
          <w:szCs w:val="24"/>
        </w:rPr>
      </w:pPr>
      <w:r w:rsidRPr="004E708A">
        <w:rPr>
          <w:sz w:val="24"/>
          <w:szCs w:val="24"/>
        </w:rPr>
        <w:t>Смешанный режим аутентификации (</w:t>
      </w:r>
      <w:r w:rsidRPr="004E708A">
        <w:rPr>
          <w:rStyle w:val="a8"/>
          <w:sz w:val="24"/>
          <w:szCs w:val="24"/>
        </w:rPr>
        <w:t xml:space="preserve">SQL </w:t>
      </w:r>
      <w:proofErr w:type="spellStart"/>
      <w:r w:rsidRPr="004E708A">
        <w:rPr>
          <w:rStyle w:val="a8"/>
          <w:sz w:val="24"/>
          <w:szCs w:val="24"/>
        </w:rPr>
        <w:t>Server</w:t>
      </w:r>
      <w:proofErr w:type="spellEnd"/>
      <w:r w:rsidRPr="004E708A">
        <w:rPr>
          <w:rStyle w:val="a8"/>
          <w:sz w:val="24"/>
          <w:szCs w:val="24"/>
        </w:rPr>
        <w:t xml:space="preserve"> </w:t>
      </w:r>
      <w:proofErr w:type="spellStart"/>
      <w:r w:rsidRPr="004E708A">
        <w:rPr>
          <w:rStyle w:val="a8"/>
          <w:sz w:val="24"/>
          <w:szCs w:val="24"/>
        </w:rPr>
        <w:t>and</w:t>
      </w:r>
      <w:proofErr w:type="spellEnd"/>
      <w:r w:rsidRPr="004E708A">
        <w:rPr>
          <w:rStyle w:val="a8"/>
          <w:sz w:val="24"/>
          <w:szCs w:val="24"/>
        </w:rPr>
        <w:t xml:space="preserve"> </w:t>
      </w:r>
      <w:proofErr w:type="spellStart"/>
      <w:r w:rsidRPr="004E708A">
        <w:rPr>
          <w:rStyle w:val="a8"/>
          <w:sz w:val="24"/>
          <w:szCs w:val="24"/>
        </w:rPr>
        <w:t>Windows</w:t>
      </w:r>
      <w:proofErr w:type="spellEnd"/>
      <w:r w:rsidRPr="004E708A">
        <w:rPr>
          <w:rStyle w:val="a8"/>
          <w:sz w:val="24"/>
          <w:szCs w:val="24"/>
        </w:rPr>
        <w:t xml:space="preserve"> </w:t>
      </w:r>
      <w:proofErr w:type="spellStart"/>
      <w:r w:rsidRPr="004E708A">
        <w:rPr>
          <w:rStyle w:val="a8"/>
          <w:sz w:val="24"/>
          <w:szCs w:val="24"/>
        </w:rPr>
        <w:t>Authentication</w:t>
      </w:r>
      <w:proofErr w:type="spellEnd"/>
      <w:r w:rsidRPr="004E708A">
        <w:rPr>
          <w:rStyle w:val="a8"/>
          <w:sz w:val="24"/>
          <w:szCs w:val="24"/>
        </w:rPr>
        <w:t xml:space="preserve"> </w:t>
      </w:r>
      <w:proofErr w:type="spellStart"/>
      <w:r w:rsidRPr="004E708A">
        <w:rPr>
          <w:rStyle w:val="a8"/>
          <w:sz w:val="24"/>
          <w:szCs w:val="24"/>
        </w:rPr>
        <w:t>mode</w:t>
      </w:r>
      <w:proofErr w:type="spellEnd"/>
      <w:r w:rsidRPr="004E708A">
        <w:rPr>
          <w:sz w:val="24"/>
          <w:szCs w:val="24"/>
        </w:rPr>
        <w:t xml:space="preserve">) — Смешанный режим дает пользователю возможность соединяться с SQL </w:t>
      </w:r>
      <w:proofErr w:type="spellStart"/>
      <w:r w:rsidRPr="004E708A">
        <w:rPr>
          <w:sz w:val="24"/>
          <w:szCs w:val="24"/>
        </w:rPr>
        <w:t>Server</w:t>
      </w:r>
      <w:proofErr w:type="spellEnd"/>
      <w:r w:rsidRPr="004E708A">
        <w:rPr>
          <w:sz w:val="24"/>
          <w:szCs w:val="24"/>
        </w:rPr>
        <w:t xml:space="preserve">, используя аутентификацию </w:t>
      </w:r>
      <w:proofErr w:type="spellStart"/>
      <w:r w:rsidRPr="004E708A">
        <w:rPr>
          <w:sz w:val="24"/>
          <w:szCs w:val="24"/>
        </w:rPr>
        <w:t>Windows</w:t>
      </w:r>
      <w:proofErr w:type="spellEnd"/>
      <w:r w:rsidRPr="004E708A">
        <w:rPr>
          <w:sz w:val="24"/>
          <w:szCs w:val="24"/>
        </w:rPr>
        <w:t xml:space="preserve"> или аутентификацию SQL </w:t>
      </w:r>
      <w:proofErr w:type="spellStart"/>
      <w:r w:rsidRPr="004E708A">
        <w:rPr>
          <w:sz w:val="24"/>
          <w:szCs w:val="24"/>
        </w:rPr>
        <w:t>Server</w:t>
      </w:r>
      <w:proofErr w:type="spellEnd"/>
      <w:r w:rsidRPr="004E708A">
        <w:rPr>
          <w:sz w:val="24"/>
          <w:szCs w:val="24"/>
        </w:rPr>
        <w:t>.</w:t>
      </w:r>
    </w:p>
    <w:p w:rsidR="002E7563" w:rsidRPr="004E708A" w:rsidRDefault="002E7563" w:rsidP="00CD338C">
      <w:pPr>
        <w:spacing w:line="276" w:lineRule="auto"/>
        <w:rPr>
          <w:sz w:val="24"/>
          <w:szCs w:val="24"/>
        </w:rPr>
      </w:pPr>
      <w:r w:rsidRPr="004E708A">
        <w:rPr>
          <w:sz w:val="24"/>
          <w:szCs w:val="24"/>
        </w:rPr>
        <w:t xml:space="preserve">Сама </w:t>
      </w:r>
      <w:proofErr w:type="spellStart"/>
      <w:r w:rsidRPr="004E708A">
        <w:rPr>
          <w:rStyle w:val="a8"/>
          <w:sz w:val="24"/>
          <w:szCs w:val="24"/>
        </w:rPr>
        <w:t>Microsoft</w:t>
      </w:r>
      <w:proofErr w:type="spellEnd"/>
      <w:r w:rsidRPr="004E708A">
        <w:rPr>
          <w:sz w:val="24"/>
          <w:szCs w:val="24"/>
        </w:rPr>
        <w:t xml:space="preserve"> рекомендует (в случаях, когда это возможно) использовать для проверки пользователей аутентификацию </w:t>
      </w:r>
      <w:proofErr w:type="spellStart"/>
      <w:r w:rsidRPr="004E708A">
        <w:rPr>
          <w:rStyle w:val="a8"/>
          <w:sz w:val="24"/>
          <w:szCs w:val="24"/>
        </w:rPr>
        <w:t>Windows</w:t>
      </w:r>
      <w:proofErr w:type="spellEnd"/>
      <w:r w:rsidRPr="004E708A">
        <w:rPr>
          <w:sz w:val="24"/>
          <w:szCs w:val="24"/>
        </w:rPr>
        <w:t>.</w:t>
      </w:r>
    </w:p>
    <w:p w:rsidR="002E7563" w:rsidRPr="004E708A" w:rsidRDefault="002E7563" w:rsidP="00CD338C">
      <w:pPr>
        <w:spacing w:line="276" w:lineRule="auto"/>
        <w:rPr>
          <w:sz w:val="24"/>
          <w:szCs w:val="24"/>
        </w:rPr>
      </w:pPr>
      <w:r w:rsidRPr="004E708A">
        <w:rPr>
          <w:sz w:val="24"/>
          <w:szCs w:val="24"/>
        </w:rPr>
        <w:t xml:space="preserve"> Практическая часть</w:t>
      </w:r>
      <w:bookmarkEnd w:id="47"/>
    </w:p>
    <w:p w:rsidR="002E7563" w:rsidRPr="004E708A" w:rsidRDefault="002E7563" w:rsidP="00CA2669">
      <w:pPr>
        <w:spacing w:after="240"/>
        <w:jc w:val="center"/>
        <w:rPr>
          <w:b/>
          <w:sz w:val="24"/>
          <w:szCs w:val="24"/>
        </w:rPr>
      </w:pPr>
    </w:p>
    <w:p w:rsidR="004D04AF" w:rsidRPr="004E708A" w:rsidRDefault="004D04AF" w:rsidP="00CA2669">
      <w:pPr>
        <w:spacing w:after="240"/>
        <w:jc w:val="center"/>
        <w:rPr>
          <w:b/>
          <w:sz w:val="24"/>
          <w:szCs w:val="24"/>
        </w:rPr>
        <w:sectPr w:rsidR="004D04AF" w:rsidRPr="004E708A" w:rsidSect="000159B5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6D3FBA" w:rsidRPr="004E708A" w:rsidRDefault="00CA2669" w:rsidP="00CD338C">
      <w:pPr>
        <w:pStyle w:val="1"/>
        <w:rPr>
          <w:sz w:val="24"/>
          <w:szCs w:val="24"/>
        </w:rPr>
      </w:pPr>
      <w:bookmarkStart w:id="48" w:name="_Toc405498005"/>
      <w:r w:rsidRPr="004E708A">
        <w:rPr>
          <w:sz w:val="24"/>
          <w:szCs w:val="24"/>
        </w:rPr>
        <w:lastRenderedPageBreak/>
        <w:t>Практическая часть</w:t>
      </w:r>
      <w:bookmarkEnd w:id="48"/>
    </w:p>
    <w:p w:rsidR="00CA2669" w:rsidRPr="004E708A" w:rsidRDefault="0028384C" w:rsidP="00CD338C">
      <w:pPr>
        <w:pStyle w:val="2"/>
        <w:rPr>
          <w:sz w:val="24"/>
          <w:szCs w:val="24"/>
        </w:rPr>
      </w:pPr>
      <w:bookmarkStart w:id="49" w:name="_Toc405498006"/>
      <w:r w:rsidRPr="004E708A">
        <w:rPr>
          <w:sz w:val="24"/>
          <w:szCs w:val="24"/>
        </w:rPr>
        <w:t>Создание базы данных</w:t>
      </w:r>
      <w:bookmarkEnd w:id="49"/>
    </w:p>
    <w:p w:rsidR="00CA2669" w:rsidRPr="004E708A" w:rsidRDefault="00CA2669" w:rsidP="004874E7">
      <w:pPr>
        <w:spacing w:after="240" w:line="276" w:lineRule="auto"/>
        <w:jc w:val="left"/>
        <w:rPr>
          <w:sz w:val="24"/>
          <w:szCs w:val="24"/>
        </w:rPr>
      </w:pPr>
      <w:r w:rsidRPr="004E708A">
        <w:rPr>
          <w:sz w:val="24"/>
          <w:szCs w:val="24"/>
        </w:rPr>
        <w:t>Была разработана структура базы данных «</w:t>
      </w:r>
      <w:proofErr w:type="spellStart"/>
      <w:r w:rsidR="004A7192" w:rsidRPr="004A7192">
        <w:rPr>
          <w:sz w:val="24"/>
          <w:szCs w:val="24"/>
        </w:rPr>
        <w:t>СonfectioneryСompany</w:t>
      </w:r>
      <w:proofErr w:type="spellEnd"/>
      <w:r w:rsidRPr="004E708A">
        <w:rPr>
          <w:sz w:val="24"/>
          <w:szCs w:val="24"/>
        </w:rPr>
        <w:t>»</w:t>
      </w:r>
    </w:p>
    <w:p w:rsidR="00FA279A" w:rsidRPr="004E708A" w:rsidRDefault="00C71CE8" w:rsidP="004874E7">
      <w:pPr>
        <w:spacing w:before="240" w:after="240" w:line="276" w:lineRule="auto"/>
        <w:jc w:val="left"/>
        <w:rPr>
          <w:sz w:val="24"/>
          <w:szCs w:val="24"/>
        </w:rPr>
      </w:pPr>
      <w:r w:rsidRPr="004E708A">
        <w:rPr>
          <w:sz w:val="24"/>
          <w:szCs w:val="24"/>
        </w:rPr>
        <w:t xml:space="preserve">База данных содержит </w:t>
      </w:r>
      <w:r w:rsidR="004A7192">
        <w:rPr>
          <w:sz w:val="24"/>
          <w:szCs w:val="24"/>
        </w:rPr>
        <w:t>7</w:t>
      </w:r>
      <w:r w:rsidR="00951409" w:rsidRPr="004E708A">
        <w:rPr>
          <w:sz w:val="24"/>
          <w:szCs w:val="24"/>
        </w:rPr>
        <w:t xml:space="preserve"> таблиц</w:t>
      </w:r>
      <w:r w:rsidR="00F34944" w:rsidRPr="004E708A">
        <w:rPr>
          <w:sz w:val="24"/>
          <w:szCs w:val="24"/>
        </w:rPr>
        <w:t xml:space="preserve">. Каждая таблица содержит минимум 3 поля, одно из которых является ключевым. </w:t>
      </w:r>
    </w:p>
    <w:p w:rsidR="00CA2669" w:rsidRPr="004E708A" w:rsidRDefault="00F34944" w:rsidP="004874E7">
      <w:pPr>
        <w:spacing w:after="240" w:line="276" w:lineRule="auto"/>
        <w:jc w:val="left"/>
        <w:rPr>
          <w:sz w:val="24"/>
          <w:szCs w:val="24"/>
        </w:rPr>
      </w:pPr>
      <w:r w:rsidRPr="004E708A">
        <w:rPr>
          <w:sz w:val="24"/>
          <w:szCs w:val="24"/>
        </w:rPr>
        <w:t>Осуществлено правомерное использование типов.</w:t>
      </w:r>
    </w:p>
    <w:p w:rsidR="004E708A" w:rsidRDefault="0021505B" w:rsidP="004874E7">
      <w:pPr>
        <w:spacing w:after="240" w:line="276" w:lineRule="auto"/>
        <w:jc w:val="left"/>
        <w:rPr>
          <w:sz w:val="24"/>
          <w:szCs w:val="24"/>
        </w:rPr>
      </w:pPr>
      <w:r w:rsidRPr="004E708A">
        <w:rPr>
          <w:sz w:val="24"/>
          <w:szCs w:val="24"/>
        </w:rPr>
        <w:t>Созданная база данных находится в третьей нормальной форме.</w:t>
      </w:r>
    </w:p>
    <w:p w:rsidR="004E708A" w:rsidRPr="004E708A" w:rsidRDefault="004E708A" w:rsidP="004E708A">
      <w:pPr>
        <w:spacing w:line="276" w:lineRule="auto"/>
        <w:ind w:firstLine="708"/>
        <w:rPr>
          <w:sz w:val="24"/>
          <w:szCs w:val="24"/>
        </w:rPr>
      </w:pPr>
    </w:p>
    <w:p w:rsidR="0021505B" w:rsidRDefault="0021505B" w:rsidP="004E708A">
      <w:pPr>
        <w:pStyle w:val="3"/>
        <w:numPr>
          <w:ilvl w:val="0"/>
          <w:numId w:val="0"/>
        </w:numPr>
        <w:spacing w:before="0"/>
        <w:ind w:left="720"/>
        <w:jc w:val="center"/>
        <w:rPr>
          <w:rFonts w:cs="Times New Roman"/>
          <w:sz w:val="24"/>
          <w:szCs w:val="24"/>
        </w:rPr>
      </w:pPr>
      <w:bookmarkStart w:id="50" w:name="_Toc405498007"/>
      <w:r w:rsidRPr="004E708A">
        <w:rPr>
          <w:rFonts w:cs="Times New Roman"/>
          <w:sz w:val="24"/>
          <w:szCs w:val="24"/>
        </w:rPr>
        <w:t>Доказательство соответствия третьей нормальной форм</w:t>
      </w:r>
      <w:r w:rsidR="00444ED0">
        <w:rPr>
          <w:rFonts w:cs="Times New Roman"/>
          <w:sz w:val="24"/>
          <w:szCs w:val="24"/>
        </w:rPr>
        <w:t>е</w:t>
      </w:r>
      <w:bookmarkEnd w:id="50"/>
    </w:p>
    <w:p w:rsidR="00EA55D5" w:rsidRPr="00444ED0" w:rsidRDefault="00EA55D5" w:rsidP="00444ED0">
      <w:pPr>
        <w:shd w:val="clear" w:color="auto" w:fill="FFFEFE"/>
        <w:spacing w:after="251" w:line="276" w:lineRule="auto"/>
        <w:jc w:val="left"/>
        <w:rPr>
          <w:color w:val="050000"/>
          <w:sz w:val="24"/>
          <w:szCs w:val="24"/>
        </w:rPr>
      </w:pPr>
      <w:r w:rsidRPr="00444ED0">
        <w:rPr>
          <w:color w:val="050000"/>
          <w:sz w:val="24"/>
          <w:szCs w:val="24"/>
        </w:rPr>
        <w:t>Кажд</w:t>
      </w:r>
      <w:r w:rsidR="00444ED0">
        <w:rPr>
          <w:color w:val="050000"/>
          <w:sz w:val="24"/>
          <w:szCs w:val="24"/>
        </w:rPr>
        <w:t>ый</w:t>
      </w:r>
      <w:r w:rsidRPr="00444ED0">
        <w:rPr>
          <w:color w:val="050000"/>
          <w:sz w:val="24"/>
          <w:szCs w:val="24"/>
        </w:rPr>
        <w:t xml:space="preserve"> </w:t>
      </w:r>
      <w:r w:rsidR="00444ED0">
        <w:rPr>
          <w:color w:val="050000"/>
          <w:sz w:val="24"/>
          <w:szCs w:val="24"/>
        </w:rPr>
        <w:t>столбец</w:t>
      </w:r>
      <w:r w:rsidRPr="00444ED0">
        <w:rPr>
          <w:color w:val="050000"/>
          <w:sz w:val="24"/>
          <w:szCs w:val="24"/>
        </w:rPr>
        <w:t xml:space="preserve"> содерж</w:t>
      </w:r>
      <w:r w:rsidR="00444ED0">
        <w:rPr>
          <w:color w:val="050000"/>
          <w:sz w:val="24"/>
          <w:szCs w:val="24"/>
        </w:rPr>
        <w:t>ит</w:t>
      </w:r>
      <w:r w:rsidRPr="00444ED0">
        <w:rPr>
          <w:color w:val="050000"/>
          <w:sz w:val="24"/>
          <w:szCs w:val="24"/>
        </w:rPr>
        <w:t xml:space="preserve"> одно неделимое значение</w:t>
      </w:r>
      <w:r w:rsidR="00444ED0" w:rsidRPr="00444ED0">
        <w:rPr>
          <w:color w:val="050000"/>
          <w:sz w:val="24"/>
          <w:szCs w:val="24"/>
        </w:rPr>
        <w:t>, т</w:t>
      </w:r>
      <w:r w:rsidRPr="00444ED0">
        <w:rPr>
          <w:color w:val="050000"/>
          <w:sz w:val="24"/>
          <w:szCs w:val="24"/>
        </w:rPr>
        <w:t xml:space="preserve">аблица не содержит повторяющихся </w:t>
      </w:r>
      <w:r w:rsidR="00444ED0" w:rsidRPr="00444ED0">
        <w:rPr>
          <w:color w:val="050000"/>
          <w:sz w:val="24"/>
          <w:szCs w:val="24"/>
        </w:rPr>
        <w:t>строк</w:t>
      </w:r>
      <w:r w:rsidRPr="00444ED0">
        <w:rPr>
          <w:color w:val="050000"/>
          <w:sz w:val="24"/>
          <w:szCs w:val="24"/>
        </w:rPr>
        <w:t xml:space="preserve"> или групп данных.</w:t>
      </w:r>
      <w:r w:rsidR="00444ED0">
        <w:rPr>
          <w:color w:val="050000"/>
          <w:sz w:val="24"/>
          <w:szCs w:val="24"/>
        </w:rPr>
        <w:t xml:space="preserve"> </w:t>
      </w:r>
      <w:r w:rsidRPr="00444ED0">
        <w:rPr>
          <w:sz w:val="24"/>
          <w:szCs w:val="24"/>
        </w:rPr>
        <w:t>Таким образом, таблицы находятся в первой нормальной форме.</w:t>
      </w:r>
    </w:p>
    <w:p w:rsidR="00EA55D5" w:rsidRDefault="00EA55D5" w:rsidP="00444ED0">
      <w:pPr>
        <w:spacing w:line="276" w:lineRule="auto"/>
        <w:rPr>
          <w:color w:val="050000"/>
          <w:sz w:val="24"/>
          <w:szCs w:val="24"/>
          <w:shd w:val="clear" w:color="auto" w:fill="FFFEFE"/>
        </w:rPr>
      </w:pPr>
      <w:r w:rsidRPr="00444ED0">
        <w:rPr>
          <w:sz w:val="24"/>
          <w:szCs w:val="24"/>
        </w:rPr>
        <w:t>Л</w:t>
      </w:r>
      <w:r w:rsidRPr="00444ED0">
        <w:rPr>
          <w:color w:val="050000"/>
          <w:sz w:val="24"/>
          <w:szCs w:val="24"/>
          <w:shd w:val="clear" w:color="auto" w:fill="FFFEFE"/>
        </w:rPr>
        <w:t>юбой столбец, который не является ключом (в том числе внешним), зависит от первичного ключа, и база данных находится в первой нормальной форме, поэтому, данная база соответствует второй нормальной форме.</w:t>
      </w:r>
    </w:p>
    <w:p w:rsidR="00444ED0" w:rsidRPr="00444ED0" w:rsidRDefault="00444ED0" w:rsidP="00444ED0">
      <w:pPr>
        <w:spacing w:line="276" w:lineRule="auto"/>
        <w:rPr>
          <w:sz w:val="24"/>
          <w:szCs w:val="24"/>
        </w:rPr>
      </w:pPr>
    </w:p>
    <w:p w:rsidR="004E708A" w:rsidRDefault="00444ED0" w:rsidP="00444ED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</w:t>
      </w:r>
      <w:r w:rsidR="004E708A" w:rsidRPr="00444ED0">
        <w:rPr>
          <w:color w:val="000000"/>
          <w:sz w:val="24"/>
          <w:szCs w:val="24"/>
          <w:shd w:val="clear" w:color="auto" w:fill="FFFFFF"/>
        </w:rPr>
        <w:t xml:space="preserve">оскольку </w:t>
      </w:r>
      <w:r>
        <w:rPr>
          <w:color w:val="000000"/>
          <w:sz w:val="24"/>
          <w:szCs w:val="24"/>
          <w:shd w:val="clear" w:color="auto" w:fill="FFFFFF"/>
        </w:rPr>
        <w:t>база</w:t>
      </w:r>
      <w:r w:rsidR="008D701A" w:rsidRPr="00444ED0">
        <w:rPr>
          <w:color w:val="000000"/>
          <w:sz w:val="24"/>
          <w:szCs w:val="24"/>
          <w:shd w:val="clear" w:color="auto" w:fill="FFFFFF"/>
        </w:rPr>
        <w:t xml:space="preserve"> приведена ко второй нормальной форме и каждый не ключевой столбец независим друг от друга</w:t>
      </w:r>
      <w:r>
        <w:rPr>
          <w:color w:val="000000"/>
          <w:sz w:val="24"/>
          <w:szCs w:val="24"/>
          <w:shd w:val="clear" w:color="auto" w:fill="FFFFFF"/>
        </w:rPr>
        <w:t xml:space="preserve">, то </w:t>
      </w:r>
      <w:r w:rsidRPr="00444ED0">
        <w:rPr>
          <w:color w:val="000000"/>
          <w:sz w:val="24"/>
          <w:szCs w:val="24"/>
          <w:shd w:val="clear" w:color="auto" w:fill="FFFFFF"/>
        </w:rPr>
        <w:t>база данных находится в третьей нормальной форме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F34944" w:rsidRPr="004E708A" w:rsidRDefault="00F34944" w:rsidP="001C057C">
      <w:pPr>
        <w:pStyle w:val="HTML"/>
        <w:shd w:val="clear" w:color="auto" w:fill="FFFFFF"/>
        <w:spacing w:before="240" w:after="240" w:line="276" w:lineRule="auto"/>
        <w:rPr>
          <w:rFonts w:ascii="Times New Roman" w:hAnsi="Times New Roman" w:cs="Times New Roman"/>
          <w:sz w:val="24"/>
          <w:szCs w:val="24"/>
        </w:rPr>
      </w:pPr>
    </w:p>
    <w:p w:rsidR="00A050E1" w:rsidRPr="004E708A" w:rsidRDefault="00A050E1" w:rsidP="00CD338C">
      <w:pPr>
        <w:pStyle w:val="2"/>
        <w:rPr>
          <w:sz w:val="24"/>
          <w:szCs w:val="24"/>
        </w:rPr>
      </w:pPr>
      <w:bookmarkStart w:id="51" w:name="_Toc405498008"/>
      <w:r w:rsidRPr="004E708A">
        <w:rPr>
          <w:sz w:val="24"/>
          <w:szCs w:val="24"/>
          <w:lang w:val="en-US"/>
        </w:rPr>
        <w:t>API</w:t>
      </w:r>
      <w:bookmarkEnd w:id="51"/>
    </w:p>
    <w:p w:rsidR="00CA2669" w:rsidRPr="004E708A" w:rsidRDefault="00CD338C" w:rsidP="00CD338C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708A">
        <w:rPr>
          <w:rFonts w:ascii="Times New Roman" w:hAnsi="Times New Roman" w:cs="Times New Roman"/>
          <w:sz w:val="24"/>
          <w:szCs w:val="24"/>
        </w:rPr>
        <w:tab/>
      </w:r>
      <w:r w:rsidR="00CA2669" w:rsidRPr="004E708A">
        <w:rPr>
          <w:rFonts w:ascii="Times New Roman" w:hAnsi="Times New Roman" w:cs="Times New Roman"/>
          <w:sz w:val="24"/>
          <w:szCs w:val="24"/>
        </w:rPr>
        <w:t>В  ходе выполнения курсовой работы, был разработан API для базы данных «</w:t>
      </w:r>
      <w:r w:rsidR="004A7192" w:rsidRPr="004A7192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4A7192" w:rsidRPr="004A7192">
        <w:rPr>
          <w:rFonts w:ascii="Times New Roman" w:hAnsi="Times New Roman" w:cs="Times New Roman"/>
          <w:sz w:val="24"/>
          <w:szCs w:val="24"/>
          <w:lang w:val="en-US"/>
        </w:rPr>
        <w:t>onfectionery</w:t>
      </w:r>
      <w:proofErr w:type="spellEnd"/>
      <w:r w:rsidR="004A7192" w:rsidRPr="004A7192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4A7192" w:rsidRPr="004A7192">
        <w:rPr>
          <w:rFonts w:ascii="Times New Roman" w:hAnsi="Times New Roman" w:cs="Times New Roman"/>
          <w:sz w:val="24"/>
          <w:szCs w:val="24"/>
          <w:lang w:val="en-US"/>
        </w:rPr>
        <w:t>ompany</w:t>
      </w:r>
      <w:proofErr w:type="spellEnd"/>
      <w:r w:rsidR="00CA2669" w:rsidRPr="004E708A">
        <w:rPr>
          <w:rFonts w:ascii="Times New Roman" w:hAnsi="Times New Roman" w:cs="Times New Roman"/>
          <w:sz w:val="24"/>
          <w:szCs w:val="24"/>
        </w:rPr>
        <w:t xml:space="preserve">» - было создано оконное приложение на языке </w:t>
      </w:r>
      <w:r w:rsidR="00CA2669" w:rsidRPr="004E70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A2669" w:rsidRPr="004E708A">
        <w:rPr>
          <w:rFonts w:ascii="Times New Roman" w:hAnsi="Times New Roman" w:cs="Times New Roman"/>
          <w:sz w:val="24"/>
          <w:szCs w:val="24"/>
        </w:rPr>
        <w:t>#</w:t>
      </w:r>
      <w:r w:rsidR="00C71CE8" w:rsidRPr="004E708A">
        <w:rPr>
          <w:rFonts w:ascii="Times New Roman" w:hAnsi="Times New Roman" w:cs="Times New Roman"/>
          <w:sz w:val="24"/>
          <w:szCs w:val="24"/>
        </w:rPr>
        <w:t>.</w:t>
      </w:r>
    </w:p>
    <w:p w:rsidR="00F34944" w:rsidRPr="004E708A" w:rsidRDefault="00F34944" w:rsidP="00CD338C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708A">
        <w:rPr>
          <w:rFonts w:ascii="Times New Roman" w:hAnsi="Times New Roman" w:cs="Times New Roman"/>
          <w:sz w:val="24"/>
          <w:szCs w:val="24"/>
        </w:rPr>
        <w:t>Осуществлены следующие методы:</w:t>
      </w:r>
    </w:p>
    <w:p w:rsidR="001E51CC" w:rsidRPr="004E708A" w:rsidRDefault="00F34944" w:rsidP="004E708A">
      <w:pPr>
        <w:pStyle w:val="3"/>
        <w:numPr>
          <w:ilvl w:val="1"/>
          <w:numId w:val="5"/>
        </w:numPr>
        <w:jc w:val="center"/>
        <w:rPr>
          <w:rFonts w:cs="Times New Roman"/>
          <w:sz w:val="24"/>
          <w:szCs w:val="24"/>
        </w:rPr>
      </w:pPr>
      <w:bookmarkStart w:id="52" w:name="_Toc405498009"/>
      <w:r w:rsidRPr="004E708A">
        <w:rPr>
          <w:rFonts w:cs="Times New Roman"/>
          <w:sz w:val="24"/>
          <w:szCs w:val="24"/>
        </w:rPr>
        <w:t>Аутентификация пользователя (создание сессии)</w:t>
      </w:r>
      <w:bookmarkEnd w:id="52"/>
    </w:p>
    <w:p w:rsidR="00CD338C" w:rsidRPr="004E708A" w:rsidRDefault="001E51CC" w:rsidP="00CD338C">
      <w:pPr>
        <w:spacing w:after="240" w:line="276" w:lineRule="auto"/>
        <w:rPr>
          <w:sz w:val="24"/>
          <w:szCs w:val="24"/>
        </w:rPr>
      </w:pPr>
      <w:r w:rsidRPr="004E708A">
        <w:rPr>
          <w:sz w:val="24"/>
          <w:szCs w:val="24"/>
        </w:rPr>
        <w:t>Для формы аутентификации (Рис.</w:t>
      </w:r>
      <w:r w:rsidR="00461D2A" w:rsidRPr="004E708A">
        <w:rPr>
          <w:sz w:val="24"/>
          <w:szCs w:val="24"/>
        </w:rPr>
        <w:t>1</w:t>
      </w:r>
      <w:r w:rsidRPr="004E708A">
        <w:rPr>
          <w:sz w:val="24"/>
          <w:szCs w:val="24"/>
        </w:rPr>
        <w:t>) было создано несколько запросов:</w:t>
      </w:r>
    </w:p>
    <w:p w:rsidR="001E51CC" w:rsidRPr="004874E7" w:rsidRDefault="001E51CC" w:rsidP="004874E7">
      <w:pPr>
        <w:spacing w:line="276" w:lineRule="auto"/>
        <w:ind w:left="360" w:hanging="360"/>
        <w:rPr>
          <w:b/>
          <w:sz w:val="24"/>
          <w:szCs w:val="24"/>
        </w:rPr>
      </w:pPr>
      <w:r w:rsidRPr="004874E7">
        <w:rPr>
          <w:b/>
          <w:sz w:val="24"/>
          <w:szCs w:val="24"/>
        </w:rPr>
        <w:t>Для проверки наличия введенного логина и верности введенного пароля:</w:t>
      </w:r>
    </w:p>
    <w:p w:rsidR="002E7563" w:rsidRPr="004E708A" w:rsidRDefault="00F53282" w:rsidP="004874E7">
      <w:pPr>
        <w:pStyle w:val="a5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r w:rsidR="002E7563"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count(*) </w:t>
      </w:r>
      <w:r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</w:t>
      </w:r>
      <w:r w:rsidR="002E7563"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users </w:t>
      </w:r>
      <w:r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WHERE</w:t>
      </w:r>
      <w:r w:rsidR="002E7563"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2E7563"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loginn</w:t>
      </w:r>
      <w:proofErr w:type="spellEnd"/>
      <w:r w:rsidR="002E7563"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@username and </w:t>
      </w:r>
      <w:proofErr w:type="spellStart"/>
      <w:r w:rsidR="002E7563"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passwd</w:t>
      </w:r>
      <w:proofErr w:type="spellEnd"/>
      <w:r w:rsidR="002E7563" w:rsidRPr="004E708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@password;</w:t>
      </w:r>
    </w:p>
    <w:p w:rsidR="001E51CC" w:rsidRPr="004242DD" w:rsidRDefault="002E7563" w:rsidP="004874E7">
      <w:pPr>
        <w:pStyle w:val="a5"/>
        <w:spacing w:line="276" w:lineRule="auto"/>
        <w:ind w:left="360" w:hanging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74E7">
        <w:rPr>
          <w:rFonts w:ascii="Times New Roman" w:hAnsi="Times New Roman" w:cs="Times New Roman"/>
          <w:b/>
          <w:sz w:val="24"/>
          <w:szCs w:val="24"/>
        </w:rPr>
        <w:t>Для</w:t>
      </w:r>
      <w:r w:rsidRPr="004242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74E7">
        <w:rPr>
          <w:rFonts w:ascii="Times New Roman" w:hAnsi="Times New Roman" w:cs="Times New Roman"/>
          <w:b/>
          <w:sz w:val="24"/>
          <w:szCs w:val="24"/>
        </w:rPr>
        <w:t>запоминания</w:t>
      </w:r>
      <w:r w:rsidRPr="004242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74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id </w:t>
      </w:r>
      <w:r w:rsidRPr="004874E7">
        <w:rPr>
          <w:rFonts w:ascii="Times New Roman" w:hAnsi="Times New Roman" w:cs="Times New Roman"/>
          <w:b/>
          <w:sz w:val="24"/>
          <w:szCs w:val="24"/>
        </w:rPr>
        <w:t>пользователя</w:t>
      </w:r>
      <w:r w:rsidR="001E51CC" w:rsidRPr="004242D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E51CC" w:rsidRPr="004874E7" w:rsidRDefault="00F53282" w:rsidP="004874E7">
      <w:pPr>
        <w:spacing w:line="276" w:lineRule="auto"/>
        <w:ind w:left="1080" w:hanging="1080"/>
        <w:jc w:val="left"/>
        <w:rPr>
          <w:rFonts w:eastAsiaTheme="minorHAnsi"/>
          <w:sz w:val="24"/>
          <w:szCs w:val="24"/>
          <w:lang w:val="en-US" w:eastAsia="en-US"/>
        </w:rPr>
      </w:pPr>
      <w:r w:rsidRPr="004874E7">
        <w:rPr>
          <w:rFonts w:eastAsiaTheme="minorHAnsi"/>
          <w:sz w:val="24"/>
          <w:szCs w:val="24"/>
          <w:lang w:val="en-US" w:eastAsia="en-US"/>
        </w:rPr>
        <w:t>SELECT</w:t>
      </w:r>
      <w:r w:rsidR="002E7563" w:rsidRPr="004874E7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r w:rsidR="002E7563" w:rsidRPr="004874E7">
        <w:rPr>
          <w:rFonts w:eastAsiaTheme="minorHAnsi"/>
          <w:sz w:val="24"/>
          <w:szCs w:val="24"/>
          <w:lang w:val="en-US" w:eastAsia="en-US"/>
        </w:rPr>
        <w:t>userr_code</w:t>
      </w:r>
      <w:proofErr w:type="spellEnd"/>
      <w:r w:rsidR="002E7563" w:rsidRPr="004874E7">
        <w:rPr>
          <w:rFonts w:eastAsiaTheme="minorHAnsi"/>
          <w:sz w:val="24"/>
          <w:szCs w:val="24"/>
          <w:lang w:val="en-US" w:eastAsia="en-US"/>
        </w:rPr>
        <w:t xml:space="preserve"> </w:t>
      </w:r>
      <w:r w:rsidRPr="004874E7">
        <w:rPr>
          <w:rFonts w:eastAsiaTheme="minorHAnsi"/>
          <w:sz w:val="24"/>
          <w:szCs w:val="24"/>
          <w:lang w:val="en-US" w:eastAsia="en-US"/>
        </w:rPr>
        <w:t>FROM</w:t>
      </w:r>
      <w:r w:rsidR="002E7563" w:rsidRPr="004874E7">
        <w:rPr>
          <w:rFonts w:eastAsiaTheme="minorHAnsi"/>
          <w:sz w:val="24"/>
          <w:szCs w:val="24"/>
          <w:lang w:val="en-US" w:eastAsia="en-US"/>
        </w:rPr>
        <w:t xml:space="preserve"> users </w:t>
      </w:r>
      <w:r w:rsidRPr="004874E7">
        <w:rPr>
          <w:rFonts w:eastAsiaTheme="minorHAnsi"/>
          <w:sz w:val="24"/>
          <w:szCs w:val="24"/>
          <w:lang w:val="en-US" w:eastAsia="en-US"/>
        </w:rPr>
        <w:t>WHERE</w:t>
      </w:r>
      <w:r w:rsidR="002E7563" w:rsidRPr="004874E7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r w:rsidR="002E7563" w:rsidRPr="004874E7">
        <w:rPr>
          <w:rFonts w:eastAsiaTheme="minorHAnsi"/>
          <w:sz w:val="24"/>
          <w:szCs w:val="24"/>
          <w:lang w:val="en-US" w:eastAsia="en-US"/>
        </w:rPr>
        <w:t>loginn</w:t>
      </w:r>
      <w:proofErr w:type="spellEnd"/>
      <w:r w:rsidR="002E7563" w:rsidRPr="004874E7">
        <w:rPr>
          <w:rFonts w:eastAsiaTheme="minorHAnsi"/>
          <w:sz w:val="24"/>
          <w:szCs w:val="24"/>
          <w:lang w:val="en-US" w:eastAsia="en-US"/>
        </w:rPr>
        <w:t xml:space="preserve"> = @login </w:t>
      </w:r>
    </w:p>
    <w:p w:rsidR="001E51CC" w:rsidRPr="004242DD" w:rsidRDefault="002E7563" w:rsidP="004874E7">
      <w:pPr>
        <w:pStyle w:val="a5"/>
        <w:spacing w:line="276" w:lineRule="auto"/>
        <w:ind w:left="360" w:hanging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74E7">
        <w:rPr>
          <w:rFonts w:ascii="Times New Roman" w:hAnsi="Times New Roman" w:cs="Times New Roman"/>
          <w:b/>
          <w:sz w:val="24"/>
          <w:szCs w:val="24"/>
        </w:rPr>
        <w:t>Для</w:t>
      </w:r>
      <w:r w:rsidRPr="004242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74E7">
        <w:rPr>
          <w:rFonts w:ascii="Times New Roman" w:hAnsi="Times New Roman" w:cs="Times New Roman"/>
          <w:b/>
          <w:sz w:val="24"/>
          <w:szCs w:val="24"/>
        </w:rPr>
        <w:t>открытия</w:t>
      </w:r>
      <w:r w:rsidRPr="004242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74E7">
        <w:rPr>
          <w:rFonts w:ascii="Times New Roman" w:hAnsi="Times New Roman" w:cs="Times New Roman"/>
          <w:b/>
          <w:sz w:val="24"/>
          <w:szCs w:val="24"/>
        </w:rPr>
        <w:t>сессии</w:t>
      </w:r>
      <w:r w:rsidR="001E51CC" w:rsidRPr="004242D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E51CC" w:rsidRPr="004874E7" w:rsidRDefault="00F53282" w:rsidP="004874E7">
      <w:pPr>
        <w:spacing w:line="276" w:lineRule="auto"/>
        <w:ind w:left="1080" w:hanging="1080"/>
        <w:jc w:val="left"/>
        <w:rPr>
          <w:rFonts w:eastAsiaTheme="minorHAnsi"/>
          <w:sz w:val="24"/>
          <w:szCs w:val="24"/>
          <w:lang w:val="en-US" w:eastAsia="en-US"/>
        </w:rPr>
      </w:pPr>
      <w:r w:rsidRPr="004874E7">
        <w:rPr>
          <w:rFonts w:eastAsiaTheme="minorHAnsi"/>
          <w:sz w:val="24"/>
          <w:szCs w:val="24"/>
          <w:lang w:val="en-US" w:eastAsia="en-US"/>
        </w:rPr>
        <w:t>INSERT</w:t>
      </w:r>
      <w:r w:rsidR="002E7563" w:rsidRPr="004874E7">
        <w:rPr>
          <w:rFonts w:eastAsiaTheme="minorHAnsi"/>
          <w:sz w:val="24"/>
          <w:szCs w:val="24"/>
          <w:lang w:val="en-US" w:eastAsia="en-US"/>
        </w:rPr>
        <w:t xml:space="preserve"> into </w:t>
      </w:r>
      <w:proofErr w:type="spellStart"/>
      <w:r w:rsidR="002E7563" w:rsidRPr="004874E7">
        <w:rPr>
          <w:rFonts w:eastAsiaTheme="minorHAnsi"/>
          <w:sz w:val="24"/>
          <w:szCs w:val="24"/>
          <w:lang w:val="en-US" w:eastAsia="en-US"/>
        </w:rPr>
        <w:t>sessionns</w:t>
      </w:r>
      <w:proofErr w:type="spellEnd"/>
      <w:r w:rsidR="002E7563" w:rsidRPr="004874E7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="002E7563" w:rsidRPr="004874E7">
        <w:rPr>
          <w:rFonts w:eastAsiaTheme="minorHAnsi"/>
          <w:sz w:val="24"/>
          <w:szCs w:val="24"/>
          <w:lang w:val="en-US" w:eastAsia="en-US"/>
        </w:rPr>
        <w:t>userr_id,created_time</w:t>
      </w:r>
      <w:proofErr w:type="spellEnd"/>
      <w:r w:rsidR="002E7563" w:rsidRPr="004874E7">
        <w:rPr>
          <w:rFonts w:eastAsiaTheme="minorHAnsi"/>
          <w:sz w:val="24"/>
          <w:szCs w:val="24"/>
          <w:lang w:val="en-US" w:eastAsia="en-US"/>
        </w:rPr>
        <w:t xml:space="preserve">) </w:t>
      </w:r>
      <w:r w:rsidRPr="004874E7">
        <w:rPr>
          <w:rFonts w:eastAsiaTheme="minorHAnsi"/>
          <w:sz w:val="24"/>
          <w:szCs w:val="24"/>
          <w:lang w:val="en-US" w:eastAsia="en-US"/>
        </w:rPr>
        <w:t>VALUES</w:t>
      </w:r>
      <w:r w:rsidR="002E7563" w:rsidRPr="004874E7">
        <w:rPr>
          <w:rFonts w:eastAsiaTheme="minorHAnsi"/>
          <w:sz w:val="24"/>
          <w:szCs w:val="24"/>
          <w:lang w:val="en-US" w:eastAsia="en-US"/>
        </w:rPr>
        <w:t>(@</w:t>
      </w:r>
      <w:proofErr w:type="spellStart"/>
      <w:r w:rsidR="002E7563" w:rsidRPr="004874E7">
        <w:rPr>
          <w:rFonts w:eastAsiaTheme="minorHAnsi"/>
          <w:sz w:val="24"/>
          <w:szCs w:val="24"/>
          <w:lang w:val="en-US" w:eastAsia="en-US"/>
        </w:rPr>
        <w:t>id,getdate</w:t>
      </w:r>
      <w:proofErr w:type="spellEnd"/>
      <w:r w:rsidR="002E7563" w:rsidRPr="004874E7">
        <w:rPr>
          <w:rFonts w:eastAsiaTheme="minorHAnsi"/>
          <w:sz w:val="24"/>
          <w:szCs w:val="24"/>
          <w:lang w:val="en-US" w:eastAsia="en-US"/>
        </w:rPr>
        <w:t xml:space="preserve">()); </w:t>
      </w:r>
    </w:p>
    <w:p w:rsidR="00461D2A" w:rsidRPr="004E708A" w:rsidRDefault="004A7192" w:rsidP="004874E7">
      <w:pPr>
        <w:pStyle w:val="a6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00500" cy="32194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D2A" w:rsidRPr="004E708A" w:rsidRDefault="00461D2A" w:rsidP="00CD338C">
      <w:pPr>
        <w:pStyle w:val="a6"/>
        <w:spacing w:line="276" w:lineRule="auto"/>
        <w:rPr>
          <w:sz w:val="24"/>
          <w:szCs w:val="24"/>
        </w:rPr>
      </w:pPr>
      <w:r w:rsidRPr="004E708A">
        <w:rPr>
          <w:sz w:val="24"/>
          <w:szCs w:val="24"/>
        </w:rPr>
        <w:t>Рис 1. Аутентификация пользователя</w:t>
      </w:r>
    </w:p>
    <w:p w:rsidR="00FA279A" w:rsidRPr="004E708A" w:rsidRDefault="00FA279A" w:rsidP="00984E5D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4944" w:rsidRPr="004E708A" w:rsidRDefault="00F34944" w:rsidP="004E708A">
      <w:pPr>
        <w:pStyle w:val="3"/>
        <w:numPr>
          <w:ilvl w:val="1"/>
          <w:numId w:val="5"/>
        </w:numPr>
        <w:jc w:val="center"/>
        <w:rPr>
          <w:rFonts w:cs="Times New Roman"/>
          <w:sz w:val="24"/>
          <w:szCs w:val="24"/>
        </w:rPr>
      </w:pPr>
      <w:bookmarkStart w:id="53" w:name="_Toc405498010"/>
      <w:r w:rsidRPr="004E708A">
        <w:rPr>
          <w:rFonts w:cs="Times New Roman"/>
          <w:sz w:val="24"/>
          <w:szCs w:val="24"/>
        </w:rPr>
        <w:t>Добавление данных в таблиц</w:t>
      </w:r>
      <w:r w:rsidR="002C7D0D">
        <w:rPr>
          <w:rFonts w:cs="Times New Roman"/>
          <w:sz w:val="24"/>
          <w:szCs w:val="24"/>
        </w:rPr>
        <w:t>ы</w:t>
      </w:r>
      <w:bookmarkEnd w:id="53"/>
    </w:p>
    <w:p w:rsidR="004A7192" w:rsidRPr="004A7192" w:rsidRDefault="004A7192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A7192">
        <w:rPr>
          <w:rFonts w:ascii="Times New Roman" w:hAnsi="Times New Roman" w:cs="Times New Roman"/>
          <w:b/>
          <w:sz w:val="24"/>
          <w:szCs w:val="24"/>
        </w:rPr>
        <w:t>Хранимая процедура добавления данных на склад</w:t>
      </w:r>
    </w:p>
    <w:p w:rsidR="004A7192" w:rsidRPr="004A7192" w:rsidRDefault="004A7192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InsertWarehouse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 @name 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>(255),@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confectionCount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int,@bestBefore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4A7192" w:rsidRPr="004A7192" w:rsidRDefault="004A7192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4A7192" w:rsidRPr="004A7192" w:rsidRDefault="004A7192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insert into [Warehouse]([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ConfectionId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>],[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ConfectionCount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>],[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BestBefore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4A7192" w:rsidRPr="004A7192" w:rsidRDefault="004A7192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values ((select top 1 [id] from [Confections] where [Name] = @name),@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confectionCount,@bestBefore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B1564" w:rsidRDefault="004A7192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7192">
        <w:rPr>
          <w:rFonts w:ascii="Times New Roman" w:hAnsi="Times New Roman" w:cs="Times New Roman"/>
          <w:sz w:val="24"/>
          <w:szCs w:val="24"/>
        </w:rPr>
        <w:t>GO</w:t>
      </w:r>
    </w:p>
    <w:p w:rsidR="004A7192" w:rsidRDefault="004A7192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601DB" w:rsidRPr="00F601DB" w:rsidRDefault="00F601DB" w:rsidP="00F601DB">
      <w:pPr>
        <w:rPr>
          <w:b/>
          <w:sz w:val="24"/>
          <w:szCs w:val="24"/>
        </w:rPr>
      </w:pPr>
      <w:r w:rsidRPr="00F601DB">
        <w:rPr>
          <w:b/>
          <w:sz w:val="24"/>
          <w:szCs w:val="24"/>
        </w:rPr>
        <w:t>Хранимая процедура добавления данных заказа</w:t>
      </w:r>
    </w:p>
    <w:p w:rsidR="00F601DB" w:rsidRPr="004874E7" w:rsidRDefault="00F601DB" w:rsidP="00F601DB">
      <w:pPr>
        <w:rPr>
          <w:sz w:val="24"/>
          <w:szCs w:val="24"/>
          <w:lang w:val="en-US"/>
        </w:rPr>
      </w:pPr>
      <w:r w:rsidRPr="004874E7">
        <w:rPr>
          <w:sz w:val="24"/>
          <w:szCs w:val="24"/>
          <w:lang w:val="en-US"/>
        </w:rPr>
        <w:t xml:space="preserve">CREATE PROCEDURE </w:t>
      </w:r>
      <w:proofErr w:type="spellStart"/>
      <w:r w:rsidRPr="004874E7">
        <w:rPr>
          <w:sz w:val="24"/>
          <w:szCs w:val="24"/>
          <w:lang w:val="en-US"/>
        </w:rPr>
        <w:t>InsertOrders</w:t>
      </w:r>
      <w:proofErr w:type="spellEnd"/>
      <w:r w:rsidRPr="004874E7">
        <w:rPr>
          <w:sz w:val="24"/>
          <w:szCs w:val="24"/>
          <w:lang w:val="en-US"/>
        </w:rPr>
        <w:t xml:space="preserve"> @name </w:t>
      </w:r>
      <w:proofErr w:type="spellStart"/>
      <w:r w:rsidRPr="004874E7">
        <w:rPr>
          <w:sz w:val="24"/>
          <w:szCs w:val="24"/>
          <w:lang w:val="en-US"/>
        </w:rPr>
        <w:t>nvarchar</w:t>
      </w:r>
      <w:proofErr w:type="spellEnd"/>
      <w:r w:rsidRPr="004874E7">
        <w:rPr>
          <w:sz w:val="24"/>
          <w:szCs w:val="24"/>
          <w:lang w:val="en-US"/>
        </w:rPr>
        <w:t>(255),@</w:t>
      </w:r>
      <w:proofErr w:type="spellStart"/>
      <w:r w:rsidRPr="004874E7">
        <w:rPr>
          <w:sz w:val="24"/>
          <w:szCs w:val="24"/>
          <w:lang w:val="en-US"/>
        </w:rPr>
        <w:t>confectionCount</w:t>
      </w:r>
      <w:proofErr w:type="spellEnd"/>
      <w:r w:rsidRPr="004874E7">
        <w:rPr>
          <w:sz w:val="24"/>
          <w:szCs w:val="24"/>
          <w:lang w:val="en-US"/>
        </w:rPr>
        <w:t xml:space="preserve"> </w:t>
      </w:r>
      <w:proofErr w:type="spellStart"/>
      <w:r w:rsidRPr="004874E7">
        <w:rPr>
          <w:sz w:val="24"/>
          <w:szCs w:val="24"/>
          <w:lang w:val="en-US"/>
        </w:rPr>
        <w:t>int,@orderDate</w:t>
      </w:r>
      <w:proofErr w:type="spellEnd"/>
      <w:r w:rsidRPr="004874E7">
        <w:rPr>
          <w:sz w:val="24"/>
          <w:szCs w:val="24"/>
          <w:lang w:val="en-US"/>
        </w:rPr>
        <w:t xml:space="preserve"> </w:t>
      </w:r>
      <w:proofErr w:type="spellStart"/>
      <w:r w:rsidRPr="004874E7">
        <w:rPr>
          <w:sz w:val="24"/>
          <w:szCs w:val="24"/>
          <w:lang w:val="en-US"/>
        </w:rPr>
        <w:t>datetime</w:t>
      </w:r>
      <w:proofErr w:type="spellEnd"/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AS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insert into [Orders]([</w:t>
      </w:r>
      <w:proofErr w:type="spellStart"/>
      <w:r w:rsidRPr="00F601DB">
        <w:rPr>
          <w:sz w:val="24"/>
          <w:szCs w:val="24"/>
          <w:lang w:val="en-US"/>
        </w:rPr>
        <w:t>ConfectionId</w:t>
      </w:r>
      <w:proofErr w:type="spellEnd"/>
      <w:r w:rsidRPr="00F601DB">
        <w:rPr>
          <w:sz w:val="24"/>
          <w:szCs w:val="24"/>
          <w:lang w:val="en-US"/>
        </w:rPr>
        <w:t>],[</w:t>
      </w:r>
      <w:proofErr w:type="spellStart"/>
      <w:r w:rsidRPr="00F601DB">
        <w:rPr>
          <w:sz w:val="24"/>
          <w:szCs w:val="24"/>
          <w:lang w:val="en-US"/>
        </w:rPr>
        <w:t>ConfectionCount</w:t>
      </w:r>
      <w:proofErr w:type="spellEnd"/>
      <w:r w:rsidRPr="00F601DB">
        <w:rPr>
          <w:sz w:val="24"/>
          <w:szCs w:val="24"/>
          <w:lang w:val="en-US"/>
        </w:rPr>
        <w:t>],[</w:t>
      </w:r>
      <w:proofErr w:type="spellStart"/>
      <w:r w:rsidRPr="00F601DB">
        <w:rPr>
          <w:sz w:val="24"/>
          <w:szCs w:val="24"/>
          <w:lang w:val="en-US"/>
        </w:rPr>
        <w:t>OrderDate</w:t>
      </w:r>
      <w:proofErr w:type="spellEnd"/>
      <w:r w:rsidRPr="00F601DB">
        <w:rPr>
          <w:sz w:val="24"/>
          <w:szCs w:val="24"/>
          <w:lang w:val="en-US"/>
        </w:rPr>
        <w:t>])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values ((select top 1 [id] from [Confections] where [Name] = @name),@</w:t>
      </w:r>
      <w:proofErr w:type="spellStart"/>
      <w:r w:rsidRPr="00F601DB">
        <w:rPr>
          <w:sz w:val="24"/>
          <w:szCs w:val="24"/>
          <w:lang w:val="en-US"/>
        </w:rPr>
        <w:t>confectionCount,@orderDate</w:t>
      </w:r>
      <w:proofErr w:type="spellEnd"/>
      <w:r w:rsidRPr="00F601DB">
        <w:rPr>
          <w:sz w:val="24"/>
          <w:szCs w:val="24"/>
          <w:lang w:val="en-US"/>
        </w:rPr>
        <w:t>);</w:t>
      </w:r>
    </w:p>
    <w:p w:rsidR="00F601DB" w:rsidRPr="004874E7" w:rsidRDefault="00F601DB" w:rsidP="00F601DB">
      <w:pPr>
        <w:rPr>
          <w:sz w:val="24"/>
          <w:szCs w:val="24"/>
        </w:rPr>
      </w:pPr>
      <w:r w:rsidRPr="00F601DB">
        <w:rPr>
          <w:sz w:val="24"/>
          <w:szCs w:val="24"/>
          <w:lang w:val="en-US"/>
        </w:rPr>
        <w:t>GO</w:t>
      </w:r>
    </w:p>
    <w:p w:rsidR="00F601DB" w:rsidRDefault="00F601DB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601DB" w:rsidRPr="00F601DB" w:rsidRDefault="00F601DB" w:rsidP="00F601DB">
      <w:pPr>
        <w:rPr>
          <w:b/>
          <w:sz w:val="24"/>
          <w:szCs w:val="24"/>
        </w:rPr>
      </w:pPr>
      <w:r w:rsidRPr="00F601DB">
        <w:rPr>
          <w:b/>
          <w:sz w:val="24"/>
          <w:szCs w:val="24"/>
        </w:rPr>
        <w:t>Хранимая процедура добавления данных состава изделия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 xml:space="preserve">CREATE PROCEDURE </w:t>
      </w:r>
      <w:proofErr w:type="spellStart"/>
      <w:r w:rsidRPr="00F601DB">
        <w:rPr>
          <w:sz w:val="24"/>
          <w:szCs w:val="24"/>
          <w:lang w:val="en-US"/>
        </w:rPr>
        <w:t>InsertConfectionProducts</w:t>
      </w:r>
      <w:proofErr w:type="spellEnd"/>
      <w:r w:rsidRPr="00F601DB">
        <w:rPr>
          <w:sz w:val="24"/>
          <w:szCs w:val="24"/>
          <w:lang w:val="en-US"/>
        </w:rPr>
        <w:t xml:space="preserve"> @</w:t>
      </w:r>
      <w:proofErr w:type="spellStart"/>
      <w:r w:rsidRPr="00F601DB">
        <w:rPr>
          <w:sz w:val="24"/>
          <w:szCs w:val="24"/>
          <w:lang w:val="en-US"/>
        </w:rPr>
        <w:t>confectionName</w:t>
      </w:r>
      <w:proofErr w:type="spellEnd"/>
      <w:r w:rsidRPr="00F601DB">
        <w:rPr>
          <w:sz w:val="24"/>
          <w:szCs w:val="24"/>
          <w:lang w:val="en-US"/>
        </w:rPr>
        <w:t xml:space="preserve"> </w:t>
      </w:r>
      <w:proofErr w:type="spellStart"/>
      <w:r w:rsidRPr="00F601DB">
        <w:rPr>
          <w:sz w:val="24"/>
          <w:szCs w:val="24"/>
          <w:lang w:val="en-US"/>
        </w:rPr>
        <w:t>nvarchar</w:t>
      </w:r>
      <w:proofErr w:type="spellEnd"/>
      <w:r w:rsidRPr="00F601DB">
        <w:rPr>
          <w:sz w:val="24"/>
          <w:szCs w:val="24"/>
          <w:lang w:val="en-US"/>
        </w:rPr>
        <w:t>(255),@</w:t>
      </w:r>
      <w:proofErr w:type="spellStart"/>
      <w:r w:rsidRPr="00F601DB">
        <w:rPr>
          <w:sz w:val="24"/>
          <w:szCs w:val="24"/>
          <w:lang w:val="en-US"/>
        </w:rPr>
        <w:t>productName</w:t>
      </w:r>
      <w:proofErr w:type="spellEnd"/>
      <w:r w:rsidRPr="00F601DB">
        <w:rPr>
          <w:sz w:val="24"/>
          <w:szCs w:val="24"/>
          <w:lang w:val="en-US"/>
        </w:rPr>
        <w:t xml:space="preserve"> </w:t>
      </w:r>
      <w:proofErr w:type="spellStart"/>
      <w:r w:rsidRPr="00F601DB">
        <w:rPr>
          <w:sz w:val="24"/>
          <w:szCs w:val="24"/>
          <w:lang w:val="en-US"/>
        </w:rPr>
        <w:t>nvarchar</w:t>
      </w:r>
      <w:proofErr w:type="spellEnd"/>
      <w:r w:rsidRPr="00F601DB">
        <w:rPr>
          <w:sz w:val="24"/>
          <w:szCs w:val="24"/>
          <w:lang w:val="en-US"/>
        </w:rPr>
        <w:t>(255)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AS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insert into [</w:t>
      </w:r>
      <w:proofErr w:type="spellStart"/>
      <w:r w:rsidRPr="00F601DB">
        <w:rPr>
          <w:sz w:val="24"/>
          <w:szCs w:val="24"/>
          <w:lang w:val="en-US"/>
        </w:rPr>
        <w:t>ConfectionProducts</w:t>
      </w:r>
      <w:proofErr w:type="spellEnd"/>
      <w:r w:rsidRPr="00F601DB">
        <w:rPr>
          <w:sz w:val="24"/>
          <w:szCs w:val="24"/>
          <w:lang w:val="en-US"/>
        </w:rPr>
        <w:t>]([</w:t>
      </w:r>
      <w:proofErr w:type="spellStart"/>
      <w:r w:rsidRPr="00F601DB">
        <w:rPr>
          <w:sz w:val="24"/>
          <w:szCs w:val="24"/>
          <w:lang w:val="en-US"/>
        </w:rPr>
        <w:t>ConfectionId</w:t>
      </w:r>
      <w:proofErr w:type="spellEnd"/>
      <w:r w:rsidRPr="00F601DB">
        <w:rPr>
          <w:sz w:val="24"/>
          <w:szCs w:val="24"/>
          <w:lang w:val="en-US"/>
        </w:rPr>
        <w:t>],[</w:t>
      </w:r>
      <w:proofErr w:type="spellStart"/>
      <w:r w:rsidRPr="00F601DB">
        <w:rPr>
          <w:sz w:val="24"/>
          <w:szCs w:val="24"/>
          <w:lang w:val="en-US"/>
        </w:rPr>
        <w:t>ProductId</w:t>
      </w:r>
      <w:proofErr w:type="spellEnd"/>
      <w:r w:rsidRPr="00F601DB">
        <w:rPr>
          <w:sz w:val="24"/>
          <w:szCs w:val="24"/>
          <w:lang w:val="en-US"/>
        </w:rPr>
        <w:t>])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values ((select top 1 [id] from [Confections] where [Name] = @</w:t>
      </w:r>
      <w:proofErr w:type="spellStart"/>
      <w:r w:rsidRPr="00F601DB">
        <w:rPr>
          <w:sz w:val="24"/>
          <w:szCs w:val="24"/>
          <w:lang w:val="en-US"/>
        </w:rPr>
        <w:t>confectionName</w:t>
      </w:r>
      <w:proofErr w:type="spellEnd"/>
      <w:r w:rsidRPr="00F601DB">
        <w:rPr>
          <w:sz w:val="24"/>
          <w:szCs w:val="24"/>
          <w:lang w:val="en-US"/>
        </w:rPr>
        <w:t>),(select top 1 [id] from [Products] where [Name] = @</w:t>
      </w:r>
      <w:proofErr w:type="spellStart"/>
      <w:r w:rsidRPr="00F601DB">
        <w:rPr>
          <w:sz w:val="24"/>
          <w:szCs w:val="24"/>
          <w:lang w:val="en-US"/>
        </w:rPr>
        <w:t>productName</w:t>
      </w:r>
      <w:proofErr w:type="spellEnd"/>
      <w:r w:rsidRPr="00F601DB">
        <w:rPr>
          <w:sz w:val="24"/>
          <w:szCs w:val="24"/>
          <w:lang w:val="en-US"/>
        </w:rPr>
        <w:t>));</w:t>
      </w:r>
    </w:p>
    <w:p w:rsidR="00F601DB" w:rsidRDefault="00F601DB" w:rsidP="00F601DB">
      <w:r w:rsidRPr="00F601DB">
        <w:rPr>
          <w:sz w:val="24"/>
          <w:szCs w:val="24"/>
        </w:rPr>
        <w:t>GO</w:t>
      </w:r>
    </w:p>
    <w:p w:rsidR="00F601DB" w:rsidRDefault="00F601DB" w:rsidP="004A719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4944" w:rsidRPr="004E708A" w:rsidRDefault="00F34944" w:rsidP="004E708A">
      <w:pPr>
        <w:pStyle w:val="3"/>
        <w:numPr>
          <w:ilvl w:val="1"/>
          <w:numId w:val="5"/>
        </w:numPr>
        <w:jc w:val="center"/>
        <w:rPr>
          <w:rFonts w:cs="Times New Roman"/>
          <w:sz w:val="24"/>
          <w:szCs w:val="24"/>
        </w:rPr>
      </w:pPr>
      <w:bookmarkStart w:id="54" w:name="_Toc405498011"/>
      <w:r w:rsidRPr="004E708A">
        <w:rPr>
          <w:rFonts w:cs="Times New Roman"/>
          <w:sz w:val="24"/>
          <w:szCs w:val="24"/>
        </w:rPr>
        <w:lastRenderedPageBreak/>
        <w:t>Удаление данных в таблицах</w:t>
      </w:r>
      <w:bookmarkEnd w:id="54"/>
    </w:p>
    <w:p w:rsidR="00F601DB" w:rsidRPr="00F601DB" w:rsidRDefault="00F601DB" w:rsidP="00F601DB">
      <w:pPr>
        <w:ind w:left="360" w:hanging="360"/>
        <w:jc w:val="left"/>
        <w:rPr>
          <w:b/>
          <w:sz w:val="24"/>
          <w:szCs w:val="24"/>
        </w:rPr>
      </w:pPr>
      <w:r w:rsidRPr="00F601DB">
        <w:rPr>
          <w:b/>
          <w:sz w:val="24"/>
          <w:szCs w:val="24"/>
        </w:rPr>
        <w:t>Хранимая процедура удаления со склада</w:t>
      </w:r>
    </w:p>
    <w:p w:rsidR="00F601DB" w:rsidRPr="00F601DB" w:rsidRDefault="00F601DB" w:rsidP="00F601DB">
      <w:pPr>
        <w:ind w:left="360" w:hanging="360"/>
        <w:jc w:val="left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 xml:space="preserve">CREATE PROCEDURE </w:t>
      </w:r>
      <w:proofErr w:type="spellStart"/>
      <w:r w:rsidRPr="00F601DB">
        <w:rPr>
          <w:sz w:val="24"/>
          <w:szCs w:val="24"/>
          <w:lang w:val="en-US"/>
        </w:rPr>
        <w:t>DeleteWarehouse</w:t>
      </w:r>
      <w:proofErr w:type="spellEnd"/>
      <w:r w:rsidRPr="00F601DB">
        <w:rPr>
          <w:sz w:val="24"/>
          <w:szCs w:val="24"/>
          <w:lang w:val="en-US"/>
        </w:rPr>
        <w:t xml:space="preserve"> @id </w:t>
      </w:r>
      <w:proofErr w:type="spellStart"/>
      <w:r w:rsidRPr="00F601DB">
        <w:rPr>
          <w:sz w:val="24"/>
          <w:szCs w:val="24"/>
          <w:lang w:val="en-US"/>
        </w:rPr>
        <w:t>int</w:t>
      </w:r>
      <w:proofErr w:type="spellEnd"/>
    </w:p>
    <w:p w:rsidR="00F601DB" w:rsidRPr="00F601DB" w:rsidRDefault="00F601DB" w:rsidP="00F601DB">
      <w:pPr>
        <w:ind w:left="360" w:hanging="360"/>
        <w:jc w:val="left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AS</w:t>
      </w:r>
    </w:p>
    <w:p w:rsidR="00F601DB" w:rsidRPr="00F601DB" w:rsidRDefault="00F601DB" w:rsidP="00F601DB">
      <w:pPr>
        <w:ind w:left="360" w:hanging="360"/>
        <w:jc w:val="left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delete from [Warehouse] where id = @id</w:t>
      </w:r>
    </w:p>
    <w:p w:rsidR="00F601DB" w:rsidRPr="004874E7" w:rsidRDefault="00F601DB" w:rsidP="00F601DB">
      <w:pPr>
        <w:ind w:left="360"/>
        <w:jc w:val="left"/>
        <w:rPr>
          <w:sz w:val="24"/>
          <w:szCs w:val="24"/>
          <w:lang w:val="en-US"/>
        </w:rPr>
      </w:pPr>
      <w:r w:rsidRPr="004874E7">
        <w:rPr>
          <w:sz w:val="24"/>
          <w:szCs w:val="24"/>
          <w:lang w:val="en-US"/>
        </w:rPr>
        <w:t>GO</w:t>
      </w:r>
    </w:p>
    <w:p w:rsidR="001E51CC" w:rsidRPr="004874E7" w:rsidRDefault="001E51CC" w:rsidP="00CD338C">
      <w:pPr>
        <w:pStyle w:val="HTML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601DB" w:rsidRPr="00691A21" w:rsidRDefault="00F601DB" w:rsidP="00F601DB">
      <w:pPr>
        <w:rPr>
          <w:lang w:val="en-US"/>
        </w:rPr>
      </w:pPr>
    </w:p>
    <w:p w:rsidR="00F601DB" w:rsidRPr="00F601DB" w:rsidRDefault="00F601DB" w:rsidP="00F601DB">
      <w:pPr>
        <w:rPr>
          <w:b/>
          <w:sz w:val="24"/>
          <w:szCs w:val="24"/>
          <w:lang w:val="en-US"/>
        </w:rPr>
      </w:pPr>
      <w:r w:rsidRPr="00F601DB">
        <w:rPr>
          <w:b/>
          <w:sz w:val="24"/>
          <w:szCs w:val="24"/>
        </w:rPr>
        <w:t>Хранимая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процедура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удаления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заказа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 xml:space="preserve">CREATE PROCEDURE </w:t>
      </w:r>
      <w:proofErr w:type="spellStart"/>
      <w:r w:rsidRPr="00F601DB">
        <w:rPr>
          <w:sz w:val="24"/>
          <w:szCs w:val="24"/>
          <w:lang w:val="en-US"/>
        </w:rPr>
        <w:t>DeleteOrders</w:t>
      </w:r>
      <w:proofErr w:type="spellEnd"/>
      <w:r w:rsidRPr="00F601DB">
        <w:rPr>
          <w:sz w:val="24"/>
          <w:szCs w:val="24"/>
          <w:lang w:val="en-US"/>
        </w:rPr>
        <w:t xml:space="preserve">  @id </w:t>
      </w:r>
      <w:proofErr w:type="spellStart"/>
      <w:r w:rsidRPr="00F601DB">
        <w:rPr>
          <w:sz w:val="24"/>
          <w:szCs w:val="24"/>
          <w:lang w:val="en-US"/>
        </w:rPr>
        <w:t>int</w:t>
      </w:r>
      <w:proofErr w:type="spellEnd"/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AS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delete from [Orders] where id = @id</w:t>
      </w:r>
    </w:p>
    <w:p w:rsidR="00F601DB" w:rsidRPr="00F601DB" w:rsidRDefault="00F601DB" w:rsidP="00F601DB">
      <w:pPr>
        <w:rPr>
          <w:sz w:val="24"/>
          <w:szCs w:val="24"/>
        </w:rPr>
      </w:pPr>
      <w:r w:rsidRPr="00F601DB">
        <w:rPr>
          <w:sz w:val="24"/>
          <w:szCs w:val="24"/>
        </w:rPr>
        <w:t>GO</w:t>
      </w:r>
    </w:p>
    <w:p w:rsidR="00F601DB" w:rsidRDefault="00F601DB" w:rsidP="00CD338C">
      <w:pPr>
        <w:pStyle w:val="HTML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601DB" w:rsidRDefault="00F601DB" w:rsidP="00F601DB"/>
    <w:p w:rsidR="00F601DB" w:rsidRPr="004874E7" w:rsidRDefault="00F601DB" w:rsidP="00F601DB">
      <w:pPr>
        <w:rPr>
          <w:b/>
          <w:sz w:val="24"/>
          <w:szCs w:val="24"/>
        </w:rPr>
      </w:pPr>
      <w:r w:rsidRPr="00F601DB">
        <w:rPr>
          <w:b/>
          <w:sz w:val="24"/>
          <w:szCs w:val="24"/>
        </w:rPr>
        <w:t>Хранимая</w:t>
      </w:r>
      <w:r w:rsidRPr="004874E7">
        <w:rPr>
          <w:b/>
          <w:sz w:val="24"/>
          <w:szCs w:val="24"/>
        </w:rPr>
        <w:t xml:space="preserve"> </w:t>
      </w:r>
      <w:r w:rsidRPr="00F601DB">
        <w:rPr>
          <w:b/>
          <w:sz w:val="24"/>
          <w:szCs w:val="24"/>
        </w:rPr>
        <w:t>процедура</w:t>
      </w:r>
      <w:r w:rsidRPr="004874E7">
        <w:rPr>
          <w:b/>
          <w:sz w:val="24"/>
          <w:szCs w:val="24"/>
        </w:rPr>
        <w:t xml:space="preserve"> </w:t>
      </w:r>
      <w:r w:rsidRPr="00F601DB">
        <w:rPr>
          <w:b/>
          <w:sz w:val="24"/>
          <w:szCs w:val="24"/>
        </w:rPr>
        <w:t>удаления</w:t>
      </w:r>
      <w:r w:rsidRPr="004874E7">
        <w:rPr>
          <w:b/>
          <w:sz w:val="24"/>
          <w:szCs w:val="24"/>
        </w:rPr>
        <w:t xml:space="preserve"> </w:t>
      </w:r>
      <w:r w:rsidRPr="00F601DB">
        <w:rPr>
          <w:b/>
          <w:sz w:val="24"/>
          <w:szCs w:val="24"/>
        </w:rPr>
        <w:t>состава</w:t>
      </w:r>
      <w:r w:rsidRPr="004874E7">
        <w:rPr>
          <w:b/>
          <w:sz w:val="24"/>
          <w:szCs w:val="24"/>
        </w:rPr>
        <w:t xml:space="preserve"> </w:t>
      </w:r>
      <w:r w:rsidRPr="00F601DB">
        <w:rPr>
          <w:b/>
          <w:sz w:val="24"/>
          <w:szCs w:val="24"/>
        </w:rPr>
        <w:t>изделия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 xml:space="preserve">CREATE PROCEDURE </w:t>
      </w:r>
      <w:proofErr w:type="spellStart"/>
      <w:r w:rsidRPr="00F601DB">
        <w:rPr>
          <w:sz w:val="24"/>
          <w:szCs w:val="24"/>
          <w:lang w:val="en-US"/>
        </w:rPr>
        <w:t>DeleteConfectionProducts</w:t>
      </w:r>
      <w:proofErr w:type="spellEnd"/>
      <w:r w:rsidRPr="00F601DB">
        <w:rPr>
          <w:sz w:val="24"/>
          <w:szCs w:val="24"/>
          <w:lang w:val="en-US"/>
        </w:rPr>
        <w:t xml:space="preserve"> @id </w:t>
      </w:r>
      <w:proofErr w:type="spellStart"/>
      <w:r w:rsidRPr="00F601DB">
        <w:rPr>
          <w:sz w:val="24"/>
          <w:szCs w:val="24"/>
          <w:lang w:val="en-US"/>
        </w:rPr>
        <w:t>int</w:t>
      </w:r>
      <w:proofErr w:type="spellEnd"/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AS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delete from [</w:t>
      </w:r>
      <w:proofErr w:type="spellStart"/>
      <w:r w:rsidRPr="00F601DB">
        <w:rPr>
          <w:sz w:val="24"/>
          <w:szCs w:val="24"/>
          <w:lang w:val="en-US"/>
        </w:rPr>
        <w:t>ConfectionProducts</w:t>
      </w:r>
      <w:proofErr w:type="spellEnd"/>
      <w:r w:rsidRPr="00F601DB">
        <w:rPr>
          <w:sz w:val="24"/>
          <w:szCs w:val="24"/>
          <w:lang w:val="en-US"/>
        </w:rPr>
        <w:t>] where id = @id</w:t>
      </w:r>
    </w:p>
    <w:p w:rsidR="00F601DB" w:rsidRPr="00F601DB" w:rsidRDefault="00F601DB" w:rsidP="00F601DB">
      <w:pPr>
        <w:rPr>
          <w:sz w:val="24"/>
          <w:szCs w:val="24"/>
        </w:rPr>
      </w:pPr>
      <w:r w:rsidRPr="00F601DB">
        <w:rPr>
          <w:sz w:val="24"/>
          <w:szCs w:val="24"/>
        </w:rPr>
        <w:t>GO</w:t>
      </w:r>
    </w:p>
    <w:p w:rsidR="00F601DB" w:rsidRPr="00F601DB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F34944" w:rsidRPr="004E708A" w:rsidRDefault="00F34944" w:rsidP="004E708A">
      <w:pPr>
        <w:pStyle w:val="3"/>
        <w:numPr>
          <w:ilvl w:val="1"/>
          <w:numId w:val="5"/>
        </w:numPr>
        <w:jc w:val="center"/>
        <w:rPr>
          <w:rFonts w:cs="Times New Roman"/>
          <w:sz w:val="24"/>
          <w:szCs w:val="24"/>
        </w:rPr>
      </w:pPr>
      <w:bookmarkStart w:id="55" w:name="_Toc405498012"/>
      <w:r w:rsidRPr="004E708A">
        <w:rPr>
          <w:rFonts w:cs="Times New Roman"/>
          <w:sz w:val="24"/>
          <w:szCs w:val="24"/>
        </w:rPr>
        <w:t>Изменение данных в таблицах</w:t>
      </w:r>
      <w:bookmarkEnd w:id="55"/>
    </w:p>
    <w:p w:rsidR="00F601DB" w:rsidRPr="004A7192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4A7192">
        <w:rPr>
          <w:rFonts w:ascii="Times New Roman" w:hAnsi="Times New Roman" w:cs="Times New Roman"/>
          <w:b/>
          <w:sz w:val="24"/>
          <w:szCs w:val="24"/>
        </w:rPr>
        <w:t>Хранимая процедура изменения данных на складе</w:t>
      </w:r>
    </w:p>
    <w:p w:rsidR="00F601DB" w:rsidRPr="004A7192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UpdateWarehouse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confectionCount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int,@bestBefore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date,@id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F601DB" w:rsidRPr="004A7192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F601DB" w:rsidRPr="004A7192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update [Warehouse]</w:t>
      </w:r>
    </w:p>
    <w:p w:rsidR="00F601DB" w:rsidRPr="004A7192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:rsidR="00F601DB" w:rsidRPr="004A7192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ConfectionCount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>] = @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confectionCount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601DB" w:rsidRPr="004A7192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BestBefore</w:t>
      </w:r>
      <w:proofErr w:type="spellEnd"/>
      <w:r w:rsidRPr="004A7192">
        <w:rPr>
          <w:rFonts w:ascii="Times New Roman" w:hAnsi="Times New Roman" w:cs="Times New Roman"/>
          <w:sz w:val="24"/>
          <w:szCs w:val="24"/>
          <w:lang w:val="en-US"/>
        </w:rPr>
        <w:t>] = @</w:t>
      </w:r>
      <w:proofErr w:type="spellStart"/>
      <w:r w:rsidRPr="004A7192">
        <w:rPr>
          <w:rFonts w:ascii="Times New Roman" w:hAnsi="Times New Roman" w:cs="Times New Roman"/>
          <w:sz w:val="24"/>
          <w:szCs w:val="24"/>
          <w:lang w:val="en-US"/>
        </w:rPr>
        <w:t>bestBefore</w:t>
      </w:r>
      <w:proofErr w:type="spellEnd"/>
    </w:p>
    <w:p w:rsidR="00F601DB" w:rsidRPr="004A7192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where [id] = @id</w:t>
      </w:r>
    </w:p>
    <w:p w:rsidR="00F601DB" w:rsidRPr="004E708A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4A71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1E51CC" w:rsidRPr="004874E7" w:rsidRDefault="001E51CC" w:rsidP="00CD338C">
      <w:pPr>
        <w:pStyle w:val="HTML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601DB" w:rsidRDefault="00F601DB" w:rsidP="00F601DB">
      <w:pPr>
        <w:rPr>
          <w:b/>
          <w:sz w:val="24"/>
          <w:szCs w:val="24"/>
        </w:rPr>
      </w:pPr>
      <w:r w:rsidRPr="00F601DB">
        <w:rPr>
          <w:b/>
          <w:sz w:val="24"/>
          <w:szCs w:val="24"/>
        </w:rPr>
        <w:t xml:space="preserve">Хранимой процедуры для изменения данных заказа не предусмотрено поскольку, обычно никто не меняет заказы, только если </w:t>
      </w:r>
      <w:proofErr w:type="spellStart"/>
      <w:r w:rsidRPr="00F601DB">
        <w:rPr>
          <w:b/>
          <w:sz w:val="24"/>
          <w:szCs w:val="24"/>
        </w:rPr>
        <w:t>админ</w:t>
      </w:r>
      <w:proofErr w:type="spellEnd"/>
      <w:r w:rsidRPr="00F601DB">
        <w:rPr>
          <w:b/>
          <w:sz w:val="24"/>
          <w:szCs w:val="24"/>
        </w:rPr>
        <w:t xml:space="preserve"> в базе.</w:t>
      </w:r>
    </w:p>
    <w:p w:rsidR="00F601DB" w:rsidRDefault="00F601DB" w:rsidP="00F601DB">
      <w:pPr>
        <w:rPr>
          <w:b/>
          <w:sz w:val="24"/>
          <w:szCs w:val="24"/>
        </w:rPr>
      </w:pPr>
    </w:p>
    <w:p w:rsidR="00F601DB" w:rsidRPr="00F601DB" w:rsidRDefault="00F601DB" w:rsidP="00F601DB">
      <w:pPr>
        <w:rPr>
          <w:b/>
          <w:sz w:val="24"/>
          <w:szCs w:val="24"/>
        </w:rPr>
      </w:pPr>
      <w:r w:rsidRPr="00F601DB">
        <w:rPr>
          <w:b/>
          <w:sz w:val="24"/>
          <w:szCs w:val="24"/>
        </w:rPr>
        <w:t>Хранимая процедура изменения данных состава изделия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 xml:space="preserve">CREATE PROCEDURE </w:t>
      </w:r>
      <w:proofErr w:type="spellStart"/>
      <w:r w:rsidRPr="00F601DB">
        <w:rPr>
          <w:sz w:val="24"/>
          <w:szCs w:val="24"/>
          <w:lang w:val="en-US"/>
        </w:rPr>
        <w:t>UpdateConfectionProducts</w:t>
      </w:r>
      <w:proofErr w:type="spellEnd"/>
      <w:r w:rsidRPr="00F601DB">
        <w:rPr>
          <w:sz w:val="24"/>
          <w:szCs w:val="24"/>
          <w:lang w:val="en-US"/>
        </w:rPr>
        <w:t xml:space="preserve"> @</w:t>
      </w:r>
      <w:proofErr w:type="spellStart"/>
      <w:r w:rsidRPr="00F601DB">
        <w:rPr>
          <w:sz w:val="24"/>
          <w:szCs w:val="24"/>
          <w:lang w:val="en-US"/>
        </w:rPr>
        <w:t>confectionName</w:t>
      </w:r>
      <w:proofErr w:type="spellEnd"/>
      <w:r w:rsidRPr="00F601DB">
        <w:rPr>
          <w:sz w:val="24"/>
          <w:szCs w:val="24"/>
          <w:lang w:val="en-US"/>
        </w:rPr>
        <w:t xml:space="preserve"> </w:t>
      </w:r>
      <w:proofErr w:type="spellStart"/>
      <w:r w:rsidRPr="00F601DB">
        <w:rPr>
          <w:sz w:val="24"/>
          <w:szCs w:val="24"/>
          <w:lang w:val="en-US"/>
        </w:rPr>
        <w:t>nvarchar</w:t>
      </w:r>
      <w:proofErr w:type="spellEnd"/>
      <w:r w:rsidRPr="00F601DB">
        <w:rPr>
          <w:sz w:val="24"/>
          <w:szCs w:val="24"/>
          <w:lang w:val="en-US"/>
        </w:rPr>
        <w:t>(255),@</w:t>
      </w:r>
      <w:proofErr w:type="spellStart"/>
      <w:r w:rsidRPr="00F601DB">
        <w:rPr>
          <w:sz w:val="24"/>
          <w:szCs w:val="24"/>
          <w:lang w:val="en-US"/>
        </w:rPr>
        <w:t>productName</w:t>
      </w:r>
      <w:proofErr w:type="spellEnd"/>
      <w:r w:rsidRPr="00F601DB">
        <w:rPr>
          <w:sz w:val="24"/>
          <w:szCs w:val="24"/>
          <w:lang w:val="en-US"/>
        </w:rPr>
        <w:t xml:space="preserve"> </w:t>
      </w:r>
      <w:proofErr w:type="spellStart"/>
      <w:r w:rsidRPr="00F601DB">
        <w:rPr>
          <w:sz w:val="24"/>
          <w:szCs w:val="24"/>
          <w:lang w:val="en-US"/>
        </w:rPr>
        <w:t>nvarchar</w:t>
      </w:r>
      <w:proofErr w:type="spellEnd"/>
      <w:r w:rsidRPr="00F601DB">
        <w:rPr>
          <w:sz w:val="24"/>
          <w:szCs w:val="24"/>
          <w:lang w:val="en-US"/>
        </w:rPr>
        <w:t xml:space="preserve">(255),@id </w:t>
      </w:r>
      <w:proofErr w:type="spellStart"/>
      <w:r w:rsidRPr="00F601DB">
        <w:rPr>
          <w:sz w:val="24"/>
          <w:szCs w:val="24"/>
          <w:lang w:val="en-US"/>
        </w:rPr>
        <w:t>int</w:t>
      </w:r>
      <w:proofErr w:type="spellEnd"/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AS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update [</w:t>
      </w:r>
      <w:proofErr w:type="spellStart"/>
      <w:r w:rsidRPr="00F601DB">
        <w:rPr>
          <w:sz w:val="24"/>
          <w:szCs w:val="24"/>
          <w:lang w:val="en-US"/>
        </w:rPr>
        <w:t>ConfectionProducts</w:t>
      </w:r>
      <w:proofErr w:type="spellEnd"/>
      <w:r w:rsidRPr="00F601DB">
        <w:rPr>
          <w:sz w:val="24"/>
          <w:szCs w:val="24"/>
          <w:lang w:val="en-US"/>
        </w:rPr>
        <w:t>]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set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[</w:t>
      </w:r>
      <w:proofErr w:type="spellStart"/>
      <w:r w:rsidRPr="00F601DB">
        <w:rPr>
          <w:sz w:val="24"/>
          <w:szCs w:val="24"/>
          <w:lang w:val="en-US"/>
        </w:rPr>
        <w:t>ConfectionId</w:t>
      </w:r>
      <w:proofErr w:type="spellEnd"/>
      <w:r w:rsidRPr="00F601DB">
        <w:rPr>
          <w:sz w:val="24"/>
          <w:szCs w:val="24"/>
          <w:lang w:val="en-US"/>
        </w:rPr>
        <w:t>] =(select top 1 [id] from [Confections] where [Name] = @</w:t>
      </w:r>
      <w:proofErr w:type="spellStart"/>
      <w:r w:rsidRPr="00F601DB">
        <w:rPr>
          <w:sz w:val="24"/>
          <w:szCs w:val="24"/>
          <w:lang w:val="en-US"/>
        </w:rPr>
        <w:t>confectionName</w:t>
      </w:r>
      <w:proofErr w:type="spellEnd"/>
      <w:r w:rsidRPr="00F601DB">
        <w:rPr>
          <w:sz w:val="24"/>
          <w:szCs w:val="24"/>
          <w:lang w:val="en-US"/>
        </w:rPr>
        <w:t>),</w:t>
      </w:r>
    </w:p>
    <w:p w:rsidR="00F601DB" w:rsidRPr="00F601DB" w:rsidRDefault="00F601DB" w:rsidP="00F601DB">
      <w:pPr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[</w:t>
      </w:r>
      <w:proofErr w:type="spellStart"/>
      <w:r w:rsidRPr="00F601DB">
        <w:rPr>
          <w:sz w:val="24"/>
          <w:szCs w:val="24"/>
          <w:lang w:val="en-US"/>
        </w:rPr>
        <w:t>ProductId</w:t>
      </w:r>
      <w:proofErr w:type="spellEnd"/>
      <w:r w:rsidRPr="00F601DB">
        <w:rPr>
          <w:sz w:val="24"/>
          <w:szCs w:val="24"/>
          <w:lang w:val="en-US"/>
        </w:rPr>
        <w:t>] = (select top 1 [id] from [Products] where [Name] = @</w:t>
      </w:r>
      <w:proofErr w:type="spellStart"/>
      <w:r w:rsidRPr="00F601DB">
        <w:rPr>
          <w:sz w:val="24"/>
          <w:szCs w:val="24"/>
          <w:lang w:val="en-US"/>
        </w:rPr>
        <w:t>productName</w:t>
      </w:r>
      <w:proofErr w:type="spellEnd"/>
      <w:r w:rsidRPr="00F601DB">
        <w:rPr>
          <w:sz w:val="24"/>
          <w:szCs w:val="24"/>
          <w:lang w:val="en-US"/>
        </w:rPr>
        <w:t>)</w:t>
      </w:r>
    </w:p>
    <w:p w:rsidR="00F601DB" w:rsidRPr="00F601DB" w:rsidRDefault="00F601DB" w:rsidP="00F601DB">
      <w:pPr>
        <w:rPr>
          <w:sz w:val="24"/>
          <w:szCs w:val="24"/>
        </w:rPr>
      </w:pPr>
      <w:proofErr w:type="spellStart"/>
      <w:r w:rsidRPr="00F601DB">
        <w:rPr>
          <w:sz w:val="24"/>
          <w:szCs w:val="24"/>
        </w:rPr>
        <w:t>where</w:t>
      </w:r>
      <w:proofErr w:type="spellEnd"/>
      <w:r w:rsidRPr="00F601DB">
        <w:rPr>
          <w:sz w:val="24"/>
          <w:szCs w:val="24"/>
        </w:rPr>
        <w:t xml:space="preserve"> [</w:t>
      </w:r>
      <w:proofErr w:type="spellStart"/>
      <w:r w:rsidRPr="00F601DB">
        <w:rPr>
          <w:sz w:val="24"/>
          <w:szCs w:val="24"/>
        </w:rPr>
        <w:t>id</w:t>
      </w:r>
      <w:proofErr w:type="spellEnd"/>
      <w:r w:rsidRPr="00F601DB">
        <w:rPr>
          <w:sz w:val="24"/>
          <w:szCs w:val="24"/>
        </w:rPr>
        <w:t>] = @</w:t>
      </w:r>
      <w:proofErr w:type="spellStart"/>
      <w:r w:rsidRPr="00F601DB">
        <w:rPr>
          <w:sz w:val="24"/>
          <w:szCs w:val="24"/>
        </w:rPr>
        <w:t>id</w:t>
      </w:r>
      <w:proofErr w:type="spellEnd"/>
    </w:p>
    <w:p w:rsidR="00F601DB" w:rsidRPr="00F601DB" w:rsidRDefault="00F601DB" w:rsidP="00F601DB">
      <w:pPr>
        <w:rPr>
          <w:sz w:val="24"/>
          <w:szCs w:val="24"/>
        </w:rPr>
      </w:pPr>
      <w:r w:rsidRPr="00F601DB">
        <w:rPr>
          <w:sz w:val="24"/>
          <w:szCs w:val="24"/>
        </w:rPr>
        <w:t>GO</w:t>
      </w:r>
    </w:p>
    <w:p w:rsidR="00F601DB" w:rsidRPr="00F601DB" w:rsidRDefault="00F601DB" w:rsidP="00F601DB">
      <w:pPr>
        <w:rPr>
          <w:b/>
          <w:sz w:val="24"/>
          <w:szCs w:val="24"/>
        </w:rPr>
      </w:pPr>
    </w:p>
    <w:p w:rsidR="00F601DB" w:rsidRPr="00F601DB" w:rsidRDefault="00F601DB" w:rsidP="00F601DB">
      <w:pPr>
        <w:pStyle w:val="HTML"/>
        <w:shd w:val="clear" w:color="auto" w:fill="FFFFFF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A19B1" w:rsidRPr="004E708A" w:rsidRDefault="00F34944" w:rsidP="004E708A">
      <w:pPr>
        <w:pStyle w:val="3"/>
        <w:numPr>
          <w:ilvl w:val="1"/>
          <w:numId w:val="5"/>
        </w:numPr>
        <w:jc w:val="center"/>
        <w:rPr>
          <w:rFonts w:cs="Times New Roman"/>
          <w:sz w:val="24"/>
          <w:szCs w:val="24"/>
        </w:rPr>
      </w:pPr>
      <w:bookmarkStart w:id="56" w:name="_Toc405498013"/>
      <w:r w:rsidRPr="004E708A">
        <w:rPr>
          <w:rFonts w:cs="Times New Roman"/>
          <w:sz w:val="24"/>
          <w:szCs w:val="24"/>
        </w:rPr>
        <w:t>Выборка данных из ключевых таблиц по запросам</w:t>
      </w:r>
      <w:bookmarkEnd w:id="56"/>
    </w:p>
    <w:p w:rsidR="00F601DB" w:rsidRPr="00F601DB" w:rsidRDefault="00F601DB" w:rsidP="004874E7">
      <w:pPr>
        <w:ind w:left="360" w:hanging="360"/>
        <w:rPr>
          <w:b/>
          <w:sz w:val="24"/>
          <w:szCs w:val="24"/>
        </w:rPr>
      </w:pPr>
      <w:r w:rsidRPr="00F601DB">
        <w:rPr>
          <w:b/>
          <w:sz w:val="24"/>
          <w:szCs w:val="24"/>
        </w:rPr>
        <w:t xml:space="preserve">Выборка по изделиям. Процедуры на </w:t>
      </w:r>
      <w:proofErr w:type="spellStart"/>
      <w:r w:rsidRPr="00F601DB">
        <w:rPr>
          <w:b/>
          <w:sz w:val="24"/>
          <w:szCs w:val="24"/>
        </w:rPr>
        <w:t>delete</w:t>
      </w:r>
      <w:proofErr w:type="spellEnd"/>
      <w:r w:rsidRPr="00F601DB">
        <w:rPr>
          <w:b/>
          <w:sz w:val="24"/>
          <w:szCs w:val="24"/>
        </w:rPr>
        <w:t xml:space="preserve"> </w:t>
      </w:r>
      <w:proofErr w:type="spellStart"/>
      <w:r w:rsidRPr="00F601DB">
        <w:rPr>
          <w:b/>
          <w:sz w:val="24"/>
          <w:szCs w:val="24"/>
        </w:rPr>
        <w:t>update</w:t>
      </w:r>
      <w:proofErr w:type="spellEnd"/>
      <w:r w:rsidRPr="00F601DB">
        <w:rPr>
          <w:b/>
          <w:sz w:val="24"/>
          <w:szCs w:val="24"/>
        </w:rPr>
        <w:t xml:space="preserve"> </w:t>
      </w:r>
      <w:proofErr w:type="spellStart"/>
      <w:r w:rsidRPr="00F601DB">
        <w:rPr>
          <w:b/>
          <w:sz w:val="24"/>
          <w:szCs w:val="24"/>
        </w:rPr>
        <w:t>insert</w:t>
      </w:r>
      <w:proofErr w:type="spellEnd"/>
      <w:r w:rsidRPr="00F601DB">
        <w:rPr>
          <w:b/>
          <w:sz w:val="24"/>
          <w:szCs w:val="24"/>
        </w:rPr>
        <w:t xml:space="preserve"> </w:t>
      </w:r>
      <w:proofErr w:type="spellStart"/>
      <w:r w:rsidRPr="00F601DB">
        <w:rPr>
          <w:b/>
          <w:sz w:val="24"/>
          <w:szCs w:val="24"/>
        </w:rPr>
        <w:t>VisualStudio</w:t>
      </w:r>
      <w:proofErr w:type="spellEnd"/>
      <w:r w:rsidRPr="00F601DB">
        <w:rPr>
          <w:b/>
          <w:sz w:val="24"/>
          <w:szCs w:val="24"/>
        </w:rPr>
        <w:t xml:space="preserve"> сгенерировала автоматически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select [Name] as '</w:t>
      </w:r>
      <w:r w:rsidRPr="00F601DB">
        <w:rPr>
          <w:sz w:val="24"/>
          <w:szCs w:val="24"/>
        </w:rPr>
        <w:t>Название</w:t>
      </w:r>
      <w:r w:rsidRPr="00F601DB">
        <w:rPr>
          <w:sz w:val="24"/>
          <w:szCs w:val="24"/>
          <w:lang w:val="en-US"/>
        </w:rPr>
        <w:t xml:space="preserve"> </w:t>
      </w:r>
      <w:r w:rsidRPr="00F601DB">
        <w:rPr>
          <w:sz w:val="24"/>
          <w:szCs w:val="24"/>
        </w:rPr>
        <w:t>изделия</w:t>
      </w:r>
      <w:r w:rsidRPr="00F601DB">
        <w:rPr>
          <w:sz w:val="24"/>
          <w:szCs w:val="24"/>
          <w:lang w:val="en-US"/>
        </w:rPr>
        <w:t>',[Price] as '</w:t>
      </w:r>
      <w:r w:rsidRPr="00F601DB">
        <w:rPr>
          <w:sz w:val="24"/>
          <w:szCs w:val="24"/>
        </w:rPr>
        <w:t>Цена</w:t>
      </w:r>
      <w:r w:rsidRPr="00F601DB">
        <w:rPr>
          <w:sz w:val="24"/>
          <w:szCs w:val="24"/>
          <w:lang w:val="en-US"/>
        </w:rPr>
        <w:t>(</w:t>
      </w:r>
      <w:proofErr w:type="spellStart"/>
      <w:r w:rsidRPr="00F601DB">
        <w:rPr>
          <w:sz w:val="24"/>
          <w:szCs w:val="24"/>
        </w:rPr>
        <w:t>руб</w:t>
      </w:r>
      <w:proofErr w:type="spellEnd"/>
      <w:r w:rsidRPr="00F601DB">
        <w:rPr>
          <w:sz w:val="24"/>
          <w:szCs w:val="24"/>
          <w:lang w:val="en-US"/>
        </w:rPr>
        <w:t>.)',[Info] as '</w:t>
      </w:r>
      <w:r w:rsidRPr="00F601DB">
        <w:rPr>
          <w:sz w:val="24"/>
          <w:szCs w:val="24"/>
        </w:rPr>
        <w:t>Информация</w:t>
      </w:r>
      <w:r w:rsidRPr="00F601DB">
        <w:rPr>
          <w:sz w:val="24"/>
          <w:szCs w:val="24"/>
          <w:lang w:val="en-US"/>
        </w:rPr>
        <w:t>' from [Confections];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</w:p>
    <w:p w:rsidR="00F601DB" w:rsidRPr="00F601DB" w:rsidRDefault="00F601DB" w:rsidP="004874E7">
      <w:pPr>
        <w:ind w:left="360" w:hanging="360"/>
        <w:rPr>
          <w:b/>
          <w:sz w:val="24"/>
          <w:szCs w:val="24"/>
        </w:rPr>
      </w:pPr>
      <w:r w:rsidRPr="00F601DB">
        <w:rPr>
          <w:b/>
          <w:sz w:val="24"/>
          <w:szCs w:val="24"/>
        </w:rPr>
        <w:t xml:space="preserve">Выборка по продуктам. Процедуры на </w:t>
      </w:r>
      <w:proofErr w:type="spellStart"/>
      <w:r w:rsidRPr="00F601DB">
        <w:rPr>
          <w:b/>
          <w:sz w:val="24"/>
          <w:szCs w:val="24"/>
        </w:rPr>
        <w:t>delete</w:t>
      </w:r>
      <w:proofErr w:type="spellEnd"/>
      <w:r w:rsidRPr="00F601DB">
        <w:rPr>
          <w:b/>
          <w:sz w:val="24"/>
          <w:szCs w:val="24"/>
        </w:rPr>
        <w:t xml:space="preserve"> </w:t>
      </w:r>
      <w:proofErr w:type="spellStart"/>
      <w:r w:rsidRPr="00F601DB">
        <w:rPr>
          <w:b/>
          <w:sz w:val="24"/>
          <w:szCs w:val="24"/>
        </w:rPr>
        <w:t>update</w:t>
      </w:r>
      <w:proofErr w:type="spellEnd"/>
      <w:r w:rsidRPr="00F601DB">
        <w:rPr>
          <w:b/>
          <w:sz w:val="24"/>
          <w:szCs w:val="24"/>
        </w:rPr>
        <w:t xml:space="preserve"> </w:t>
      </w:r>
      <w:proofErr w:type="spellStart"/>
      <w:r w:rsidRPr="00F601DB">
        <w:rPr>
          <w:b/>
          <w:sz w:val="24"/>
          <w:szCs w:val="24"/>
        </w:rPr>
        <w:t>insert</w:t>
      </w:r>
      <w:proofErr w:type="spellEnd"/>
      <w:r w:rsidRPr="00F601DB">
        <w:rPr>
          <w:b/>
          <w:sz w:val="24"/>
          <w:szCs w:val="24"/>
        </w:rPr>
        <w:t xml:space="preserve"> </w:t>
      </w:r>
      <w:proofErr w:type="spellStart"/>
      <w:r w:rsidRPr="00F601DB">
        <w:rPr>
          <w:b/>
          <w:sz w:val="24"/>
          <w:szCs w:val="24"/>
        </w:rPr>
        <w:t>VisualStudio</w:t>
      </w:r>
      <w:proofErr w:type="spellEnd"/>
      <w:r w:rsidRPr="00F601DB">
        <w:rPr>
          <w:b/>
          <w:sz w:val="24"/>
          <w:szCs w:val="24"/>
        </w:rPr>
        <w:t xml:space="preserve"> сгенерировала автоматически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select [Name] as '</w:t>
      </w:r>
      <w:r w:rsidRPr="00F601DB">
        <w:rPr>
          <w:sz w:val="24"/>
          <w:szCs w:val="24"/>
        </w:rPr>
        <w:t>Название</w:t>
      </w:r>
      <w:r w:rsidRPr="00F601DB">
        <w:rPr>
          <w:sz w:val="24"/>
          <w:szCs w:val="24"/>
          <w:lang w:val="en-US"/>
        </w:rPr>
        <w:t xml:space="preserve"> </w:t>
      </w:r>
      <w:r w:rsidRPr="00F601DB">
        <w:rPr>
          <w:sz w:val="24"/>
          <w:szCs w:val="24"/>
        </w:rPr>
        <w:t>продукта</w:t>
      </w:r>
      <w:r w:rsidRPr="00F601DB">
        <w:rPr>
          <w:sz w:val="24"/>
          <w:szCs w:val="24"/>
          <w:lang w:val="en-US"/>
        </w:rPr>
        <w:t>',[Info] as '</w:t>
      </w:r>
      <w:r w:rsidRPr="00F601DB">
        <w:rPr>
          <w:sz w:val="24"/>
          <w:szCs w:val="24"/>
        </w:rPr>
        <w:t>Информация</w:t>
      </w:r>
      <w:r w:rsidRPr="00F601DB">
        <w:rPr>
          <w:sz w:val="24"/>
          <w:szCs w:val="24"/>
          <w:lang w:val="en-US"/>
        </w:rPr>
        <w:t>' from [Products];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</w:p>
    <w:p w:rsidR="00F601DB" w:rsidRPr="00F601DB" w:rsidRDefault="00F601DB" w:rsidP="004874E7">
      <w:pPr>
        <w:ind w:left="360" w:hanging="360"/>
        <w:rPr>
          <w:b/>
          <w:sz w:val="24"/>
          <w:szCs w:val="24"/>
          <w:lang w:val="en-US"/>
        </w:rPr>
      </w:pPr>
      <w:r w:rsidRPr="00F601DB">
        <w:rPr>
          <w:b/>
          <w:sz w:val="24"/>
          <w:szCs w:val="24"/>
        </w:rPr>
        <w:t>Выборка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по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складу</w:t>
      </w:r>
      <w:r w:rsidRPr="00F601DB">
        <w:rPr>
          <w:b/>
          <w:sz w:val="24"/>
          <w:szCs w:val="24"/>
          <w:lang w:val="en-US"/>
        </w:rPr>
        <w:t>.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bookmarkStart w:id="57" w:name="OLE_LINK1"/>
      <w:bookmarkStart w:id="58" w:name="OLE_LINK2"/>
      <w:bookmarkStart w:id="59" w:name="OLE_LINK3"/>
      <w:r w:rsidRPr="00F601DB">
        <w:rPr>
          <w:sz w:val="24"/>
          <w:szCs w:val="24"/>
          <w:lang w:val="en-US"/>
        </w:rPr>
        <w:t>select [Confections].[Name] as '</w:t>
      </w:r>
      <w:r w:rsidRPr="00F601DB">
        <w:rPr>
          <w:sz w:val="24"/>
          <w:szCs w:val="24"/>
        </w:rPr>
        <w:t>Название</w:t>
      </w:r>
      <w:r w:rsidRPr="00F601DB">
        <w:rPr>
          <w:sz w:val="24"/>
          <w:szCs w:val="24"/>
          <w:lang w:val="en-US"/>
        </w:rPr>
        <w:t xml:space="preserve"> </w:t>
      </w:r>
      <w:r w:rsidRPr="00F601DB">
        <w:rPr>
          <w:sz w:val="24"/>
          <w:szCs w:val="24"/>
        </w:rPr>
        <w:t>изделия</w:t>
      </w:r>
      <w:r w:rsidRPr="00F601DB">
        <w:rPr>
          <w:sz w:val="24"/>
          <w:szCs w:val="24"/>
          <w:lang w:val="en-US"/>
        </w:rPr>
        <w:t>',[</w:t>
      </w:r>
      <w:proofErr w:type="spellStart"/>
      <w:r w:rsidRPr="00F601DB">
        <w:rPr>
          <w:sz w:val="24"/>
          <w:szCs w:val="24"/>
          <w:lang w:val="en-US"/>
        </w:rPr>
        <w:t>ConfectionCount</w:t>
      </w:r>
      <w:proofErr w:type="spellEnd"/>
      <w:r w:rsidRPr="00F601DB">
        <w:rPr>
          <w:sz w:val="24"/>
          <w:szCs w:val="24"/>
          <w:lang w:val="en-US"/>
        </w:rPr>
        <w:t>] as '</w:t>
      </w:r>
      <w:r w:rsidRPr="00F601DB">
        <w:rPr>
          <w:sz w:val="24"/>
          <w:szCs w:val="24"/>
        </w:rPr>
        <w:t>Количество</w:t>
      </w:r>
      <w:r w:rsidRPr="00F601DB">
        <w:rPr>
          <w:sz w:val="24"/>
          <w:szCs w:val="24"/>
          <w:lang w:val="en-US"/>
        </w:rPr>
        <w:t>',[</w:t>
      </w:r>
      <w:proofErr w:type="spellStart"/>
      <w:r w:rsidRPr="00F601DB">
        <w:rPr>
          <w:sz w:val="24"/>
          <w:szCs w:val="24"/>
          <w:lang w:val="en-US"/>
        </w:rPr>
        <w:t>BestBefore</w:t>
      </w:r>
      <w:proofErr w:type="spellEnd"/>
      <w:r w:rsidRPr="00F601DB">
        <w:rPr>
          <w:sz w:val="24"/>
          <w:szCs w:val="24"/>
          <w:lang w:val="en-US"/>
        </w:rPr>
        <w:t>] as '</w:t>
      </w:r>
      <w:r w:rsidRPr="00F601DB">
        <w:rPr>
          <w:sz w:val="24"/>
          <w:szCs w:val="24"/>
        </w:rPr>
        <w:t>Годен</w:t>
      </w:r>
      <w:r w:rsidRPr="00F601DB">
        <w:rPr>
          <w:sz w:val="24"/>
          <w:szCs w:val="24"/>
          <w:lang w:val="en-US"/>
        </w:rPr>
        <w:t xml:space="preserve"> </w:t>
      </w:r>
      <w:r w:rsidRPr="00F601DB">
        <w:rPr>
          <w:sz w:val="24"/>
          <w:szCs w:val="24"/>
        </w:rPr>
        <w:t>до</w:t>
      </w:r>
      <w:r w:rsidRPr="00F601DB">
        <w:rPr>
          <w:sz w:val="24"/>
          <w:szCs w:val="24"/>
          <w:lang w:val="en-US"/>
        </w:rPr>
        <w:t>',[Warehouse].[id] from [Warehouse]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join [Confections] on [Confections].[id] = [Warehouse].[</w:t>
      </w:r>
      <w:proofErr w:type="spellStart"/>
      <w:r w:rsidRPr="00F601DB">
        <w:rPr>
          <w:sz w:val="24"/>
          <w:szCs w:val="24"/>
          <w:lang w:val="en-US"/>
        </w:rPr>
        <w:t>ConfectionId</w:t>
      </w:r>
      <w:proofErr w:type="spellEnd"/>
      <w:r w:rsidRPr="00F601DB">
        <w:rPr>
          <w:sz w:val="24"/>
          <w:szCs w:val="24"/>
          <w:lang w:val="en-US"/>
        </w:rPr>
        <w:t>];</w:t>
      </w:r>
    </w:p>
    <w:bookmarkEnd w:id="57"/>
    <w:bookmarkEnd w:id="58"/>
    <w:bookmarkEnd w:id="59"/>
    <w:p w:rsidR="00F601DB" w:rsidRPr="004874E7" w:rsidRDefault="00F601DB" w:rsidP="004874E7">
      <w:pPr>
        <w:ind w:left="360" w:hanging="360"/>
        <w:rPr>
          <w:sz w:val="24"/>
          <w:szCs w:val="24"/>
          <w:lang w:val="en-US"/>
        </w:rPr>
      </w:pPr>
    </w:p>
    <w:p w:rsidR="00F601DB" w:rsidRPr="00F601DB" w:rsidRDefault="00F601DB" w:rsidP="004874E7">
      <w:pPr>
        <w:ind w:left="360" w:hanging="360"/>
        <w:rPr>
          <w:b/>
          <w:sz w:val="24"/>
          <w:szCs w:val="24"/>
          <w:lang w:val="en-US"/>
        </w:rPr>
      </w:pPr>
      <w:r w:rsidRPr="00F601DB">
        <w:rPr>
          <w:b/>
          <w:sz w:val="24"/>
          <w:szCs w:val="24"/>
        </w:rPr>
        <w:t>Выборка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по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заказам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select [Confections].[Name] as '</w:t>
      </w:r>
      <w:r w:rsidRPr="00F601DB">
        <w:rPr>
          <w:sz w:val="24"/>
          <w:szCs w:val="24"/>
        </w:rPr>
        <w:t>Название</w:t>
      </w:r>
      <w:r w:rsidRPr="00F601DB">
        <w:rPr>
          <w:sz w:val="24"/>
          <w:szCs w:val="24"/>
          <w:lang w:val="en-US"/>
        </w:rPr>
        <w:t xml:space="preserve"> </w:t>
      </w:r>
      <w:r w:rsidRPr="00F601DB">
        <w:rPr>
          <w:sz w:val="24"/>
          <w:szCs w:val="24"/>
        </w:rPr>
        <w:t>изделия</w:t>
      </w:r>
      <w:r w:rsidRPr="00F601DB">
        <w:rPr>
          <w:sz w:val="24"/>
          <w:szCs w:val="24"/>
          <w:lang w:val="en-US"/>
        </w:rPr>
        <w:t>',[</w:t>
      </w:r>
      <w:proofErr w:type="spellStart"/>
      <w:r w:rsidRPr="00F601DB">
        <w:rPr>
          <w:sz w:val="24"/>
          <w:szCs w:val="24"/>
          <w:lang w:val="en-US"/>
        </w:rPr>
        <w:t>ConfectionCount</w:t>
      </w:r>
      <w:proofErr w:type="spellEnd"/>
      <w:r w:rsidRPr="00F601DB">
        <w:rPr>
          <w:sz w:val="24"/>
          <w:szCs w:val="24"/>
          <w:lang w:val="en-US"/>
        </w:rPr>
        <w:t>] as '</w:t>
      </w:r>
      <w:r w:rsidRPr="00F601DB">
        <w:rPr>
          <w:sz w:val="24"/>
          <w:szCs w:val="24"/>
        </w:rPr>
        <w:t>Количество</w:t>
      </w:r>
      <w:r w:rsidRPr="00F601DB">
        <w:rPr>
          <w:sz w:val="24"/>
          <w:szCs w:val="24"/>
          <w:lang w:val="en-US"/>
        </w:rPr>
        <w:t>',[</w:t>
      </w:r>
      <w:proofErr w:type="spellStart"/>
      <w:r w:rsidRPr="00F601DB">
        <w:rPr>
          <w:sz w:val="24"/>
          <w:szCs w:val="24"/>
          <w:lang w:val="en-US"/>
        </w:rPr>
        <w:t>OrderDate</w:t>
      </w:r>
      <w:proofErr w:type="spellEnd"/>
      <w:r w:rsidRPr="00F601DB">
        <w:rPr>
          <w:sz w:val="24"/>
          <w:szCs w:val="24"/>
          <w:lang w:val="en-US"/>
        </w:rPr>
        <w:t>] as '</w:t>
      </w:r>
      <w:r w:rsidRPr="00F601DB">
        <w:rPr>
          <w:sz w:val="24"/>
          <w:szCs w:val="24"/>
        </w:rPr>
        <w:t>Дата</w:t>
      </w:r>
      <w:r w:rsidRPr="00F601DB">
        <w:rPr>
          <w:sz w:val="24"/>
          <w:szCs w:val="24"/>
          <w:lang w:val="en-US"/>
        </w:rPr>
        <w:t xml:space="preserve"> </w:t>
      </w:r>
      <w:r w:rsidRPr="00F601DB">
        <w:rPr>
          <w:sz w:val="24"/>
          <w:szCs w:val="24"/>
        </w:rPr>
        <w:t>заказа</w:t>
      </w:r>
      <w:r w:rsidRPr="00F601DB">
        <w:rPr>
          <w:sz w:val="24"/>
          <w:szCs w:val="24"/>
          <w:lang w:val="en-US"/>
        </w:rPr>
        <w:t>',[Orders].[id] from [Orders]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join [Confections] on [Confections].[id] = [Orders].[</w:t>
      </w:r>
      <w:proofErr w:type="spellStart"/>
      <w:r w:rsidRPr="00F601DB">
        <w:rPr>
          <w:sz w:val="24"/>
          <w:szCs w:val="24"/>
          <w:lang w:val="en-US"/>
        </w:rPr>
        <w:t>ConfectionId</w:t>
      </w:r>
      <w:proofErr w:type="spellEnd"/>
      <w:r w:rsidRPr="00F601DB">
        <w:rPr>
          <w:sz w:val="24"/>
          <w:szCs w:val="24"/>
          <w:lang w:val="en-US"/>
        </w:rPr>
        <w:t>];</w:t>
      </w:r>
    </w:p>
    <w:p w:rsidR="00F601DB" w:rsidRPr="004874E7" w:rsidRDefault="00F601DB" w:rsidP="004874E7">
      <w:pPr>
        <w:ind w:left="360" w:hanging="360"/>
        <w:rPr>
          <w:sz w:val="24"/>
          <w:szCs w:val="24"/>
          <w:lang w:val="en-US"/>
        </w:rPr>
      </w:pPr>
    </w:p>
    <w:p w:rsidR="00F601DB" w:rsidRPr="00F601DB" w:rsidRDefault="00F601DB" w:rsidP="004874E7">
      <w:pPr>
        <w:ind w:left="360" w:hanging="360"/>
        <w:rPr>
          <w:b/>
          <w:sz w:val="24"/>
          <w:szCs w:val="24"/>
          <w:lang w:val="en-US"/>
        </w:rPr>
      </w:pPr>
      <w:r w:rsidRPr="00F601DB">
        <w:rPr>
          <w:b/>
          <w:sz w:val="24"/>
          <w:szCs w:val="24"/>
        </w:rPr>
        <w:t>Выборка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по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составу</w:t>
      </w:r>
      <w:r w:rsidRPr="00F601DB">
        <w:rPr>
          <w:b/>
          <w:sz w:val="24"/>
          <w:szCs w:val="24"/>
          <w:lang w:val="en-US"/>
        </w:rPr>
        <w:t xml:space="preserve"> </w:t>
      </w:r>
      <w:r w:rsidRPr="00F601DB">
        <w:rPr>
          <w:b/>
          <w:sz w:val="24"/>
          <w:szCs w:val="24"/>
        </w:rPr>
        <w:t>изделий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select [Confections].[Name] as '</w:t>
      </w:r>
      <w:r w:rsidRPr="00F601DB">
        <w:rPr>
          <w:sz w:val="24"/>
          <w:szCs w:val="24"/>
        </w:rPr>
        <w:t>Название</w:t>
      </w:r>
      <w:r w:rsidRPr="00F601DB">
        <w:rPr>
          <w:sz w:val="24"/>
          <w:szCs w:val="24"/>
          <w:lang w:val="en-US"/>
        </w:rPr>
        <w:t xml:space="preserve"> </w:t>
      </w:r>
      <w:r w:rsidRPr="00F601DB">
        <w:rPr>
          <w:sz w:val="24"/>
          <w:szCs w:val="24"/>
        </w:rPr>
        <w:t>изделия</w:t>
      </w:r>
      <w:r w:rsidRPr="00F601DB">
        <w:rPr>
          <w:sz w:val="24"/>
          <w:szCs w:val="24"/>
          <w:lang w:val="en-US"/>
        </w:rPr>
        <w:t>',[Products].[Name] as '</w:t>
      </w:r>
      <w:r w:rsidRPr="00F601DB">
        <w:rPr>
          <w:sz w:val="24"/>
          <w:szCs w:val="24"/>
        </w:rPr>
        <w:t>Название</w:t>
      </w:r>
      <w:r w:rsidRPr="00F601DB">
        <w:rPr>
          <w:sz w:val="24"/>
          <w:szCs w:val="24"/>
          <w:lang w:val="en-US"/>
        </w:rPr>
        <w:t xml:space="preserve"> </w:t>
      </w:r>
      <w:r w:rsidRPr="00F601DB">
        <w:rPr>
          <w:sz w:val="24"/>
          <w:szCs w:val="24"/>
        </w:rPr>
        <w:t>продукта</w:t>
      </w:r>
      <w:r w:rsidRPr="00F601DB">
        <w:rPr>
          <w:sz w:val="24"/>
          <w:szCs w:val="24"/>
          <w:lang w:val="en-US"/>
        </w:rPr>
        <w:t>',[</w:t>
      </w:r>
      <w:proofErr w:type="spellStart"/>
      <w:r w:rsidRPr="00F601DB">
        <w:rPr>
          <w:sz w:val="24"/>
          <w:szCs w:val="24"/>
          <w:lang w:val="en-US"/>
        </w:rPr>
        <w:t>ConfectionProducts</w:t>
      </w:r>
      <w:proofErr w:type="spellEnd"/>
      <w:r w:rsidRPr="00F601DB">
        <w:rPr>
          <w:sz w:val="24"/>
          <w:szCs w:val="24"/>
          <w:lang w:val="en-US"/>
        </w:rPr>
        <w:t>].[id] from [</w:t>
      </w:r>
      <w:proofErr w:type="spellStart"/>
      <w:r w:rsidRPr="00F601DB">
        <w:rPr>
          <w:sz w:val="24"/>
          <w:szCs w:val="24"/>
          <w:lang w:val="en-US"/>
        </w:rPr>
        <w:t>ConfectionProducts</w:t>
      </w:r>
      <w:proofErr w:type="spellEnd"/>
      <w:r w:rsidRPr="00F601DB">
        <w:rPr>
          <w:sz w:val="24"/>
          <w:szCs w:val="24"/>
          <w:lang w:val="en-US"/>
        </w:rPr>
        <w:t>]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join [Confections] on [Confections].[id] = [</w:t>
      </w:r>
      <w:proofErr w:type="spellStart"/>
      <w:r w:rsidRPr="00F601DB">
        <w:rPr>
          <w:sz w:val="24"/>
          <w:szCs w:val="24"/>
          <w:lang w:val="en-US"/>
        </w:rPr>
        <w:t>ConfectionProducts</w:t>
      </w:r>
      <w:proofErr w:type="spellEnd"/>
      <w:r w:rsidRPr="00F601DB">
        <w:rPr>
          <w:sz w:val="24"/>
          <w:szCs w:val="24"/>
          <w:lang w:val="en-US"/>
        </w:rPr>
        <w:t>].[</w:t>
      </w:r>
      <w:proofErr w:type="spellStart"/>
      <w:r w:rsidRPr="00F601DB">
        <w:rPr>
          <w:sz w:val="24"/>
          <w:szCs w:val="24"/>
          <w:lang w:val="en-US"/>
        </w:rPr>
        <w:t>ConfectionId</w:t>
      </w:r>
      <w:proofErr w:type="spellEnd"/>
      <w:r w:rsidRPr="00F601DB">
        <w:rPr>
          <w:sz w:val="24"/>
          <w:szCs w:val="24"/>
          <w:lang w:val="en-US"/>
        </w:rPr>
        <w:t>]</w:t>
      </w:r>
    </w:p>
    <w:p w:rsidR="00F601DB" w:rsidRPr="00F601DB" w:rsidRDefault="00F601DB" w:rsidP="004874E7">
      <w:pPr>
        <w:ind w:left="360" w:hanging="360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join [Products] on [Products].[id] = [</w:t>
      </w:r>
      <w:proofErr w:type="spellStart"/>
      <w:r w:rsidRPr="00F601DB">
        <w:rPr>
          <w:sz w:val="24"/>
          <w:szCs w:val="24"/>
          <w:lang w:val="en-US"/>
        </w:rPr>
        <w:t>ConfectionProducts</w:t>
      </w:r>
      <w:proofErr w:type="spellEnd"/>
      <w:r w:rsidRPr="00F601DB">
        <w:rPr>
          <w:sz w:val="24"/>
          <w:szCs w:val="24"/>
          <w:lang w:val="en-US"/>
        </w:rPr>
        <w:t>].[</w:t>
      </w:r>
      <w:proofErr w:type="spellStart"/>
      <w:r w:rsidRPr="00F601DB">
        <w:rPr>
          <w:sz w:val="24"/>
          <w:szCs w:val="24"/>
          <w:lang w:val="en-US"/>
        </w:rPr>
        <w:t>ProductId</w:t>
      </w:r>
      <w:proofErr w:type="spellEnd"/>
      <w:r w:rsidRPr="00F601DB">
        <w:rPr>
          <w:sz w:val="24"/>
          <w:szCs w:val="24"/>
          <w:lang w:val="en-US"/>
        </w:rPr>
        <w:t>];</w:t>
      </w:r>
    </w:p>
    <w:p w:rsidR="00F601DB" w:rsidRPr="004874E7" w:rsidRDefault="00F601DB" w:rsidP="004874E7">
      <w:pPr>
        <w:ind w:left="360" w:hanging="360"/>
        <w:rPr>
          <w:sz w:val="24"/>
          <w:szCs w:val="24"/>
          <w:lang w:val="en-US"/>
        </w:rPr>
      </w:pPr>
    </w:p>
    <w:p w:rsidR="001E51CC" w:rsidRPr="004E708A" w:rsidRDefault="001E51CC" w:rsidP="00F601DB">
      <w:pPr>
        <w:pStyle w:val="HTML"/>
        <w:shd w:val="clear" w:color="auto" w:fill="FFFFFF"/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A2669" w:rsidRPr="004E708A" w:rsidRDefault="00F34944" w:rsidP="004E708A">
      <w:pPr>
        <w:pStyle w:val="3"/>
        <w:numPr>
          <w:ilvl w:val="1"/>
          <w:numId w:val="5"/>
        </w:numPr>
        <w:jc w:val="center"/>
        <w:rPr>
          <w:rFonts w:cs="Times New Roman"/>
          <w:sz w:val="24"/>
          <w:szCs w:val="24"/>
        </w:rPr>
      </w:pPr>
      <w:bookmarkStart w:id="60" w:name="_Toc405498014"/>
      <w:r w:rsidRPr="004E708A">
        <w:rPr>
          <w:rFonts w:cs="Times New Roman"/>
          <w:sz w:val="24"/>
          <w:szCs w:val="24"/>
        </w:rPr>
        <w:t>Выборка данных из таблиц с объединением результатов</w:t>
      </w:r>
      <w:bookmarkEnd w:id="60"/>
    </w:p>
    <w:p w:rsidR="00F601DB" w:rsidRPr="00F601DB" w:rsidRDefault="00F601DB" w:rsidP="00F601DB">
      <w:pPr>
        <w:ind w:left="360" w:hanging="360"/>
        <w:jc w:val="left"/>
        <w:rPr>
          <w:b/>
          <w:sz w:val="24"/>
          <w:szCs w:val="24"/>
        </w:rPr>
      </w:pPr>
      <w:bookmarkStart w:id="61" w:name="_Toc405498015"/>
      <w:r w:rsidRPr="00F601DB">
        <w:rPr>
          <w:b/>
          <w:sz w:val="24"/>
          <w:szCs w:val="24"/>
        </w:rPr>
        <w:t>Хранимая процедура подсчета выручи за период</w:t>
      </w:r>
    </w:p>
    <w:p w:rsidR="00F601DB" w:rsidRPr="00F601DB" w:rsidRDefault="00F601DB" w:rsidP="00F601DB">
      <w:pPr>
        <w:ind w:left="360" w:hanging="360"/>
        <w:jc w:val="left"/>
        <w:rPr>
          <w:sz w:val="24"/>
          <w:szCs w:val="24"/>
          <w:lang w:val="en-US"/>
        </w:rPr>
      </w:pPr>
      <w:bookmarkStart w:id="62" w:name="OLE_LINK4"/>
      <w:r w:rsidRPr="00F601DB">
        <w:rPr>
          <w:sz w:val="24"/>
          <w:szCs w:val="24"/>
          <w:lang w:val="en-US"/>
        </w:rPr>
        <w:t xml:space="preserve">CREATE PROCEDURE </w:t>
      </w:r>
      <w:proofErr w:type="spellStart"/>
      <w:r w:rsidRPr="00F601DB">
        <w:rPr>
          <w:sz w:val="24"/>
          <w:szCs w:val="24"/>
          <w:lang w:val="en-US"/>
        </w:rPr>
        <w:t>CountMoneyByPeriod</w:t>
      </w:r>
      <w:proofErr w:type="spellEnd"/>
      <w:r w:rsidRPr="00F601DB">
        <w:rPr>
          <w:sz w:val="24"/>
          <w:szCs w:val="24"/>
          <w:lang w:val="en-US"/>
        </w:rPr>
        <w:t xml:space="preserve"> @</w:t>
      </w:r>
      <w:proofErr w:type="spellStart"/>
      <w:r w:rsidRPr="00F601DB">
        <w:rPr>
          <w:sz w:val="24"/>
          <w:szCs w:val="24"/>
          <w:lang w:val="en-US"/>
        </w:rPr>
        <w:t>startDate</w:t>
      </w:r>
      <w:proofErr w:type="spellEnd"/>
      <w:r w:rsidRPr="00F601DB">
        <w:rPr>
          <w:sz w:val="24"/>
          <w:szCs w:val="24"/>
          <w:lang w:val="en-US"/>
        </w:rPr>
        <w:t xml:space="preserve"> </w:t>
      </w:r>
      <w:proofErr w:type="spellStart"/>
      <w:r w:rsidRPr="00F601DB">
        <w:rPr>
          <w:sz w:val="24"/>
          <w:szCs w:val="24"/>
          <w:lang w:val="en-US"/>
        </w:rPr>
        <w:t>datetime,@endDate</w:t>
      </w:r>
      <w:proofErr w:type="spellEnd"/>
      <w:r w:rsidRPr="00F601DB">
        <w:rPr>
          <w:sz w:val="24"/>
          <w:szCs w:val="24"/>
          <w:lang w:val="en-US"/>
        </w:rPr>
        <w:t xml:space="preserve"> </w:t>
      </w:r>
      <w:proofErr w:type="spellStart"/>
      <w:r w:rsidRPr="00F601DB">
        <w:rPr>
          <w:sz w:val="24"/>
          <w:szCs w:val="24"/>
          <w:lang w:val="en-US"/>
        </w:rPr>
        <w:t>datetime</w:t>
      </w:r>
      <w:proofErr w:type="spellEnd"/>
    </w:p>
    <w:p w:rsidR="00F601DB" w:rsidRPr="00F601DB" w:rsidRDefault="00F601DB" w:rsidP="00F601DB">
      <w:pPr>
        <w:ind w:left="360" w:hanging="360"/>
        <w:jc w:val="left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AS</w:t>
      </w:r>
    </w:p>
    <w:p w:rsidR="00F601DB" w:rsidRPr="00F601DB" w:rsidRDefault="00F601DB" w:rsidP="00F601DB">
      <w:pPr>
        <w:ind w:left="360" w:hanging="360"/>
        <w:jc w:val="left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select sum([Confections].[Price] * [Orders].[</w:t>
      </w:r>
      <w:proofErr w:type="spellStart"/>
      <w:r w:rsidRPr="00F601DB">
        <w:rPr>
          <w:sz w:val="24"/>
          <w:szCs w:val="24"/>
          <w:lang w:val="en-US"/>
        </w:rPr>
        <w:t>ConfectionCount</w:t>
      </w:r>
      <w:proofErr w:type="spellEnd"/>
      <w:r w:rsidRPr="00F601DB">
        <w:rPr>
          <w:sz w:val="24"/>
          <w:szCs w:val="24"/>
          <w:lang w:val="en-US"/>
        </w:rPr>
        <w:t>]) from [Orders]</w:t>
      </w:r>
    </w:p>
    <w:p w:rsidR="00F601DB" w:rsidRPr="00F601DB" w:rsidRDefault="00F601DB" w:rsidP="00F601DB">
      <w:pPr>
        <w:ind w:left="360" w:hanging="360"/>
        <w:jc w:val="left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join [Confections] on [Confections].[id] = [Orders].[</w:t>
      </w:r>
      <w:proofErr w:type="spellStart"/>
      <w:r w:rsidRPr="00F601DB">
        <w:rPr>
          <w:sz w:val="24"/>
          <w:szCs w:val="24"/>
          <w:lang w:val="en-US"/>
        </w:rPr>
        <w:t>ConfectionId</w:t>
      </w:r>
      <w:proofErr w:type="spellEnd"/>
      <w:r w:rsidRPr="00F601DB">
        <w:rPr>
          <w:sz w:val="24"/>
          <w:szCs w:val="24"/>
          <w:lang w:val="en-US"/>
        </w:rPr>
        <w:t>]</w:t>
      </w:r>
    </w:p>
    <w:p w:rsidR="00F601DB" w:rsidRPr="00F601DB" w:rsidRDefault="00F601DB" w:rsidP="00F601DB">
      <w:pPr>
        <w:ind w:left="360" w:hanging="360"/>
        <w:jc w:val="left"/>
        <w:rPr>
          <w:sz w:val="24"/>
          <w:szCs w:val="24"/>
          <w:lang w:val="en-US"/>
        </w:rPr>
      </w:pPr>
      <w:r w:rsidRPr="00F601DB">
        <w:rPr>
          <w:sz w:val="24"/>
          <w:szCs w:val="24"/>
          <w:lang w:val="en-US"/>
        </w:rPr>
        <w:t>where [Orders].[</w:t>
      </w:r>
      <w:proofErr w:type="spellStart"/>
      <w:r w:rsidRPr="00F601DB">
        <w:rPr>
          <w:sz w:val="24"/>
          <w:szCs w:val="24"/>
          <w:lang w:val="en-US"/>
        </w:rPr>
        <w:t>OrderDate</w:t>
      </w:r>
      <w:proofErr w:type="spellEnd"/>
      <w:r w:rsidRPr="00F601DB">
        <w:rPr>
          <w:sz w:val="24"/>
          <w:szCs w:val="24"/>
          <w:lang w:val="en-US"/>
        </w:rPr>
        <w:t>] between @</w:t>
      </w:r>
      <w:proofErr w:type="spellStart"/>
      <w:r w:rsidRPr="00F601DB">
        <w:rPr>
          <w:sz w:val="24"/>
          <w:szCs w:val="24"/>
          <w:lang w:val="en-US"/>
        </w:rPr>
        <w:t>startDate</w:t>
      </w:r>
      <w:proofErr w:type="spellEnd"/>
      <w:r w:rsidRPr="00F601DB">
        <w:rPr>
          <w:sz w:val="24"/>
          <w:szCs w:val="24"/>
          <w:lang w:val="en-US"/>
        </w:rPr>
        <w:t xml:space="preserve"> and @</w:t>
      </w:r>
      <w:proofErr w:type="spellStart"/>
      <w:r w:rsidRPr="00F601DB">
        <w:rPr>
          <w:sz w:val="24"/>
          <w:szCs w:val="24"/>
          <w:lang w:val="en-US"/>
        </w:rPr>
        <w:t>endDate</w:t>
      </w:r>
      <w:proofErr w:type="spellEnd"/>
    </w:p>
    <w:p w:rsidR="00F601DB" w:rsidRDefault="00F601DB" w:rsidP="00F601DB">
      <w:pPr>
        <w:ind w:left="360" w:hanging="360"/>
        <w:jc w:val="left"/>
        <w:rPr>
          <w:sz w:val="24"/>
          <w:szCs w:val="24"/>
        </w:rPr>
      </w:pPr>
      <w:r w:rsidRPr="00F601DB">
        <w:rPr>
          <w:sz w:val="24"/>
          <w:szCs w:val="24"/>
        </w:rPr>
        <w:t>GO</w:t>
      </w:r>
      <w:bookmarkEnd w:id="62"/>
    </w:p>
    <w:p w:rsidR="005A4C5D" w:rsidRDefault="005A4C5D" w:rsidP="00F601DB">
      <w:pPr>
        <w:ind w:left="360" w:hanging="360"/>
        <w:jc w:val="left"/>
        <w:rPr>
          <w:sz w:val="24"/>
          <w:szCs w:val="24"/>
        </w:rPr>
      </w:pPr>
    </w:p>
    <w:p w:rsidR="005A4C5D" w:rsidRPr="005A4C5D" w:rsidRDefault="005A4C5D" w:rsidP="005A4C5D">
      <w:pPr>
        <w:ind w:left="360" w:hanging="360"/>
        <w:jc w:val="left"/>
        <w:rPr>
          <w:b/>
          <w:sz w:val="24"/>
          <w:szCs w:val="24"/>
        </w:rPr>
      </w:pPr>
      <w:r w:rsidRPr="005A4C5D">
        <w:rPr>
          <w:b/>
          <w:sz w:val="24"/>
          <w:szCs w:val="24"/>
        </w:rPr>
        <w:t>Хранимая процедура выборки заказов за период</w:t>
      </w:r>
    </w:p>
    <w:p w:rsidR="005A4C5D" w:rsidRPr="005A4C5D" w:rsidRDefault="005A4C5D" w:rsidP="005A4C5D">
      <w:pPr>
        <w:ind w:left="360" w:hanging="360"/>
        <w:jc w:val="left"/>
        <w:rPr>
          <w:sz w:val="24"/>
          <w:szCs w:val="24"/>
          <w:lang w:val="en-US"/>
        </w:rPr>
      </w:pPr>
      <w:r w:rsidRPr="005A4C5D">
        <w:rPr>
          <w:sz w:val="24"/>
          <w:szCs w:val="24"/>
          <w:lang w:val="en-US"/>
        </w:rPr>
        <w:t xml:space="preserve">CREATE PROCEDURE </w:t>
      </w:r>
      <w:proofErr w:type="spellStart"/>
      <w:r w:rsidRPr="005A4C5D">
        <w:rPr>
          <w:sz w:val="24"/>
          <w:szCs w:val="24"/>
          <w:lang w:val="en-US"/>
        </w:rPr>
        <w:t>GetOrdersByPeriod</w:t>
      </w:r>
      <w:proofErr w:type="spellEnd"/>
      <w:r w:rsidRPr="005A4C5D">
        <w:rPr>
          <w:sz w:val="24"/>
          <w:szCs w:val="24"/>
          <w:lang w:val="en-US"/>
        </w:rPr>
        <w:t xml:space="preserve"> @</w:t>
      </w:r>
      <w:proofErr w:type="spellStart"/>
      <w:r w:rsidRPr="005A4C5D">
        <w:rPr>
          <w:sz w:val="24"/>
          <w:szCs w:val="24"/>
          <w:lang w:val="en-US"/>
        </w:rPr>
        <w:t>startDate</w:t>
      </w:r>
      <w:proofErr w:type="spellEnd"/>
      <w:r w:rsidRPr="005A4C5D">
        <w:rPr>
          <w:sz w:val="24"/>
          <w:szCs w:val="24"/>
          <w:lang w:val="en-US"/>
        </w:rPr>
        <w:t xml:space="preserve"> </w:t>
      </w:r>
      <w:proofErr w:type="spellStart"/>
      <w:r w:rsidRPr="005A4C5D">
        <w:rPr>
          <w:sz w:val="24"/>
          <w:szCs w:val="24"/>
          <w:lang w:val="en-US"/>
        </w:rPr>
        <w:t>datetime,@endDate</w:t>
      </w:r>
      <w:proofErr w:type="spellEnd"/>
      <w:r w:rsidRPr="005A4C5D">
        <w:rPr>
          <w:sz w:val="24"/>
          <w:szCs w:val="24"/>
          <w:lang w:val="en-US"/>
        </w:rPr>
        <w:t xml:space="preserve"> </w:t>
      </w:r>
      <w:proofErr w:type="spellStart"/>
      <w:r w:rsidRPr="005A4C5D">
        <w:rPr>
          <w:sz w:val="24"/>
          <w:szCs w:val="24"/>
          <w:lang w:val="en-US"/>
        </w:rPr>
        <w:t>datetime,@confectionName</w:t>
      </w:r>
      <w:proofErr w:type="spellEnd"/>
      <w:r w:rsidRPr="005A4C5D">
        <w:rPr>
          <w:sz w:val="24"/>
          <w:szCs w:val="24"/>
          <w:lang w:val="en-US"/>
        </w:rPr>
        <w:t xml:space="preserve"> </w:t>
      </w:r>
      <w:proofErr w:type="spellStart"/>
      <w:r w:rsidRPr="005A4C5D">
        <w:rPr>
          <w:sz w:val="24"/>
          <w:szCs w:val="24"/>
          <w:lang w:val="en-US"/>
        </w:rPr>
        <w:t>nvarchar</w:t>
      </w:r>
      <w:proofErr w:type="spellEnd"/>
      <w:r w:rsidRPr="005A4C5D">
        <w:rPr>
          <w:sz w:val="24"/>
          <w:szCs w:val="24"/>
          <w:lang w:val="en-US"/>
        </w:rPr>
        <w:t>(255)</w:t>
      </w:r>
    </w:p>
    <w:p w:rsidR="005A4C5D" w:rsidRPr="005A4C5D" w:rsidRDefault="005A4C5D" w:rsidP="005A4C5D">
      <w:pPr>
        <w:ind w:left="360" w:hanging="360"/>
        <w:jc w:val="left"/>
        <w:rPr>
          <w:sz w:val="24"/>
          <w:szCs w:val="24"/>
          <w:lang w:val="en-US"/>
        </w:rPr>
      </w:pPr>
      <w:r w:rsidRPr="005A4C5D">
        <w:rPr>
          <w:sz w:val="24"/>
          <w:szCs w:val="24"/>
          <w:lang w:val="en-US"/>
        </w:rPr>
        <w:t>AS</w:t>
      </w:r>
    </w:p>
    <w:p w:rsidR="005A4C5D" w:rsidRPr="005A4C5D" w:rsidRDefault="005A4C5D" w:rsidP="005A4C5D">
      <w:pPr>
        <w:ind w:left="360" w:hanging="360"/>
        <w:jc w:val="left"/>
        <w:rPr>
          <w:sz w:val="24"/>
          <w:szCs w:val="24"/>
          <w:lang w:val="en-US"/>
        </w:rPr>
      </w:pPr>
      <w:r w:rsidRPr="005A4C5D">
        <w:rPr>
          <w:sz w:val="24"/>
          <w:szCs w:val="24"/>
          <w:lang w:val="en-US"/>
        </w:rPr>
        <w:t xml:space="preserve">select </w:t>
      </w:r>
      <w:proofErr w:type="spellStart"/>
      <w:r w:rsidRPr="005A4C5D">
        <w:rPr>
          <w:sz w:val="24"/>
          <w:szCs w:val="24"/>
          <w:lang w:val="en-US"/>
        </w:rPr>
        <w:t>Confections.Name</w:t>
      </w:r>
      <w:proofErr w:type="spellEnd"/>
      <w:r w:rsidRPr="005A4C5D">
        <w:rPr>
          <w:sz w:val="24"/>
          <w:szCs w:val="24"/>
          <w:lang w:val="en-US"/>
        </w:rPr>
        <w:t xml:space="preserve"> as '</w:t>
      </w:r>
      <w:r w:rsidRPr="005A4C5D">
        <w:rPr>
          <w:sz w:val="24"/>
          <w:szCs w:val="24"/>
        </w:rPr>
        <w:t>Название</w:t>
      </w:r>
      <w:r w:rsidRPr="005A4C5D">
        <w:rPr>
          <w:sz w:val="24"/>
          <w:szCs w:val="24"/>
          <w:lang w:val="en-US"/>
        </w:rPr>
        <w:t xml:space="preserve"> </w:t>
      </w:r>
      <w:r w:rsidRPr="005A4C5D">
        <w:rPr>
          <w:sz w:val="24"/>
          <w:szCs w:val="24"/>
        </w:rPr>
        <w:t>изделия</w:t>
      </w:r>
      <w:r w:rsidRPr="005A4C5D">
        <w:rPr>
          <w:sz w:val="24"/>
          <w:szCs w:val="24"/>
          <w:lang w:val="en-US"/>
        </w:rPr>
        <w:t>',</w:t>
      </w:r>
      <w:proofErr w:type="spellStart"/>
      <w:r w:rsidRPr="005A4C5D">
        <w:rPr>
          <w:sz w:val="24"/>
          <w:szCs w:val="24"/>
          <w:lang w:val="en-US"/>
        </w:rPr>
        <w:t>Confections.Price</w:t>
      </w:r>
      <w:proofErr w:type="spellEnd"/>
      <w:r w:rsidRPr="005A4C5D">
        <w:rPr>
          <w:sz w:val="24"/>
          <w:szCs w:val="24"/>
          <w:lang w:val="en-US"/>
        </w:rPr>
        <w:t xml:space="preserve"> as '</w:t>
      </w:r>
      <w:r w:rsidRPr="005A4C5D">
        <w:rPr>
          <w:sz w:val="24"/>
          <w:szCs w:val="24"/>
        </w:rPr>
        <w:t>Цена</w:t>
      </w:r>
      <w:r w:rsidRPr="005A4C5D">
        <w:rPr>
          <w:sz w:val="24"/>
          <w:szCs w:val="24"/>
          <w:lang w:val="en-US"/>
        </w:rPr>
        <w:t>',</w:t>
      </w:r>
      <w:proofErr w:type="spellStart"/>
      <w:r w:rsidRPr="005A4C5D">
        <w:rPr>
          <w:sz w:val="24"/>
          <w:szCs w:val="24"/>
          <w:lang w:val="en-US"/>
        </w:rPr>
        <w:t>Orders.OrderDate</w:t>
      </w:r>
      <w:proofErr w:type="spellEnd"/>
      <w:r w:rsidRPr="005A4C5D">
        <w:rPr>
          <w:sz w:val="24"/>
          <w:szCs w:val="24"/>
          <w:lang w:val="en-US"/>
        </w:rPr>
        <w:t xml:space="preserve"> as '</w:t>
      </w:r>
      <w:r w:rsidRPr="005A4C5D">
        <w:rPr>
          <w:sz w:val="24"/>
          <w:szCs w:val="24"/>
        </w:rPr>
        <w:t>Дата</w:t>
      </w:r>
      <w:r w:rsidRPr="005A4C5D">
        <w:rPr>
          <w:sz w:val="24"/>
          <w:szCs w:val="24"/>
          <w:lang w:val="en-US"/>
        </w:rPr>
        <w:t xml:space="preserve"> </w:t>
      </w:r>
      <w:r w:rsidRPr="005A4C5D">
        <w:rPr>
          <w:sz w:val="24"/>
          <w:szCs w:val="24"/>
        </w:rPr>
        <w:t>заказа</w:t>
      </w:r>
      <w:r w:rsidRPr="005A4C5D">
        <w:rPr>
          <w:sz w:val="24"/>
          <w:szCs w:val="24"/>
          <w:lang w:val="en-US"/>
        </w:rPr>
        <w:t>' from Orders</w:t>
      </w:r>
    </w:p>
    <w:p w:rsidR="005A4C5D" w:rsidRPr="005A4C5D" w:rsidRDefault="005A4C5D" w:rsidP="005A4C5D">
      <w:pPr>
        <w:ind w:left="360" w:hanging="360"/>
        <w:jc w:val="left"/>
        <w:rPr>
          <w:sz w:val="24"/>
          <w:szCs w:val="24"/>
          <w:lang w:val="en-US"/>
        </w:rPr>
      </w:pPr>
      <w:r w:rsidRPr="005A4C5D">
        <w:rPr>
          <w:sz w:val="24"/>
          <w:szCs w:val="24"/>
          <w:lang w:val="en-US"/>
        </w:rPr>
        <w:t xml:space="preserve">join Confections on Confections.id = </w:t>
      </w:r>
      <w:proofErr w:type="spellStart"/>
      <w:r w:rsidRPr="005A4C5D">
        <w:rPr>
          <w:sz w:val="24"/>
          <w:szCs w:val="24"/>
          <w:lang w:val="en-US"/>
        </w:rPr>
        <w:t>Orders.ConfectionId</w:t>
      </w:r>
      <w:proofErr w:type="spellEnd"/>
    </w:p>
    <w:p w:rsidR="005A4C5D" w:rsidRPr="005A4C5D" w:rsidRDefault="005A4C5D" w:rsidP="005A4C5D">
      <w:pPr>
        <w:ind w:left="360" w:hanging="360"/>
        <w:jc w:val="left"/>
        <w:rPr>
          <w:sz w:val="24"/>
          <w:szCs w:val="24"/>
          <w:lang w:val="en-US"/>
        </w:rPr>
      </w:pPr>
      <w:r w:rsidRPr="005A4C5D">
        <w:rPr>
          <w:sz w:val="24"/>
          <w:szCs w:val="24"/>
          <w:lang w:val="en-US"/>
        </w:rPr>
        <w:t xml:space="preserve">where </w:t>
      </w:r>
      <w:proofErr w:type="spellStart"/>
      <w:r w:rsidRPr="005A4C5D">
        <w:rPr>
          <w:sz w:val="24"/>
          <w:szCs w:val="24"/>
          <w:lang w:val="en-US"/>
        </w:rPr>
        <w:t>Orders.OrderDate</w:t>
      </w:r>
      <w:proofErr w:type="spellEnd"/>
      <w:r w:rsidRPr="005A4C5D">
        <w:rPr>
          <w:sz w:val="24"/>
          <w:szCs w:val="24"/>
          <w:lang w:val="en-US"/>
        </w:rPr>
        <w:t xml:space="preserve"> between @</w:t>
      </w:r>
      <w:proofErr w:type="spellStart"/>
      <w:r w:rsidRPr="005A4C5D">
        <w:rPr>
          <w:sz w:val="24"/>
          <w:szCs w:val="24"/>
          <w:lang w:val="en-US"/>
        </w:rPr>
        <w:t>startDate</w:t>
      </w:r>
      <w:proofErr w:type="spellEnd"/>
      <w:r w:rsidRPr="005A4C5D">
        <w:rPr>
          <w:sz w:val="24"/>
          <w:szCs w:val="24"/>
          <w:lang w:val="en-US"/>
        </w:rPr>
        <w:t xml:space="preserve"> and @</w:t>
      </w:r>
      <w:proofErr w:type="spellStart"/>
      <w:r w:rsidRPr="005A4C5D">
        <w:rPr>
          <w:sz w:val="24"/>
          <w:szCs w:val="24"/>
          <w:lang w:val="en-US"/>
        </w:rPr>
        <w:t>endDate</w:t>
      </w:r>
      <w:proofErr w:type="spellEnd"/>
      <w:r w:rsidRPr="005A4C5D">
        <w:rPr>
          <w:sz w:val="24"/>
          <w:szCs w:val="24"/>
          <w:lang w:val="en-US"/>
        </w:rPr>
        <w:t xml:space="preserve"> and CHARINDEX(LOWER(@</w:t>
      </w:r>
      <w:proofErr w:type="spellStart"/>
      <w:r w:rsidRPr="005A4C5D">
        <w:rPr>
          <w:sz w:val="24"/>
          <w:szCs w:val="24"/>
          <w:lang w:val="en-US"/>
        </w:rPr>
        <w:t>confectionName</w:t>
      </w:r>
      <w:proofErr w:type="spellEnd"/>
      <w:r w:rsidRPr="005A4C5D">
        <w:rPr>
          <w:sz w:val="24"/>
          <w:szCs w:val="24"/>
          <w:lang w:val="en-US"/>
        </w:rPr>
        <w:t>),LOWER(</w:t>
      </w:r>
      <w:proofErr w:type="spellStart"/>
      <w:r w:rsidRPr="005A4C5D">
        <w:rPr>
          <w:sz w:val="24"/>
          <w:szCs w:val="24"/>
          <w:lang w:val="en-US"/>
        </w:rPr>
        <w:t>Confections.Name</w:t>
      </w:r>
      <w:proofErr w:type="spellEnd"/>
      <w:r w:rsidRPr="005A4C5D">
        <w:rPr>
          <w:sz w:val="24"/>
          <w:szCs w:val="24"/>
          <w:lang w:val="en-US"/>
        </w:rPr>
        <w:t>)) &gt; 0</w:t>
      </w:r>
    </w:p>
    <w:p w:rsidR="005A4C5D" w:rsidRPr="000159B5" w:rsidRDefault="005A4C5D" w:rsidP="005A4C5D">
      <w:pPr>
        <w:ind w:left="360" w:hanging="360"/>
        <w:jc w:val="left"/>
        <w:rPr>
          <w:sz w:val="24"/>
          <w:szCs w:val="24"/>
          <w:lang w:val="en-US"/>
        </w:rPr>
      </w:pPr>
      <w:r w:rsidRPr="000159B5">
        <w:rPr>
          <w:sz w:val="24"/>
          <w:szCs w:val="24"/>
          <w:lang w:val="en-US"/>
        </w:rPr>
        <w:t>order by Confections.Name</w:t>
      </w:r>
    </w:p>
    <w:p w:rsidR="005A4C5D" w:rsidRPr="000159B5" w:rsidRDefault="005A4C5D" w:rsidP="005A4C5D">
      <w:pPr>
        <w:ind w:left="360" w:hanging="360"/>
        <w:jc w:val="left"/>
        <w:rPr>
          <w:sz w:val="24"/>
          <w:szCs w:val="24"/>
          <w:lang w:val="en-US"/>
        </w:rPr>
      </w:pPr>
      <w:r w:rsidRPr="000159B5">
        <w:rPr>
          <w:sz w:val="24"/>
          <w:szCs w:val="24"/>
          <w:lang w:val="en-US"/>
        </w:rPr>
        <w:lastRenderedPageBreak/>
        <w:t>GO</w:t>
      </w:r>
    </w:p>
    <w:p w:rsidR="00EA2058" w:rsidRPr="000159B5" w:rsidRDefault="00EA2058" w:rsidP="00CD338C">
      <w:pPr>
        <w:pStyle w:val="2"/>
        <w:rPr>
          <w:sz w:val="24"/>
          <w:szCs w:val="24"/>
          <w:lang w:val="en-US"/>
        </w:rPr>
      </w:pPr>
      <w:r w:rsidRPr="004E708A">
        <w:rPr>
          <w:sz w:val="24"/>
          <w:szCs w:val="24"/>
        </w:rPr>
        <w:lastRenderedPageBreak/>
        <w:t>Триггеры</w:t>
      </w:r>
      <w:bookmarkEnd w:id="61"/>
    </w:p>
    <w:p w:rsidR="00CC4E73" w:rsidRPr="00CC4E73" w:rsidRDefault="00CC4E73" w:rsidP="00CC4E73">
      <w:pPr>
        <w:pStyle w:val="2"/>
        <w:jc w:val="left"/>
        <w:rPr>
          <w:rFonts w:eastAsiaTheme="minorEastAsia"/>
          <w:bCs w:val="0"/>
          <w:sz w:val="24"/>
          <w:szCs w:val="24"/>
        </w:rPr>
      </w:pPr>
      <w:r w:rsidRPr="00CC4E73">
        <w:rPr>
          <w:rFonts w:eastAsiaTheme="minorEastAsia"/>
          <w:bCs w:val="0"/>
          <w:sz w:val="24"/>
          <w:szCs w:val="24"/>
        </w:rPr>
        <w:t>Триггер проверки наличия изделий на складе при вставка нового заказа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CREATE TRIGGER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dbo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].[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CheckConfectionCount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ON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dbo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].[Orders]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INSTEAD OF INSERT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AS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BEGIN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SET NOCOUNT ON;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 xml:space="preserve">if (select 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ConfectionCount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 xml:space="preserve"> from [Warehouse] 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 xml:space="preserve">    where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ConfectionId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= (select [id] FROM inserted)) &lt; (select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ConfectionCount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FROM inserted)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</w:rPr>
      </w:pPr>
      <w:proofErr w:type="spellStart"/>
      <w:r w:rsidRPr="00CC4E73">
        <w:rPr>
          <w:rFonts w:eastAsiaTheme="minorEastAsia"/>
          <w:b w:val="0"/>
          <w:bCs w:val="0"/>
          <w:sz w:val="24"/>
          <w:szCs w:val="24"/>
        </w:rPr>
        <w:t>rollback</w:t>
      </w:r>
      <w:proofErr w:type="spellEnd"/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</w:rPr>
      </w:pPr>
      <w:proofErr w:type="spellStart"/>
      <w:r w:rsidRPr="00CC4E73">
        <w:rPr>
          <w:rFonts w:eastAsiaTheme="minorEastAsia"/>
          <w:b w:val="0"/>
          <w:bCs w:val="0"/>
          <w:sz w:val="24"/>
          <w:szCs w:val="24"/>
        </w:rPr>
        <w:t>print'Недостаточно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</w:rPr>
        <w:t xml:space="preserve"> изделий на складе!'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</w:rPr>
      </w:pPr>
      <w:r w:rsidRPr="00CC4E73">
        <w:rPr>
          <w:rFonts w:eastAsiaTheme="minorEastAsia"/>
          <w:b w:val="0"/>
          <w:bCs w:val="0"/>
          <w:sz w:val="24"/>
          <w:szCs w:val="24"/>
        </w:rPr>
        <w:t>END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Cs w:val="0"/>
          <w:sz w:val="24"/>
          <w:szCs w:val="24"/>
        </w:rPr>
      </w:pPr>
    </w:p>
    <w:p w:rsidR="00CC4E73" w:rsidRPr="00CC4E73" w:rsidRDefault="00CC4E73" w:rsidP="00CC4E73">
      <w:pPr>
        <w:pStyle w:val="2"/>
        <w:jc w:val="left"/>
        <w:rPr>
          <w:rFonts w:eastAsiaTheme="minorEastAsia"/>
          <w:bCs w:val="0"/>
          <w:sz w:val="24"/>
          <w:szCs w:val="24"/>
        </w:rPr>
      </w:pPr>
      <w:r w:rsidRPr="00CC4E73">
        <w:rPr>
          <w:rFonts w:eastAsiaTheme="minorEastAsia"/>
          <w:bCs w:val="0"/>
          <w:sz w:val="24"/>
          <w:szCs w:val="24"/>
        </w:rPr>
        <w:t xml:space="preserve">Триггер проверки наличия изделий на складе при обновлении заказа(только для </w:t>
      </w:r>
      <w:proofErr w:type="spellStart"/>
      <w:r w:rsidRPr="00CC4E73">
        <w:rPr>
          <w:rFonts w:eastAsiaTheme="minorEastAsia"/>
          <w:bCs w:val="0"/>
          <w:sz w:val="24"/>
          <w:szCs w:val="24"/>
        </w:rPr>
        <w:t>бд</w:t>
      </w:r>
      <w:proofErr w:type="spellEnd"/>
      <w:r w:rsidRPr="00CC4E73">
        <w:rPr>
          <w:rFonts w:eastAsiaTheme="minorEastAsia"/>
          <w:bCs w:val="0"/>
          <w:sz w:val="24"/>
          <w:szCs w:val="24"/>
        </w:rPr>
        <w:t>, поскольку в программе не реализовано обновление данных в таблице заказов)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CREATE TRIGGER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dbo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].[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CheckConfectionCountUpdate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ON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dbo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].[Orders]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AFTER Update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AS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BEGIN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SET NOCOUNT ON;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if (select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ConfectionCount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 xml:space="preserve">] from [Warehouse] 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 xml:space="preserve">    where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ConfectionId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= (select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ConfectionId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FROM inserted)) &lt; (select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ConfectionCount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FROM inserted)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</w:rPr>
      </w:pPr>
      <w:proofErr w:type="spellStart"/>
      <w:r w:rsidRPr="00CC4E73">
        <w:rPr>
          <w:rFonts w:eastAsiaTheme="minorEastAsia"/>
          <w:b w:val="0"/>
          <w:bCs w:val="0"/>
          <w:sz w:val="24"/>
          <w:szCs w:val="24"/>
        </w:rPr>
        <w:t>rollback</w:t>
      </w:r>
      <w:proofErr w:type="spellEnd"/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</w:rPr>
      </w:pPr>
      <w:proofErr w:type="spellStart"/>
      <w:r w:rsidRPr="00CC4E73">
        <w:rPr>
          <w:rFonts w:eastAsiaTheme="minorEastAsia"/>
          <w:b w:val="0"/>
          <w:bCs w:val="0"/>
          <w:sz w:val="24"/>
          <w:szCs w:val="24"/>
        </w:rPr>
        <w:t>print'Недостаточно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</w:rPr>
        <w:t xml:space="preserve"> изделий на складе!'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</w:rPr>
      </w:pPr>
      <w:r w:rsidRPr="00CC4E73">
        <w:rPr>
          <w:rFonts w:eastAsiaTheme="minorEastAsia"/>
          <w:b w:val="0"/>
          <w:bCs w:val="0"/>
          <w:sz w:val="24"/>
          <w:szCs w:val="24"/>
        </w:rPr>
        <w:t>END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Cs w:val="0"/>
          <w:sz w:val="24"/>
          <w:szCs w:val="24"/>
        </w:rPr>
      </w:pPr>
    </w:p>
    <w:p w:rsidR="00CC4E73" w:rsidRPr="00CC4E73" w:rsidRDefault="00CC4E73" w:rsidP="00CC4E73">
      <w:pPr>
        <w:pStyle w:val="2"/>
        <w:jc w:val="left"/>
        <w:rPr>
          <w:rFonts w:eastAsiaTheme="minorEastAsia"/>
          <w:bCs w:val="0"/>
          <w:sz w:val="24"/>
          <w:szCs w:val="24"/>
        </w:rPr>
      </w:pPr>
      <w:r w:rsidRPr="00CC4E73">
        <w:rPr>
          <w:rFonts w:eastAsiaTheme="minorEastAsia"/>
          <w:bCs w:val="0"/>
          <w:sz w:val="24"/>
          <w:szCs w:val="24"/>
        </w:rPr>
        <w:t>Триггер уменьшения количества изделий на складе после вставки в заказы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CREATE TRIGGER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dbo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].[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UpdateConfectionCountInWarehouse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ON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dbo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].[Orders]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AFTER INSERT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AS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BEGIN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SET NOCOUNT ON;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Update [Warehouse] set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ConfectionCount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=([Warehouse].[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ConfectionCount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- (select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ConfectionCount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 xml:space="preserve">] FROM inserted)) </w:t>
      </w:r>
    </w:p>
    <w:p w:rsidR="00CC4E73" w:rsidRPr="00CC4E73" w:rsidRDefault="00CC4E73" w:rsidP="00CC4E73">
      <w:pPr>
        <w:pStyle w:val="2"/>
        <w:jc w:val="left"/>
        <w:rPr>
          <w:rFonts w:eastAsiaTheme="minorEastAsia"/>
          <w:b w:val="0"/>
          <w:bCs w:val="0"/>
          <w:sz w:val="24"/>
          <w:szCs w:val="24"/>
          <w:lang w:val="en-US"/>
        </w:rPr>
      </w:pPr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ab/>
        <w:t>where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ConfectionId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= (select [</w:t>
      </w:r>
      <w:proofErr w:type="spellStart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ConfectionId</w:t>
      </w:r>
      <w:proofErr w:type="spellEnd"/>
      <w:r w:rsidRPr="00CC4E73">
        <w:rPr>
          <w:rFonts w:eastAsiaTheme="minorEastAsia"/>
          <w:b w:val="0"/>
          <w:bCs w:val="0"/>
          <w:sz w:val="24"/>
          <w:szCs w:val="24"/>
          <w:lang w:val="en-US"/>
        </w:rPr>
        <w:t>] FROM inserted)</w:t>
      </w:r>
    </w:p>
    <w:p w:rsidR="000D6672" w:rsidRPr="00CC4E73" w:rsidRDefault="00CC4E73" w:rsidP="00CC4E73">
      <w:pPr>
        <w:pStyle w:val="2"/>
        <w:jc w:val="left"/>
        <w:rPr>
          <w:b w:val="0"/>
          <w:sz w:val="24"/>
          <w:szCs w:val="24"/>
        </w:rPr>
      </w:pPr>
      <w:r w:rsidRPr="00CC4E73">
        <w:rPr>
          <w:rFonts w:eastAsiaTheme="minorEastAsia"/>
          <w:b w:val="0"/>
          <w:bCs w:val="0"/>
          <w:sz w:val="24"/>
          <w:szCs w:val="24"/>
        </w:rPr>
        <w:t>END</w:t>
      </w:r>
    </w:p>
    <w:p w:rsidR="000D6672" w:rsidRDefault="000D6672" w:rsidP="00CC4E73">
      <w:pPr>
        <w:pStyle w:val="2"/>
        <w:jc w:val="left"/>
        <w:rPr>
          <w:sz w:val="24"/>
          <w:szCs w:val="24"/>
        </w:rPr>
      </w:pPr>
    </w:p>
    <w:p w:rsidR="000D6672" w:rsidRDefault="000D6672" w:rsidP="00CC4E73">
      <w:pPr>
        <w:pStyle w:val="2"/>
        <w:jc w:val="left"/>
        <w:rPr>
          <w:sz w:val="24"/>
          <w:szCs w:val="24"/>
        </w:rPr>
      </w:pPr>
    </w:p>
    <w:p w:rsidR="000D6672" w:rsidRDefault="000D6672" w:rsidP="00CC4E73">
      <w:pPr>
        <w:pStyle w:val="2"/>
        <w:jc w:val="left"/>
        <w:rPr>
          <w:sz w:val="24"/>
          <w:szCs w:val="24"/>
        </w:rPr>
      </w:pPr>
    </w:p>
    <w:p w:rsidR="000D6672" w:rsidRDefault="000D6672" w:rsidP="007D3CC9">
      <w:pPr>
        <w:pStyle w:val="2"/>
        <w:rPr>
          <w:sz w:val="24"/>
          <w:szCs w:val="24"/>
        </w:rPr>
      </w:pPr>
    </w:p>
    <w:p w:rsidR="000D6672" w:rsidRDefault="000D6672" w:rsidP="007D3CC9">
      <w:pPr>
        <w:pStyle w:val="2"/>
        <w:rPr>
          <w:sz w:val="24"/>
          <w:szCs w:val="24"/>
        </w:rPr>
      </w:pPr>
    </w:p>
    <w:p w:rsidR="000D6672" w:rsidRDefault="000D6672" w:rsidP="007D3CC9">
      <w:pPr>
        <w:pStyle w:val="2"/>
        <w:rPr>
          <w:sz w:val="24"/>
          <w:szCs w:val="24"/>
        </w:rPr>
      </w:pPr>
    </w:p>
    <w:p w:rsidR="000D6672" w:rsidRDefault="000D6672" w:rsidP="007D3CC9">
      <w:pPr>
        <w:pStyle w:val="2"/>
        <w:rPr>
          <w:sz w:val="24"/>
          <w:szCs w:val="24"/>
        </w:rPr>
      </w:pPr>
    </w:p>
    <w:p w:rsidR="000D6672" w:rsidRDefault="000D6672" w:rsidP="007D3CC9">
      <w:pPr>
        <w:pStyle w:val="2"/>
        <w:rPr>
          <w:sz w:val="24"/>
          <w:szCs w:val="24"/>
        </w:rPr>
        <w:sectPr w:rsidR="000D6672" w:rsidSect="00F601DB">
          <w:pgSz w:w="11906" w:h="16838"/>
          <w:pgMar w:top="1134" w:right="850" w:bottom="1134" w:left="2127" w:header="708" w:footer="708" w:gutter="0"/>
          <w:cols w:space="708"/>
          <w:docGrid w:linePitch="360"/>
        </w:sectPr>
      </w:pPr>
    </w:p>
    <w:p w:rsidR="00DD73E0" w:rsidRPr="004E708A" w:rsidRDefault="001C57DA" w:rsidP="007D3CC9">
      <w:pPr>
        <w:pStyle w:val="2"/>
        <w:rPr>
          <w:sz w:val="24"/>
          <w:szCs w:val="24"/>
        </w:rPr>
      </w:pPr>
      <w:bookmarkStart w:id="63" w:name="_Toc405498016"/>
      <w:r w:rsidRPr="004E708A">
        <w:rPr>
          <w:sz w:val="24"/>
          <w:szCs w:val="24"/>
        </w:rPr>
        <w:lastRenderedPageBreak/>
        <w:t>Просмотр</w:t>
      </w:r>
      <w:r w:rsidR="007D3CC9" w:rsidRPr="004E708A">
        <w:rPr>
          <w:sz w:val="24"/>
          <w:szCs w:val="24"/>
        </w:rPr>
        <w:t xml:space="preserve"> результатов запросов</w:t>
      </w:r>
      <w:bookmarkEnd w:id="63"/>
    </w:p>
    <w:p w:rsidR="007D3CC9" w:rsidRPr="004E708A" w:rsidRDefault="007D3CC9" w:rsidP="00DF6E8D">
      <w:pPr>
        <w:pStyle w:val="a7"/>
        <w:shd w:val="clear" w:color="auto" w:fill="FFFFFF"/>
        <w:spacing w:before="0" w:beforeAutospacing="0" w:after="0" w:afterAutospacing="0"/>
        <w:ind w:firstLine="708"/>
        <w:rPr>
          <w:highlight w:val="white"/>
        </w:rPr>
      </w:pPr>
      <w:r w:rsidRPr="004E708A">
        <w:rPr>
          <w:color w:val="000000"/>
        </w:rPr>
        <w:t xml:space="preserve">Все исходные таблицы, таблицы-результаты запросов выводятся с помощью  </w:t>
      </w:r>
      <w:proofErr w:type="spellStart"/>
      <w:r w:rsidRPr="004E708A">
        <w:rPr>
          <w:color w:val="000000"/>
          <w:shd w:val="clear" w:color="auto" w:fill="FFFFFF"/>
        </w:rPr>
        <w:t>DataGridView</w:t>
      </w:r>
      <w:proofErr w:type="spellEnd"/>
      <w:r w:rsidRPr="004E708A">
        <w:rPr>
          <w:color w:val="000000"/>
          <w:shd w:val="clear" w:color="auto" w:fill="FFFFFF"/>
        </w:rPr>
        <w:t>, результаты запросов можно увидеть при обновлении таблиц.</w:t>
      </w:r>
    </w:p>
    <w:p w:rsidR="00DD73E0" w:rsidRPr="004E708A" w:rsidRDefault="00DD73E0" w:rsidP="00EA2058">
      <w:pPr>
        <w:pStyle w:val="a6"/>
        <w:tabs>
          <w:tab w:val="left" w:pos="6284"/>
        </w:tabs>
        <w:rPr>
          <w:b/>
          <w:color w:val="000000" w:themeColor="text1"/>
          <w:sz w:val="24"/>
          <w:szCs w:val="24"/>
        </w:rPr>
      </w:pPr>
    </w:p>
    <w:p w:rsidR="00DD73E0" w:rsidRPr="004E708A" w:rsidRDefault="00984E5D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  <w:r w:rsidRPr="004E708A">
        <w:rPr>
          <w:color w:val="000000" w:themeColor="text1"/>
          <w:sz w:val="24"/>
          <w:szCs w:val="24"/>
        </w:rPr>
        <w:t>Пример вывода таблиц-результатов на экран представлен на Рис.2</w:t>
      </w:r>
    </w:p>
    <w:p w:rsidR="00DD73E0" w:rsidRPr="004E708A" w:rsidRDefault="00DD73E0" w:rsidP="00EA2058">
      <w:pPr>
        <w:pStyle w:val="a6"/>
        <w:tabs>
          <w:tab w:val="left" w:pos="6284"/>
        </w:tabs>
        <w:rPr>
          <w:b/>
          <w:color w:val="000000" w:themeColor="text1"/>
          <w:sz w:val="24"/>
          <w:szCs w:val="24"/>
        </w:rPr>
      </w:pPr>
    </w:p>
    <w:p w:rsidR="00EA2058" w:rsidRPr="004E708A" w:rsidRDefault="004A7192" w:rsidP="004A7192">
      <w:pPr>
        <w:pStyle w:val="a6"/>
        <w:tabs>
          <w:tab w:val="left" w:pos="6284"/>
        </w:tabs>
        <w:ind w:left="284" w:hanging="284"/>
        <w:jc w:val="center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34075" cy="44386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5D" w:rsidRPr="004E708A" w:rsidRDefault="00984E5D" w:rsidP="00EA2058">
      <w:pPr>
        <w:pStyle w:val="a6"/>
        <w:tabs>
          <w:tab w:val="left" w:pos="6284"/>
        </w:tabs>
        <w:rPr>
          <w:color w:val="000000" w:themeColor="text1"/>
          <w:sz w:val="24"/>
          <w:szCs w:val="24"/>
        </w:rPr>
      </w:pPr>
      <w:r w:rsidRPr="004E708A">
        <w:rPr>
          <w:color w:val="000000" w:themeColor="text1"/>
          <w:sz w:val="24"/>
          <w:szCs w:val="24"/>
        </w:rPr>
        <w:t xml:space="preserve">Рис. 2. Результат </w:t>
      </w:r>
      <w:r w:rsidR="006F3B07">
        <w:rPr>
          <w:color w:val="000000" w:themeColor="text1"/>
          <w:sz w:val="24"/>
          <w:szCs w:val="24"/>
        </w:rPr>
        <w:t>вывода таблиц</w:t>
      </w: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  <w:bookmarkStart w:id="64" w:name="_GoBack"/>
      <w:bookmarkEnd w:id="64"/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CC4E73" w:rsidRDefault="00CC4E73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DD73E0" w:rsidRDefault="00984E5D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  <w:r w:rsidRPr="004E708A">
        <w:rPr>
          <w:color w:val="000000" w:themeColor="text1"/>
          <w:sz w:val="24"/>
          <w:szCs w:val="24"/>
        </w:rPr>
        <w:t xml:space="preserve">На Рис.3. представлено основное окно </w:t>
      </w:r>
      <w:r w:rsidRPr="004E708A">
        <w:rPr>
          <w:color w:val="000000" w:themeColor="text1"/>
          <w:sz w:val="24"/>
          <w:szCs w:val="24"/>
          <w:lang w:val="en-US"/>
        </w:rPr>
        <w:t>API</w:t>
      </w:r>
      <w:r w:rsidRPr="004E708A">
        <w:rPr>
          <w:color w:val="000000" w:themeColor="text1"/>
          <w:sz w:val="24"/>
          <w:szCs w:val="24"/>
        </w:rPr>
        <w:t xml:space="preserve"> (меню)</w:t>
      </w:r>
    </w:p>
    <w:p w:rsidR="000D6672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0D6672" w:rsidRPr="004E708A" w:rsidRDefault="000D6672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984E5D" w:rsidRPr="005A4C5D" w:rsidRDefault="005A4C5D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44685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5D" w:rsidRDefault="00984E5D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  <w:r w:rsidRPr="004E708A">
        <w:rPr>
          <w:color w:val="000000" w:themeColor="text1"/>
          <w:sz w:val="24"/>
          <w:szCs w:val="24"/>
        </w:rPr>
        <w:t>Рис.3. Меню</w:t>
      </w: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p w:rsidR="00431069" w:rsidRPr="004E708A" w:rsidRDefault="00431069" w:rsidP="00984E5D">
      <w:pPr>
        <w:tabs>
          <w:tab w:val="left" w:pos="6284"/>
        </w:tabs>
        <w:rPr>
          <w:color w:val="000000" w:themeColor="text1"/>
          <w:sz w:val="24"/>
          <w:szCs w:val="24"/>
        </w:rPr>
      </w:pPr>
    </w:p>
    <w:sectPr w:rsidR="00431069" w:rsidRPr="004E708A" w:rsidSect="006D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723" w:rsidRDefault="007C3723" w:rsidP="001C57DA">
      <w:r>
        <w:separator/>
      </w:r>
    </w:p>
  </w:endnote>
  <w:endnote w:type="continuationSeparator" w:id="0">
    <w:p w:rsidR="007C3723" w:rsidRDefault="007C3723" w:rsidP="001C5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9860"/>
      <w:docPartObj>
        <w:docPartGallery w:val="Page Numbers (Bottom of Page)"/>
        <w:docPartUnique/>
      </w:docPartObj>
    </w:sdtPr>
    <w:sdtContent>
      <w:p w:rsidR="000159B5" w:rsidRDefault="000159B5">
        <w:pPr>
          <w:pStyle w:val="ab"/>
          <w:jc w:val="right"/>
        </w:pPr>
        <w:fldSimple w:instr=" PAGE   \* MERGEFORMAT ">
          <w:r>
            <w:rPr>
              <w:noProof/>
            </w:rPr>
            <w:t>11</w:t>
          </w:r>
        </w:fldSimple>
      </w:p>
    </w:sdtContent>
  </w:sdt>
  <w:p w:rsidR="000159B5" w:rsidRDefault="000159B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723" w:rsidRDefault="007C3723" w:rsidP="001C57DA">
      <w:r>
        <w:separator/>
      </w:r>
    </w:p>
  </w:footnote>
  <w:footnote w:type="continuationSeparator" w:id="0">
    <w:p w:rsidR="007C3723" w:rsidRDefault="007C3723" w:rsidP="001C57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EE8"/>
    <w:multiLevelType w:val="multilevel"/>
    <w:tmpl w:val="0BD4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D1A2D"/>
    <w:multiLevelType w:val="multilevel"/>
    <w:tmpl w:val="DB06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A0B02"/>
    <w:multiLevelType w:val="hybridMultilevel"/>
    <w:tmpl w:val="E4A40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6735"/>
    <w:multiLevelType w:val="hybridMultilevel"/>
    <w:tmpl w:val="0E5C5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96DD6"/>
    <w:multiLevelType w:val="multilevel"/>
    <w:tmpl w:val="FDB6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6D12E5"/>
    <w:multiLevelType w:val="hybridMultilevel"/>
    <w:tmpl w:val="7EDAF248"/>
    <w:lvl w:ilvl="0" w:tplc="36305FCE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831D3"/>
    <w:multiLevelType w:val="hybridMultilevel"/>
    <w:tmpl w:val="4D96D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61E6A"/>
    <w:multiLevelType w:val="hybridMultilevel"/>
    <w:tmpl w:val="2C14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11826"/>
    <w:multiLevelType w:val="multilevel"/>
    <w:tmpl w:val="BA84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4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85C"/>
    <w:rsid w:val="000159B5"/>
    <w:rsid w:val="00046F32"/>
    <w:rsid w:val="00071714"/>
    <w:rsid w:val="00092624"/>
    <w:rsid w:val="000D6672"/>
    <w:rsid w:val="00112E1A"/>
    <w:rsid w:val="00144DAF"/>
    <w:rsid w:val="001C057C"/>
    <w:rsid w:val="001C57DA"/>
    <w:rsid w:val="001C6635"/>
    <w:rsid w:val="001D196C"/>
    <w:rsid w:val="001E51CC"/>
    <w:rsid w:val="001E6DC6"/>
    <w:rsid w:val="0021505B"/>
    <w:rsid w:val="0028384C"/>
    <w:rsid w:val="00297757"/>
    <w:rsid w:val="002A07B5"/>
    <w:rsid w:val="002C7D0D"/>
    <w:rsid w:val="002E7563"/>
    <w:rsid w:val="002F20C4"/>
    <w:rsid w:val="003601D7"/>
    <w:rsid w:val="003A7565"/>
    <w:rsid w:val="004242DD"/>
    <w:rsid w:val="00431069"/>
    <w:rsid w:val="0044410A"/>
    <w:rsid w:val="00444ED0"/>
    <w:rsid w:val="00461D2A"/>
    <w:rsid w:val="004874E7"/>
    <w:rsid w:val="00497DD0"/>
    <w:rsid w:val="004A7192"/>
    <w:rsid w:val="004D04AF"/>
    <w:rsid w:val="004E708A"/>
    <w:rsid w:val="005019D7"/>
    <w:rsid w:val="00507FD0"/>
    <w:rsid w:val="005A4C5D"/>
    <w:rsid w:val="005B67D7"/>
    <w:rsid w:val="00621832"/>
    <w:rsid w:val="00623A5B"/>
    <w:rsid w:val="00635310"/>
    <w:rsid w:val="00694119"/>
    <w:rsid w:val="006A19B1"/>
    <w:rsid w:val="006C6E64"/>
    <w:rsid w:val="006D161A"/>
    <w:rsid w:val="006D3FBA"/>
    <w:rsid w:val="006F0D8C"/>
    <w:rsid w:val="006F3B07"/>
    <w:rsid w:val="007230ED"/>
    <w:rsid w:val="0074106A"/>
    <w:rsid w:val="007C3723"/>
    <w:rsid w:val="007D3CC9"/>
    <w:rsid w:val="00845696"/>
    <w:rsid w:val="00891B66"/>
    <w:rsid w:val="008D701A"/>
    <w:rsid w:val="008E6341"/>
    <w:rsid w:val="009109DB"/>
    <w:rsid w:val="00911576"/>
    <w:rsid w:val="009214C7"/>
    <w:rsid w:val="00951409"/>
    <w:rsid w:val="009606D4"/>
    <w:rsid w:val="00984E5D"/>
    <w:rsid w:val="00996E44"/>
    <w:rsid w:val="00A038CF"/>
    <w:rsid w:val="00A050E1"/>
    <w:rsid w:val="00A43AAA"/>
    <w:rsid w:val="00A948E1"/>
    <w:rsid w:val="00AC1627"/>
    <w:rsid w:val="00B21DDF"/>
    <w:rsid w:val="00B342FD"/>
    <w:rsid w:val="00BB634A"/>
    <w:rsid w:val="00BE3BC4"/>
    <w:rsid w:val="00C22731"/>
    <w:rsid w:val="00C26CF0"/>
    <w:rsid w:val="00C37CB9"/>
    <w:rsid w:val="00C71CE8"/>
    <w:rsid w:val="00C813F4"/>
    <w:rsid w:val="00CA2669"/>
    <w:rsid w:val="00CC4E73"/>
    <w:rsid w:val="00CD338C"/>
    <w:rsid w:val="00CD5DD7"/>
    <w:rsid w:val="00D05613"/>
    <w:rsid w:val="00D966B6"/>
    <w:rsid w:val="00DB1564"/>
    <w:rsid w:val="00DB6DD1"/>
    <w:rsid w:val="00DD73E0"/>
    <w:rsid w:val="00DF6E8D"/>
    <w:rsid w:val="00EA2058"/>
    <w:rsid w:val="00EA55D5"/>
    <w:rsid w:val="00EB510B"/>
    <w:rsid w:val="00EC2F5D"/>
    <w:rsid w:val="00EE185C"/>
    <w:rsid w:val="00F311CD"/>
    <w:rsid w:val="00F34944"/>
    <w:rsid w:val="00F37B94"/>
    <w:rsid w:val="00F40530"/>
    <w:rsid w:val="00F407B3"/>
    <w:rsid w:val="00F53282"/>
    <w:rsid w:val="00F601DB"/>
    <w:rsid w:val="00F74348"/>
    <w:rsid w:val="00FA074A"/>
    <w:rsid w:val="00FA279A"/>
    <w:rsid w:val="00FA7E84"/>
    <w:rsid w:val="00FC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85C"/>
    <w:pPr>
      <w:spacing w:after="0" w:line="240" w:lineRule="auto"/>
      <w:jc w:val="both"/>
    </w:pPr>
    <w:rPr>
      <w:rFonts w:eastAsiaTheme="minorEastAsia"/>
      <w:sz w:val="28"/>
      <w:szCs w:val="28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4D04AF"/>
    <w:pPr>
      <w:outlineLvl w:val="0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338C"/>
    <w:pPr>
      <w:keepNext/>
      <w:keepLines/>
      <w:spacing w:before="200" w:after="240"/>
      <w:jc w:val="center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04AF"/>
    <w:pPr>
      <w:keepNext/>
      <w:keepLines/>
      <w:numPr>
        <w:numId w:val="6"/>
      </w:numPr>
      <w:spacing w:before="200" w:after="24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E185C"/>
    <w:pPr>
      <w:spacing w:after="120"/>
    </w:pPr>
  </w:style>
  <w:style w:type="character" w:customStyle="1" w:styleId="a4">
    <w:name w:val="Основной текст Знак"/>
    <w:basedOn w:val="a0"/>
    <w:link w:val="a3"/>
    <w:rsid w:val="00EE185C"/>
    <w:rPr>
      <w:rFonts w:eastAsiaTheme="minorEastAsia"/>
      <w:sz w:val="28"/>
      <w:szCs w:val="28"/>
      <w:lang w:eastAsia="ru-RU"/>
    </w:rPr>
  </w:style>
  <w:style w:type="paragraph" w:styleId="a5">
    <w:name w:val="No Spacing"/>
    <w:uiPriority w:val="1"/>
    <w:qFormat/>
    <w:rsid w:val="00CA266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A2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A26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A266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A2669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D338C"/>
    <w:rPr>
      <w:rFonts w:eastAsiaTheme="majorEastAsia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04AF"/>
    <w:rPr>
      <w:rFonts w:eastAsiaTheme="majorEastAsia" w:cstheme="majorBidi"/>
      <w:b/>
      <w:bCs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2E7563"/>
  </w:style>
  <w:style w:type="character" w:customStyle="1" w:styleId="productname">
    <w:name w:val="productname"/>
    <w:basedOn w:val="a0"/>
    <w:rsid w:val="002E7563"/>
  </w:style>
  <w:style w:type="character" w:styleId="a8">
    <w:name w:val="Strong"/>
    <w:basedOn w:val="a0"/>
    <w:uiPriority w:val="22"/>
    <w:qFormat/>
    <w:rsid w:val="002E756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D04AF"/>
    <w:rPr>
      <w:rFonts w:eastAsiaTheme="majorEastAsia"/>
      <w:b/>
      <w:bCs/>
      <w:sz w:val="28"/>
      <w:szCs w:val="26"/>
      <w:lang w:val="en-US" w:eastAsia="ru-RU"/>
    </w:rPr>
  </w:style>
  <w:style w:type="paragraph" w:styleId="a9">
    <w:name w:val="header"/>
    <w:basedOn w:val="a"/>
    <w:link w:val="aa"/>
    <w:uiPriority w:val="99"/>
    <w:semiHidden/>
    <w:unhideWhenUsed/>
    <w:rsid w:val="001C57D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C57DA"/>
    <w:rPr>
      <w:rFonts w:eastAsiaTheme="minorEastAsia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1C57D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7DA"/>
    <w:rPr>
      <w:rFonts w:eastAsiaTheme="minorEastAsia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1C57DA"/>
    <w:p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C57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57D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C57DA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1C57DA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1C57D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C57D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4DAF2-FDBA-48C1-9BA0-94E6D2E1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15</Pages>
  <Words>2825</Words>
  <Characters>16105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Владимир</cp:lastModifiedBy>
  <cp:revision>81</cp:revision>
  <cp:lastPrinted>2014-12-05T05:06:00Z</cp:lastPrinted>
  <dcterms:created xsi:type="dcterms:W3CDTF">2014-11-22T14:04:00Z</dcterms:created>
  <dcterms:modified xsi:type="dcterms:W3CDTF">2015-12-17T17:14:00Z</dcterms:modified>
</cp:coreProperties>
</file>