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7ADFC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bookmarkStart w:id="28" w:name="_GoBack"/>
      <w:bookmarkEnd w:id="28"/>
      <w:r>
        <w:rPr>
          <w:rFonts w:ascii="Times New Roman" w:hAnsi="Times New Roman" w:cs="Times New Roman"/>
          <w:spacing w:val="10"/>
          <w:sz w:val="24"/>
          <w:szCs w:val="24"/>
          <w:lang w:val="id-ID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-914400</wp:posOffset>
            </wp:positionH>
            <wp:positionV relativeFrom="page">
              <wp:posOffset>-23495</wp:posOffset>
            </wp:positionV>
            <wp:extent cx="7545070" cy="10697210"/>
            <wp:effectExtent l="0" t="0" r="0" b="8890"/>
            <wp:wrapNone/>
            <wp:docPr id="2" name="Picture 2" descr="D:\Sharing\1 SOP Files\Title Bacground S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:\Sharing\1 SOP Files\Title Bacground SOP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1069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8A6659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8856151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FF31300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B2CD825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726CC1B4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5150146B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082C3ACB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23D84322">
      <w:pPr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A942A78">
      <w:pPr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612E237F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  <w:lang w:val="id-ID"/>
        </w:rPr>
        <w:t xml:space="preserve">J&amp;T </w:t>
      </w:r>
      <w:r>
        <w:rPr>
          <w:rFonts w:ascii="Times New Roman" w:hAnsi="Times New Roman" w:cs="Times New Roman"/>
          <w:b/>
          <w:sz w:val="48"/>
          <w:szCs w:val="48"/>
        </w:rPr>
        <w:t xml:space="preserve">API </w:t>
      </w:r>
    </w:p>
    <w:p w14:paraId="12EC3CDE">
      <w:pPr>
        <w:jc w:val="center"/>
        <w:rPr>
          <w:rFonts w:ascii="Times New Roman" w:hAnsi="Times New Roman" w:cs="Times New Roman"/>
          <w:b/>
          <w:sz w:val="56"/>
          <w:szCs w:val="56"/>
          <w:lang w:val="id-ID"/>
        </w:rPr>
      </w:pPr>
      <w:r>
        <w:rPr>
          <w:rFonts w:ascii="Times New Roman" w:hAnsi="Times New Roman" w:cs="Times New Roman"/>
          <w:b/>
          <w:sz w:val="56"/>
          <w:szCs w:val="56"/>
        </w:rPr>
        <w:t>TEST CASE V</w:t>
      </w:r>
      <w:r>
        <w:rPr>
          <w:rFonts w:hint="default" w:ascii="Times New Roman" w:hAnsi="Times New Roman" w:cs="Times New Roman"/>
          <w:b/>
          <w:sz w:val="56"/>
          <w:szCs w:val="56"/>
          <w:lang w:val="en-US"/>
        </w:rPr>
        <w:t>3</w:t>
      </w:r>
      <w:r>
        <w:rPr>
          <w:rFonts w:ascii="Times New Roman" w:hAnsi="Times New Roman" w:cs="Times New Roman"/>
          <w:b/>
          <w:sz w:val="56"/>
          <w:szCs w:val="56"/>
        </w:rPr>
        <w:t>.0</w:t>
      </w:r>
    </w:p>
    <w:p w14:paraId="23DC62FA">
      <w:pPr>
        <w:pStyle w:val="35"/>
        <w:numPr>
          <w:ilvl w:val="0"/>
          <w:numId w:val="0"/>
        </w:numPr>
        <w:rPr>
          <w:b/>
          <w:sz w:val="24"/>
        </w:rPr>
      </w:pPr>
      <w:r>
        <w:rPr>
          <w:sz w:val="24"/>
        </w:rPr>
        <w:br w:type="column"/>
      </w:r>
    </w:p>
    <w:sdt>
      <w:sdtPr>
        <w:rPr>
          <w:rFonts w:asciiTheme="minorHAnsi" w:hAnsiTheme="minorHAnsi" w:cstheme="minorBidi"/>
          <w:sz w:val="24"/>
          <w:szCs w:val="22"/>
          <w:lang w:val="zh-CN" w:eastAsia="zh-CN"/>
        </w:rPr>
        <w:id w:val="-212861546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sz w:val="24"/>
          <w:szCs w:val="22"/>
          <w:lang w:val="en-US" w:eastAsia="zh-CN"/>
        </w:rPr>
      </w:sdtEndPr>
      <w:sdtContent>
        <w:p w14:paraId="5A1C1EFE">
          <w:pPr>
            <w:pStyle w:val="35"/>
            <w:numPr>
              <w:ilvl w:val="0"/>
              <w:numId w:val="0"/>
            </w:numPr>
            <w:rPr>
              <w:b/>
              <w:bCs/>
              <w:sz w:val="24"/>
            </w:rPr>
          </w:pPr>
          <w:r>
            <w:rPr>
              <w:b/>
              <w:bCs/>
              <w:sz w:val="24"/>
            </w:rPr>
            <w:t>Table of Contents</w:t>
          </w:r>
        </w:p>
        <w:p w14:paraId="680BB6B1">
          <w:pPr>
            <w:pStyle w:val="26"/>
            <w:tabs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rPr>
              <w:rFonts w:cs="Times New Roman"/>
              <w:szCs w:val="24"/>
            </w:rPr>
            <w:fldChar w:fldCharType="begin"/>
          </w:r>
          <w:r>
            <w:rPr>
              <w:rFonts w:cs="Times New Roman"/>
              <w:szCs w:val="24"/>
            </w:rPr>
            <w:instrText xml:space="preserve"> TOC \o "1-3" \h \z \u </w:instrText>
          </w:r>
          <w:r>
            <w:rPr>
              <w:rFonts w:cs="Times New Roman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"_Toc113268238"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  <w:lang w:val="zh-CN"/>
            </w:rPr>
            <w:t>Introduction</w:t>
          </w:r>
          <w:r>
            <w:tab/>
          </w:r>
          <w:r>
            <w:fldChar w:fldCharType="begin"/>
          </w:r>
          <w:r>
            <w:instrText xml:space="preserve"> PAGEREF _Toc113268238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46CA22F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"_Toc113268239"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1.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Example on how to fill a case :</w:t>
          </w:r>
          <w:r>
            <w:tab/>
          </w:r>
          <w:r>
            <w:fldChar w:fldCharType="begin"/>
          </w:r>
          <w:r>
            <w:instrText xml:space="preserve"> PAGEREF _Toc113268239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6969E8B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"_Toc113268240"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2.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SCOPE</w:t>
          </w:r>
          <w:r>
            <w:tab/>
          </w:r>
          <w:r>
            <w:fldChar w:fldCharType="begin"/>
          </w:r>
          <w:r>
            <w:instrText xml:space="preserve"> PAGEREF _Toc113268240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B4D208D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"_Toc113268241"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3.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Client Flow System</w:t>
          </w:r>
          <w:r>
            <w:tab/>
          </w:r>
          <w:r>
            <w:fldChar w:fldCharType="begin"/>
          </w:r>
          <w:r>
            <w:instrText xml:space="preserve"> PAGEREF _Toc113268241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E683FC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"_Toc113268242"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4.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Order</w:t>
          </w:r>
          <w:r>
            <w:tab/>
          </w:r>
          <w:r>
            <w:fldChar w:fldCharType="begin"/>
          </w:r>
          <w:r>
            <w:instrText xml:space="preserve"> PAGEREF _Toc113268242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622E51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"_Toc113268243" </w:instrText>
          </w:r>
          <w:r>
            <w:fldChar w:fldCharType="separate"/>
          </w:r>
          <w:r>
            <w:rPr>
              <w:rStyle w:val="22"/>
            </w:rPr>
            <w:t>4.1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</w:rPr>
            <w:t>Case 1 - Successfully Order with the following destinations</w:t>
          </w:r>
          <w:r>
            <w:tab/>
          </w:r>
          <w:r>
            <w:fldChar w:fldCharType="begin"/>
          </w:r>
          <w:r>
            <w:instrText xml:space="preserve"> PAGEREF _Toc113268243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797B61E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"_Toc113268244"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Order (JAKARTA to BUAH BATU)</w:t>
          </w:r>
          <w:r>
            <w:tab/>
          </w:r>
          <w:r>
            <w:fldChar w:fldCharType="begin"/>
          </w:r>
          <w:r>
            <w:instrText xml:space="preserve"> PAGEREF _Toc113268244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324475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"_Toc113268245"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Order (JAKARTA to WOYLA)</w:t>
          </w:r>
          <w:r>
            <w:tab/>
          </w:r>
          <w:r>
            <w:fldChar w:fldCharType="begin"/>
          </w:r>
          <w:r>
            <w:instrText xml:space="preserve"> PAGEREF _Toc113268245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79391C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"_Toc113268246"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4.1.3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 xml:space="preserve">Successfully Order (JAKARTA to </w:t>
          </w:r>
          <w:r>
            <w:rPr>
              <w:rStyle w:val="22"/>
              <w:rFonts w:cs="Times New Roman"/>
              <w:lang w:val="zh-CN"/>
            </w:rPr>
            <w:t>GONDANG-BJE</w:t>
          </w:r>
          <w:r>
            <w:rPr>
              <w:rStyle w:val="22"/>
              <w:rFonts w:cs="Times New Roman"/>
            </w:rPr>
            <w:t>)</w:t>
          </w:r>
          <w:r>
            <w:tab/>
          </w:r>
          <w:r>
            <w:fldChar w:fldCharType="begin"/>
          </w:r>
          <w:r>
            <w:instrText xml:space="preserve"> PAGEREF _Toc113268246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90C3A2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"_Toc113268247" </w:instrText>
          </w:r>
          <w:r>
            <w:fldChar w:fldCharType="separate"/>
          </w:r>
          <w:r>
            <w:rPr>
              <w:rStyle w:val="22"/>
              <w:rFonts w:cs="Times New Roman"/>
            </w:rPr>
            <w:t>4.1.4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 xml:space="preserve">Successfully Order (JAKARTA to </w:t>
          </w:r>
          <w:r>
            <w:rPr>
              <w:rStyle w:val="22"/>
              <w:rFonts w:cs="Times New Roman"/>
              <w:lang w:val="zh-CN"/>
            </w:rPr>
            <w:t>GONDANG-MJK</w:t>
          </w:r>
          <w:r>
            <w:rPr>
              <w:rStyle w:val="22"/>
              <w:rFonts w:cs="Times New Roman"/>
            </w:rPr>
            <w:t>)</w:t>
          </w:r>
          <w:r>
            <w:tab/>
          </w:r>
          <w:r>
            <w:fldChar w:fldCharType="begin"/>
          </w:r>
          <w:r>
            <w:instrText xml:space="preserve"> PAGEREF _Toc113268247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ADFD3C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"_Toc113268248" </w:instrText>
          </w:r>
          <w:r>
            <w:fldChar w:fldCharType="separate"/>
          </w:r>
          <w:r>
            <w:rPr>
              <w:rStyle w:val="22"/>
              <w:rFonts w:cs="Times New Roman"/>
            </w:rPr>
            <w:t>4.2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2 - Successfully Order with Insurance Value</w:t>
          </w:r>
          <w:r>
            <w:tab/>
          </w:r>
          <w:r>
            <w:fldChar w:fldCharType="begin"/>
          </w:r>
          <w:r>
            <w:instrText xml:space="preserve"> PAGEREF _Toc113268248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7D8C97B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"_Toc113268249" </w:instrText>
          </w:r>
          <w:r>
            <w:fldChar w:fldCharType="separate"/>
          </w:r>
          <w:r>
            <w:rPr>
              <w:rStyle w:val="22"/>
              <w:rFonts w:cs="Times New Roman"/>
            </w:rPr>
            <w:t>4.3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3 - Successfully Order without Insurance Value</w:t>
          </w:r>
          <w:r>
            <w:tab/>
          </w:r>
          <w:r>
            <w:fldChar w:fldCharType="begin"/>
          </w:r>
          <w:r>
            <w:instrText xml:space="preserve"> PAGEREF _Toc113268249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2B62FA0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"_Toc113268250" </w:instrText>
          </w:r>
          <w:r>
            <w:fldChar w:fldCharType="separate"/>
          </w:r>
          <w:r>
            <w:rPr>
              <w:rStyle w:val="22"/>
              <w:rFonts w:cs="Times New Roman"/>
            </w:rPr>
            <w:t>4.4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4 - Successfully Order with COD Value</w:t>
          </w:r>
          <w:r>
            <w:tab/>
          </w:r>
          <w:r>
            <w:fldChar w:fldCharType="begin"/>
          </w:r>
          <w:r>
            <w:instrText xml:space="preserve"> PAGEREF _Toc113268250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4DF2F3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"_Toc113268251" </w:instrText>
          </w:r>
          <w:r>
            <w:fldChar w:fldCharType="separate"/>
          </w:r>
          <w:r>
            <w:rPr>
              <w:rStyle w:val="22"/>
              <w:rFonts w:cs="Times New Roman"/>
            </w:rPr>
            <w:t>4.5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5 - Successfully Order without COD Value</w:t>
          </w:r>
          <w:r>
            <w:tab/>
          </w:r>
          <w:r>
            <w:fldChar w:fldCharType="begin"/>
          </w:r>
          <w:r>
            <w:instrText xml:space="preserve"> PAGEREF _Toc113268251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6E4EB5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"_Toc113268252" </w:instrText>
          </w:r>
          <w:r>
            <w:fldChar w:fldCharType="separate"/>
          </w:r>
          <w:r>
            <w:rPr>
              <w:rStyle w:val="22"/>
              <w:rFonts w:cs="Times New Roman"/>
            </w:rPr>
            <w:t>4.6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6 - Order with The Same OrderId Value</w:t>
          </w:r>
          <w:r>
            <w:tab/>
          </w:r>
          <w:r>
            <w:fldChar w:fldCharType="begin"/>
          </w:r>
          <w:r>
            <w:instrText xml:space="preserve"> PAGEREF _Toc113268252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9CE6E51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"_Toc113268253"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5.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TRACKING</w:t>
          </w:r>
          <w:r>
            <w:tab/>
          </w:r>
          <w:r>
            <w:fldChar w:fldCharType="begin"/>
          </w:r>
          <w:r>
            <w:instrText xml:space="preserve"> PAGEREF _Toc113268253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F6AD6DF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"_Toc113268254" </w:instrText>
          </w:r>
          <w:r>
            <w:fldChar w:fldCharType="separate"/>
          </w:r>
          <w:r>
            <w:rPr>
              <w:rStyle w:val="22"/>
              <w:rFonts w:cs="Times New Roman"/>
            </w:rPr>
            <w:t>5.1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7 - Successfully Tracking</w:t>
          </w:r>
          <w:r>
            <w:tab/>
          </w:r>
          <w:r>
            <w:fldChar w:fldCharType="begin"/>
          </w:r>
          <w:r>
            <w:instrText xml:space="preserve"> PAGEREF _Toc113268254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0C1DA63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"_Toc113268255" </w:instrText>
          </w:r>
          <w:r>
            <w:fldChar w:fldCharType="separate"/>
          </w:r>
          <w:r>
            <w:rPr>
              <w:rStyle w:val="22"/>
              <w:rFonts w:cs="Times New Roman"/>
            </w:rPr>
            <w:t>5.2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8.  Successfully Tracking with Change of Package Weight</w:t>
          </w:r>
          <w:r>
            <w:tab/>
          </w:r>
          <w:r>
            <w:fldChar w:fldCharType="begin"/>
          </w:r>
          <w:r>
            <w:instrText xml:space="preserve"> PAGEREF _Toc113268255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7E3FCB5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"_Toc113268256" </w:instrText>
          </w:r>
          <w:r>
            <w:fldChar w:fldCharType="separate"/>
          </w:r>
          <w:r>
            <w:rPr>
              <w:rStyle w:val="22"/>
              <w:rFonts w:cs="Times New Roman"/>
            </w:rPr>
            <w:t>5.3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9 - Tracking with Invalid AWB Number</w:t>
          </w:r>
          <w:r>
            <w:tab/>
          </w:r>
          <w:r>
            <w:fldChar w:fldCharType="begin"/>
          </w:r>
          <w:r>
            <w:instrText xml:space="preserve"> PAGEREF _Toc113268256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625F14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"_Toc113268257"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6.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Tariff Check</w:t>
          </w:r>
          <w:r>
            <w:tab/>
          </w:r>
          <w:r>
            <w:fldChar w:fldCharType="begin"/>
          </w:r>
          <w:r>
            <w:instrText xml:space="preserve"> PAGEREF _Toc113268257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8E66C5D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"_Toc113268258" </w:instrText>
          </w:r>
          <w:r>
            <w:fldChar w:fldCharType="separate"/>
          </w:r>
          <w:r>
            <w:rPr>
              <w:rStyle w:val="22"/>
              <w:rFonts w:cs="Times New Roman"/>
            </w:rPr>
            <w:t>6.1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10 - Successfully Tariff Checking</w:t>
          </w:r>
          <w:r>
            <w:tab/>
          </w:r>
          <w:r>
            <w:fldChar w:fldCharType="begin"/>
          </w:r>
          <w:r>
            <w:instrText xml:space="preserve"> PAGEREF _Toc113268258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AD80D6A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"_Toc113268259" </w:instrText>
          </w:r>
          <w:r>
            <w:fldChar w:fldCharType="separate"/>
          </w:r>
          <w:r>
            <w:rPr>
              <w:rStyle w:val="22"/>
              <w:rFonts w:cs="Times New Roman"/>
            </w:rPr>
            <w:t>6.1.1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Tariff Checking (JAKARTA to KALIDERES 1KG)</w:t>
          </w:r>
          <w:r>
            <w:tab/>
          </w:r>
          <w:r>
            <w:fldChar w:fldCharType="begin"/>
          </w:r>
          <w:r>
            <w:instrText xml:space="preserve"> PAGEREF _Toc113268259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878F58">
          <w:pPr>
            <w:pStyle w:val="28"/>
            <w:tabs>
              <w:tab w:val="left" w:pos="132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"_Toc113268260" </w:instrText>
          </w:r>
          <w:r>
            <w:fldChar w:fldCharType="separate"/>
          </w:r>
          <w:r>
            <w:rPr>
              <w:rStyle w:val="22"/>
              <w:rFonts w:cs="Times New Roman"/>
            </w:rPr>
            <w:t>6.1.2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Successfully Tariff Checking (JAKARTA to KEMBANGAN 2KG)</w:t>
          </w:r>
          <w:r>
            <w:tab/>
          </w:r>
          <w:r>
            <w:fldChar w:fldCharType="begin"/>
          </w:r>
          <w:r>
            <w:instrText xml:space="preserve"> PAGEREF _Toc113268260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4931C47">
          <w:pPr>
            <w:pStyle w:val="26"/>
            <w:tabs>
              <w:tab w:val="left" w:pos="4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"_Toc113268261" </w:instrText>
          </w:r>
          <w:r>
            <w:fldChar w:fldCharType="separate"/>
          </w:r>
          <w:r>
            <w:rPr>
              <w:rStyle w:val="22"/>
              <w:rFonts w:cs="Times New Roman"/>
              <w:b/>
              <w:bCs/>
            </w:rPr>
            <w:t>7.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  <w:b/>
              <w:bCs/>
            </w:rPr>
            <w:t>API Cancel</w:t>
          </w:r>
          <w:r>
            <w:tab/>
          </w:r>
          <w:r>
            <w:fldChar w:fldCharType="begin"/>
          </w:r>
          <w:r>
            <w:instrText xml:space="preserve"> PAGEREF _Toc113268261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AB0ACA1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"_Toc113268262" </w:instrText>
          </w:r>
          <w:r>
            <w:fldChar w:fldCharType="separate"/>
          </w:r>
          <w:r>
            <w:rPr>
              <w:rStyle w:val="22"/>
              <w:rFonts w:cs="Times New Roman"/>
            </w:rPr>
            <w:t>7.1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11 - Successfully Cancel Order</w:t>
          </w:r>
          <w:r>
            <w:tab/>
          </w:r>
          <w:r>
            <w:fldChar w:fldCharType="begin"/>
          </w:r>
          <w:r>
            <w:instrText xml:space="preserve"> PAGEREF _Toc113268262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6DB7859">
          <w:pPr>
            <w:pStyle w:val="27"/>
            <w:tabs>
              <w:tab w:val="left" w:pos="880"/>
              <w:tab w:val="right" w:leader="dot" w:pos="9607"/>
            </w:tabs>
            <w:rPr>
              <w:rFonts w:asciiTheme="minorHAnsi" w:hAnsiTheme="minorHAnsi"/>
              <w:sz w:val="22"/>
              <w:lang w:val="zh-CN"/>
            </w:rPr>
          </w:pPr>
          <w:r>
            <w:fldChar w:fldCharType="begin"/>
          </w:r>
          <w:r>
            <w:instrText xml:space="preserve"> HYPERLINK \l "_Toc113268263" </w:instrText>
          </w:r>
          <w:r>
            <w:fldChar w:fldCharType="separate"/>
          </w:r>
          <w:r>
            <w:rPr>
              <w:rStyle w:val="22"/>
              <w:rFonts w:cs="Times New Roman"/>
            </w:rPr>
            <w:t>7.2</w:t>
          </w:r>
          <w:r>
            <w:rPr>
              <w:rFonts w:asciiTheme="minorHAnsi" w:hAnsiTheme="minorHAnsi"/>
              <w:sz w:val="22"/>
              <w:lang w:val="zh-CN"/>
            </w:rPr>
            <w:tab/>
          </w:r>
          <w:r>
            <w:rPr>
              <w:rStyle w:val="22"/>
              <w:rFonts w:cs="Times New Roman"/>
            </w:rPr>
            <w:t>Case 12 - Cancel Order with Status Already Pickup</w:t>
          </w:r>
          <w:r>
            <w:tab/>
          </w:r>
          <w:r>
            <w:fldChar w:fldCharType="begin"/>
          </w:r>
          <w:r>
            <w:instrText xml:space="preserve"> PAGEREF _Toc113268263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833B47A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2B18A5B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A907399">
      <w:pPr>
        <w:pStyle w:val="2"/>
        <w:spacing w:line="480" w:lineRule="auto"/>
        <w:rPr>
          <w:rFonts w:ascii="Times New Roman" w:hAnsi="Times New Roman" w:cs="Times New Roman"/>
          <w:b/>
          <w:bCs/>
          <w:color w:val="auto"/>
          <w:sz w:val="28"/>
          <w:szCs w:val="28"/>
          <w:lang w:val="zh-CN"/>
        </w:rPr>
      </w:pPr>
      <w:bookmarkStart w:id="0" w:name="_Toc11326823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zh-CN"/>
        </w:rPr>
        <w:t>Introduction</w:t>
      </w:r>
      <w:bookmarkEnd w:id="0"/>
    </w:p>
    <w:p w14:paraId="532675A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zh-CN"/>
        </w:rPr>
        <w:tab/>
      </w:r>
      <w:r>
        <w:rPr>
          <w:rFonts w:ascii="Times New Roman" w:hAnsi="Times New Roman" w:cs="Times New Roman"/>
          <w:sz w:val="24"/>
          <w:szCs w:val="24"/>
          <w:lang w:val="zh-CN"/>
        </w:rPr>
        <w:t>Please complete all steps for the respective test case. The results should reflect the actual behavior of your system. J&amp;T Express shall not be held responsible for any issues arising from failure to follow the test cases and/or discrepancies between the results documented here and those observed in the production environment.</w:t>
      </w:r>
    </w:p>
    <w:p w14:paraId="4942C185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color w:val="202429"/>
          <w:sz w:val="24"/>
          <w:szCs w:val="24"/>
        </w:rPr>
      </w:pPr>
      <w:bookmarkStart w:id="1" w:name="_Toc113268239"/>
      <w:r>
        <w:rPr>
          <w:rFonts w:ascii="Times New Roman" w:hAnsi="Times New Roman" w:cs="Times New Roman"/>
          <w:b/>
          <w:bCs/>
          <w:color w:val="202429"/>
          <w:sz w:val="24"/>
          <w:szCs w:val="24"/>
        </w:rPr>
        <w:t>Example of How to Complete a Test Case:</w:t>
      </w:r>
      <w:bookmarkEnd w:id="1"/>
    </w:p>
    <w:tbl>
      <w:tblPr>
        <w:tblStyle w:val="12"/>
        <w:tblW w:w="0" w:type="auto"/>
        <w:tblInd w:w="14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2F308C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0682407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API Order</w:t>
            </w:r>
          </w:p>
        </w:tc>
      </w:tr>
      <w:tr w14:paraId="5B0A62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493C1FD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6981AFA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F4C2F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966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 w14:paraId="4ED546B2">
                  <w:pPr>
                    <w:pStyle w:val="54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  <w:t>{"detail":[{"username":"username","api_key":"api_key","orderid":"TEST-TEST20210829","shipper_name":"PENGIRIM","shipper_contact":"PENGIRIM","shipper_phone":"08123456789","shipper_addr":"JL. Pengirim no.88, RT\/RW:001\/010, Landmark Pluit","origin_code":"JKT","receiver_name":"PENERIMA","receiver_phone":"03812348888","receiver_addr":"JL.Penerima no.1, RT\/RW:04\/07, Pantai Indah Kapuk","receiver_zip":"40123","destination_code":"JKT","receiver_area":"JKT001","qty":"1","weight":"1","goodsdesc":"Pakaian","servicetype":"1","insurance":"10","orderdate":"2022-04-28 13:00:00","item_name":"baju,celana","cod":"120000","sendstarttime":"2022-04-28 08:00:00","sendendtime":"2021-04-29 22:00:00","expresstype":"EZ","goodsvalue":"10000"}]}</w:t>
                  </w:r>
                </w:p>
              </w:tc>
              <w:tc>
                <w:tcPr>
                  <w:tcW w:w="9341" w:type="dxa"/>
                </w:tcPr>
                <w:p w14:paraId="52B0AF91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9D55DF0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3FAE7E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673A3920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D388A4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4B337D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1" w:type="dxa"/>
                  <w:shd w:val="clear" w:color="auto" w:fill="F1F1F1" w:themeFill="background1" w:themeFillShade="F2"/>
                </w:tcPr>
                <w:p w14:paraId="36E67360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  <w:t>{"success":true,"desc":"Request berhasil","detail":[{"orderid":"TEST-TEST20210829","status":"Sukses","awb_no":"JO0027752605","desCode":"JKT-JKT01W","etd":"No Data"}]}</w:t>
                  </w:r>
                </w:p>
                <w:p w14:paraId="1B45434C">
                  <w:pPr>
                    <w:pStyle w:val="54"/>
                    <w:tabs>
                      <w:tab w:val="left" w:pos="1320"/>
                    </w:tabs>
                    <w:spacing w:line="256" w:lineRule="exact"/>
                    <w:ind w:left="0"/>
                    <w:rPr>
                      <w:rFonts w:ascii="Consolas" w:hAnsi="Consolas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2EDC871F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2FA950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36B6CE57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3BAF2046">
      <w:p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5DD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86D7F02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113268240"/>
      <w:r>
        <w:rPr>
          <w:rFonts w:ascii="Times New Roman" w:hAnsi="Times New Roman" w:cs="Times New Roman"/>
          <w:b/>
          <w:bCs/>
          <w:sz w:val="24"/>
          <w:szCs w:val="24"/>
        </w:rPr>
        <w:t>SCOPE</w:t>
      </w:r>
      <w:bookmarkEnd w:id="2"/>
    </w:p>
    <w:tbl>
      <w:tblPr>
        <w:tblStyle w:val="12"/>
        <w:tblpPr w:leftFromText="180" w:rightFromText="180" w:vertAnchor="text" w:tblpY="1"/>
        <w:tblOverlap w:val="never"/>
        <w:tblW w:w="935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85"/>
        <w:gridCol w:w="5386"/>
        <w:gridCol w:w="1985"/>
      </w:tblGrid>
      <w:tr w14:paraId="584C42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985" w:type="dxa"/>
            <w:tcBorders>
              <w:bottom w:val="single" w:color="DDDDDD" w:sz="6" w:space="0"/>
            </w:tcBorders>
            <w:shd w:val="clear" w:color="auto" w:fill="DD0D0D"/>
            <w:vAlign w:val="center"/>
          </w:tcPr>
          <w:p w14:paraId="20C0FD98">
            <w:pPr>
              <w:pStyle w:val="54"/>
              <w:ind w:left="0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bookmarkStart w:id="3" w:name="_Hlk112162888"/>
          </w:p>
        </w:tc>
        <w:tc>
          <w:tcPr>
            <w:tcW w:w="5386" w:type="dxa"/>
            <w:tcBorders>
              <w:bottom w:val="single" w:color="DDDDDD" w:sz="6" w:space="0"/>
            </w:tcBorders>
            <w:shd w:val="clear" w:color="auto" w:fill="DD0D0D"/>
            <w:vAlign w:val="center"/>
          </w:tcPr>
          <w:p w14:paraId="45D74DED">
            <w:pPr>
              <w:pStyle w:val="54"/>
              <w:ind w:left="-1418" w:right="77"/>
              <w:jc w:val="center"/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Test Case</w:t>
            </w:r>
          </w:p>
        </w:tc>
        <w:tc>
          <w:tcPr>
            <w:tcW w:w="1985" w:type="dxa"/>
            <w:tcBorders>
              <w:bottom w:val="single" w:color="DDDDDD" w:sz="6" w:space="0"/>
            </w:tcBorders>
            <w:shd w:val="clear" w:color="auto" w:fill="DD0D0D"/>
            <w:vAlign w:val="center"/>
          </w:tcPr>
          <w:p w14:paraId="26CD6B1D">
            <w:pPr>
              <w:pStyle w:val="54"/>
              <w:ind w:left="-3" w:right="77"/>
              <w:jc w:val="center"/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Mandatory</w:t>
            </w:r>
          </w:p>
        </w:tc>
      </w:tr>
      <w:tr w14:paraId="5FA4BE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restart"/>
            <w:tcBorders>
              <w:top w:val="single" w:color="DDDDDD" w:sz="6" w:space="0"/>
            </w:tcBorders>
            <w:vAlign w:val="center"/>
          </w:tcPr>
          <w:p w14:paraId="35605A79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  <w:lang w:eastAsia="zh-CN"/>
              </w:rPr>
              <w:t>API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eastAsiaTheme="minorEastAsia"/>
                <w:sz w:val="24"/>
                <w:szCs w:val="24"/>
                <w:lang w:eastAsia="zh-CN"/>
              </w:rPr>
              <w:t>Order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189ACBE">
            <w:pPr>
              <w:jc w:val="center"/>
            </w:pPr>
            <w:r>
              <w:t>Case 1. Successfully Create Orders for the Following Destinations:</w:t>
            </w:r>
            <w:r>
              <w:br w:type="textWrapping"/>
            </w:r>
            <w:r>
              <w:t>JAKARTA to BUAH BATU (BANDUNG)</w:t>
            </w:r>
            <w:r>
              <w:br w:type="textWrapping"/>
            </w:r>
            <w:r>
              <w:t>JAKARTA to WOYLA (ACEH)</w:t>
            </w:r>
            <w:r>
              <w:br w:type="textWrapping"/>
            </w:r>
            <w:r>
              <w:t xml:space="preserve">JAKARTA to GONDANG-BJE (BOJONEGORO, </w:t>
            </w:r>
            <w:r>
              <w:rPr>
                <w:rFonts w:hint="default"/>
                <w:lang w:val="en-US"/>
              </w:rPr>
              <w:t>JAWA TIMUR</w:t>
            </w:r>
            <w:r>
              <w:t>)</w:t>
            </w:r>
            <w:r>
              <w:br w:type="textWrapping"/>
            </w:r>
            <w:r>
              <w:t xml:space="preserve">JAKARTA to GONDANG-MJK (MOJOKERTO, </w:t>
            </w:r>
            <w:r>
              <w:rPr>
                <w:rFonts w:hint="default"/>
                <w:lang w:val="en-US"/>
              </w:rPr>
              <w:t>JAWA TIMUR</w:t>
            </w:r>
            <w:r>
              <w:t>)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449438F1">
            <w:pPr>
              <w:jc w:val="center"/>
            </w:pPr>
            <w:r>
              <w:t>Yes</w:t>
            </w:r>
          </w:p>
        </w:tc>
      </w:tr>
      <w:tr w14:paraId="2BCA27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55898C85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8E0BE75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2.  Successfully Create an Order with Insurance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t>Yes</w:t>
            </w:r>
          </w:p>
        </w:tc>
      </w:tr>
      <w:tr w14:paraId="473729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11D1E01E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B8FABB3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3.  Successfully Create an Order without Insurance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583546F">
            <w:pPr>
              <w:jc w:val="center"/>
            </w:pPr>
            <w:r>
              <w:t>Yes</w:t>
            </w:r>
          </w:p>
        </w:tc>
      </w:tr>
      <w:tr w14:paraId="14F9D19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2D40F807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077E73B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4.  Successfully Create an Order with COD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t>Yes</w:t>
            </w:r>
          </w:p>
        </w:tc>
      </w:tr>
      <w:tr w14:paraId="4C04E3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4E3686B3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1CDA5EB1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5.  Successfully Create an Order without COD Value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t>Yes</w:t>
            </w:r>
          </w:p>
        </w:tc>
      </w:tr>
      <w:tr w14:paraId="1C9D2F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7D7AD21A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6BDB18F1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6.  Create an Order Using the Same Order ID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ACE9C1B">
            <w:pPr>
              <w:jc w:val="center"/>
            </w:pPr>
            <w:r>
              <w:t>Yes</w:t>
            </w:r>
          </w:p>
        </w:tc>
      </w:tr>
      <w:tr w14:paraId="2262CA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restart"/>
            <w:tcBorders>
              <w:top w:val="single" w:color="DDDDDD" w:sz="6" w:space="0"/>
            </w:tcBorders>
            <w:vAlign w:val="center"/>
          </w:tcPr>
          <w:p w14:paraId="589BF758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Tracking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26CD7FD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7. Successfully Track an Order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308CF43">
            <w:pPr>
              <w:jc w:val="center"/>
            </w:pPr>
            <w:r>
              <w:t>Yes</w:t>
            </w:r>
          </w:p>
        </w:tc>
      </w:tr>
      <w:tr w14:paraId="059DFF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top w:val="single" w:color="DDDDDD" w:sz="6" w:space="0"/>
            </w:tcBorders>
            <w:vAlign w:val="center"/>
          </w:tcPr>
          <w:p w14:paraId="4BDCC869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5F40A272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8 - Successfully Track an Order with a Change in Package Weight</w:t>
            </w:r>
          </w:p>
          <w:p w14:paraId="70014ACB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t>No (Optional)</w:t>
            </w:r>
          </w:p>
        </w:tc>
      </w:tr>
      <w:tr w14:paraId="296C93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continue"/>
            <w:tcBorders>
              <w:bottom w:val="single" w:color="E7E6E6" w:themeColor="background2" w:sz="2" w:space="0"/>
            </w:tcBorders>
            <w:vAlign w:val="center"/>
          </w:tcPr>
          <w:p w14:paraId="0DE746BE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C91A596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9. Track an Order Using an Invalid AWB Number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7489360">
            <w:pPr>
              <w:jc w:val="center"/>
            </w:pPr>
            <w:r>
              <w:t>Yes</w:t>
            </w:r>
          </w:p>
        </w:tc>
      </w:tr>
      <w:tr w14:paraId="4399F9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tcBorders>
              <w:top w:val="single" w:color="E7E6E6" w:themeColor="background2" w:sz="2" w:space="0"/>
            </w:tcBorders>
            <w:shd w:val="clear" w:color="auto" w:fill="auto"/>
            <w:vAlign w:val="center"/>
          </w:tcPr>
          <w:p w14:paraId="521B2C37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Tariff Check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shd w:val="clear" w:color="auto" w:fill="auto"/>
            <w:vAlign w:val="center"/>
          </w:tcPr>
          <w:p w14:paraId="00749D27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10. Successfully Check the Tariff</w:t>
            </w:r>
          </w:p>
          <w:p w14:paraId="102946CF">
            <w:pPr>
              <w:pStyle w:val="54"/>
              <w:numPr>
                <w:ilvl w:val="0"/>
                <w:numId w:val="3"/>
              </w:numPr>
              <w:ind w:left="1276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JAKARTA to KALIDERES (1 kg)</w:t>
            </w:r>
          </w:p>
          <w:p w14:paraId="777C26A0">
            <w:pPr>
              <w:pStyle w:val="54"/>
              <w:numPr>
                <w:ilvl w:val="0"/>
                <w:numId w:val="3"/>
              </w:numPr>
              <w:ind w:left="1276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JAKARTA to KEMBANGAN (2 kg)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347A807D">
            <w:pPr>
              <w:jc w:val="center"/>
            </w:pPr>
            <w:r>
              <w:t>Yes</w:t>
            </w:r>
          </w:p>
        </w:tc>
      </w:tr>
      <w:tr w14:paraId="0BDC7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1985" w:type="dxa"/>
            <w:vMerge w:val="restart"/>
            <w:tcBorders>
              <w:top w:val="single" w:color="E7E6E6" w:themeColor="background2" w:sz="2" w:space="0"/>
            </w:tcBorders>
            <w:shd w:val="clear" w:color="auto" w:fill="auto"/>
            <w:vAlign w:val="center"/>
          </w:tcPr>
          <w:p w14:paraId="7B32DB51">
            <w:pPr>
              <w:pStyle w:val="54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Cancel Order</w:t>
            </w: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shd w:val="clear" w:color="auto" w:fill="auto"/>
            <w:vAlign w:val="center"/>
          </w:tcPr>
          <w:p w14:paraId="6914BA32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Case 11.  Successfully Cancel an Order 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 w14:paraId="77788C40">
            <w:pPr>
              <w:jc w:val="center"/>
            </w:pPr>
            <w:r>
              <w:t>Yes</w:t>
            </w:r>
          </w:p>
        </w:tc>
      </w:tr>
      <w:tr w14:paraId="4D96F2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1985" w:type="dxa"/>
            <w:vMerge w:val="continue"/>
            <w:shd w:val="clear" w:color="auto" w:fill="auto"/>
            <w:vAlign w:val="center"/>
          </w:tcPr>
          <w:p w14:paraId="4637B37E">
            <w:pPr>
              <w:pStyle w:val="54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5386" w:type="dxa"/>
            <w:tcBorders>
              <w:top w:val="single" w:color="DDDDDD" w:sz="6" w:space="0"/>
              <w:bottom w:val="single" w:color="DDDDDD" w:sz="6" w:space="0"/>
            </w:tcBorders>
            <w:shd w:val="clear" w:color="auto" w:fill="auto"/>
            <w:vAlign w:val="center"/>
          </w:tcPr>
          <w:p w14:paraId="5922631E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Case 12. Cancel an Order That Has Already Been Picked Up</w:t>
            </w:r>
          </w:p>
          <w:p w14:paraId="61EDB3B3">
            <w:pPr>
              <w:pStyle w:val="54"/>
              <w:ind w:left="130" w:right="126"/>
              <w:jc w:val="center"/>
              <w:rPr>
                <w:sz w:val="24"/>
                <w:szCs w:val="24"/>
              </w:rPr>
            </w:pPr>
            <w:r>
              <w:rPr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  <w:tc>
          <w:tcPr>
            <w:tcW w:w="1985" w:type="dxa"/>
            <w:tcBorders>
              <w:top w:val="single" w:color="DDDDDD" w:sz="6" w:space="0"/>
              <w:bottom w:val="single" w:color="DDDDDD" w:sz="6" w:space="0"/>
            </w:tcBorders>
            <w:vAlign w:val="center"/>
          </w:tcPr>
          <w:p>
            <w:pPr>
              <w:jc w:val="center"/>
            </w:pPr>
            <w:r>
              <w:t>No (Optional)</w:t>
            </w:r>
          </w:p>
        </w:tc>
      </w:tr>
      <w:bookmarkEnd w:id="3"/>
    </w:tbl>
    <w:p w14:paraId="11A8196B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112252209"/>
      <w:bookmarkStart w:id="5" w:name="_Toc113268241"/>
      <w:r>
        <w:rPr>
          <w:rFonts w:ascii="Times New Roman" w:hAnsi="Times New Roman" w:cs="Times New Roman"/>
          <w:b/>
          <w:bCs/>
          <w:sz w:val="24"/>
          <w:szCs w:val="24"/>
        </w:rPr>
        <w:t>Client Flow System</w:t>
      </w:r>
      <w:bookmarkEnd w:id="4"/>
      <w:bookmarkEnd w:id="5"/>
    </w:p>
    <w:tbl>
      <w:tblPr>
        <w:tblStyle w:val="12"/>
        <w:tblW w:w="935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6"/>
      </w:tblGrid>
      <w:tr w14:paraId="588C81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6" w:type="dxa"/>
            <w:tcBorders>
              <w:bottom w:val="single" w:color="DDDDDD" w:sz="6" w:space="0"/>
            </w:tcBorders>
            <w:shd w:val="clear" w:color="auto" w:fill="DD0D0D"/>
          </w:tcPr>
          <w:p w14:paraId="78E3DC6F">
            <w:pPr>
              <w:pStyle w:val="54"/>
              <w:ind w:left="0" w:right="-1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Client Flow System</w:t>
            </w:r>
          </w:p>
        </w:tc>
      </w:tr>
      <w:tr w14:paraId="4EACF817">
        <w:trPr>
          <w:trHeight w:val="966" w:hRule="atLeast"/>
        </w:trPr>
        <w:tc>
          <w:tcPr>
            <w:tcW w:w="9356" w:type="dxa"/>
            <w:tcBorders>
              <w:top w:val="single" w:color="DDDDDD" w:sz="6" w:space="0"/>
              <w:bottom w:val="single" w:color="DDDDDD" w:sz="6" w:space="0"/>
            </w:tcBorders>
          </w:tcPr>
          <w:p>
            <w:r>
              <w:rPr>
                <w:rFonts w:ascii="Calibri" w:hAnsi="Calibri"/>
                <w:color w:val="333333"/>
                <w:sz w:val="19"/>
              </w:rPr>
              <w:t>PT WOWIN PURNOMO PUTERA (My WOWIN) - J&amp;T Express Logistics Integration Flow:</w:t>
              <w:br/>
              <w:br/>
              <w:t>1. Customer Order &amp; Verified Address (Mobile App - Flutter):</w:t>
              <w:br/>
              <w:t xml:space="preserve">   - Registered retail and wholesale partners place food product orders through the My WOWIN mobile application.</w:t>
              <w:br/>
              <w:t xml:space="preserve">   - Customers select their hierarchical shipping address (Province, City/Regency, District, Subdistrict/Village, Postal Code, and Street details) to ensure 100% routing accuracy.</w:t>
              <w:br/>
              <w:t xml:space="preserve">   - The system automatically calculates total gross weight (Kg) and applies promotional B2B shipping subsidies / VIP Jawara rates.</w:t>
              <w:br/>
              <w:t xml:space="preserve">   - Customer completes payment via automated transfer or verified methods.</w:t>
              <w:br/>
              <w:br/>
              <w:t>2. Order Verification &amp; Pick Up Dispatch (Web Admin Dashboard - Laravel):</w:t>
              <w:br/>
              <w:t xml:space="preserve">   - Confirmed orders appear in the Superadmin and Admin Order Dashboard with status "Paid / Siap Diproses".</w:t>
              <w:br/>
              <w:t xml:space="preserve">   - Warehouse admin selects orders individually or in bulk, and clicks "Request Pick Up / Buat Resi J&amp;T".</w:t>
              <w:br/>
              <w:t xml:space="preserve">   - The system sends an automated POST request to the J&amp;T Order Creation API (`/api/order/create`) with complete shipper details (PT WOWIN PURNOMO PUTERA, Trenggalek), receiver details, package specifications, and pickup window (`sendstarttime` and `sendendtime`).</w:t>
              <w:br/>
              <w:t xml:space="preserve">   - J&amp;T Express API returns the official Air Waybill number (`awb_no`) and sorting code (`desCode`).</w:t>
              <w:br/>
              <w:t xml:space="preserve">   - Order status automatically updates to "Menunggu Pickup" (Waiting for Courier) and logistics status changes to "Shipped".</w:t>
              <w:br/>
              <w:br/>
              <w:t>3. Standard Thermal Shipping Label Printing (100x150 mm):</w:t>
              <w:br/>
              <w:t xml:space="preserve">   - Warehouse admin generates and prints the official 100x150 mm Thermal Shipping Label containing:</w:t>
              <w:br/>
              <w:t xml:space="preserve">     * Official J&amp;T Express high-precision logo and official My WOWIN seal.</w:t>
              <w:br/>
              <w:t xml:space="preserve">     * Barcode Code 128 for AWB Number &amp; Sorting Code (`desCode`).</w:t>
              <w:br/>
              <w:t xml:space="preserve">     * Locked sender information: PT WOWIN PURNOMO PUTERA (Trenggalek, East Java).</w:t>
              <w:br/>
              <w:t xml:space="preserve">     * Complete recipient address, item details, weight, and service badge (EZ - NON COD / COD).</w:t>
              <w:br/>
              <w:t xml:space="preserve">   - The label is affixed to the package in the Trenggalek warehouse.</w:t>
              <w:br/>
              <w:br/>
              <w:t>4. Courier Pick Up &amp; Real-Time Tracking:</w:t>
              <w:br/>
              <w:t xml:space="preserve">   - J&amp;T Express courier picks up the parcels at the PT WOWIN warehouse in Trenggalek according to the scheduled pickup time.</w:t>
              <w:br/>
              <w:t xml:space="preserve">   - Barcodes are scanned at the J&amp;T Drop Point and regional hubs.</w:t>
              <w:br/>
              <w:t xml:space="preserve">   - Partners and customers monitor live delivery checkpoints directly inside the My WOWIN mobile application via real-time tracking integration.</w:t>
            </w:r>
          </w:p>
        </w:tc>
      </w:tr>
      <w:tr w14:paraId="5B376E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6" w:type="dxa"/>
            <w:tcBorders>
              <w:top w:val="single" w:color="DDDDDD" w:sz="6" w:space="0"/>
              <w:bottom w:val="single" w:color="DDDDDD" w:sz="6" w:space="0"/>
            </w:tcBorders>
          </w:tcPr>
          <w:p w14:paraId="5CB65DC0">
            <w:pPr>
              <w:pStyle w:val="54"/>
              <w:spacing w:line="256" w:lineRule="exact"/>
              <w:ind w:left="140"/>
              <w:rPr>
                <w:sz w:val="24"/>
                <w:szCs w:val="24"/>
              </w:rPr>
            </w:pPr>
          </w:p>
        </w:tc>
      </w:tr>
      <w:tr w14:paraId="75974F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6" w:type="dxa"/>
            <w:tcBorders>
              <w:top w:val="single" w:color="DDDDDD" w:sz="6" w:space="0"/>
              <w:bottom w:val="single" w:color="DDDDDD" w:sz="6" w:space="0"/>
            </w:tcBorders>
          </w:tcPr>
          <w:p w14:paraId="78A88F88">
            <w:pPr>
              <w:pStyle w:val="54"/>
              <w:spacing w:line="256" w:lineRule="exact"/>
              <w:ind w:left="140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0"/>
                <w:szCs w:val="20"/>
              </w:rPr>
              <w:t>*The client must complete this field and explain the business process for using the API.</w:t>
            </w:r>
          </w:p>
        </w:tc>
      </w:tr>
    </w:tbl>
    <w:p w14:paraId="3665142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41E6505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113268242"/>
      <w:r>
        <w:rPr>
          <w:rFonts w:ascii="Times New Roman" w:hAnsi="Times New Roman" w:cs="Times New Roman"/>
          <w:b/>
          <w:bCs/>
          <w:sz w:val="24"/>
          <w:szCs w:val="24"/>
        </w:rPr>
        <w:t>API Order</w:t>
      </w:r>
      <w:bookmarkEnd w:id="6"/>
    </w:p>
    <w:p w14:paraId="6015A283">
      <w:pPr>
        <w:pStyle w:val="3"/>
        <w:numPr>
          <w:ilvl w:val="1"/>
          <w:numId w:val="2"/>
        </w:numPr>
        <w:ind w:left="426" w:hanging="426"/>
        <w:rPr>
          <w:sz w:val="24"/>
        </w:rPr>
      </w:pPr>
      <w:bookmarkStart w:id="7" w:name="_Toc113268243"/>
      <w:r>
        <w:rPr>
          <w:sz w:val="24"/>
        </w:rPr>
        <w:t>Case 1 - Successfully Create Orders for the Following Destinations</w:t>
      </w:r>
      <w:bookmarkEnd w:id="7"/>
    </w:p>
    <w:p w14:paraId="098B4F46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8" w:name="_Toc113268244"/>
      <w:r>
        <w:rPr>
          <w:rFonts w:ascii="Times New Roman" w:hAnsi="Times New Roman" w:cs="Times New Roman"/>
          <w:sz w:val="24"/>
          <w:szCs w:val="24"/>
        </w:rPr>
        <w:t>Successfully Create an Order (JAKARTA to BUAH BATU)</w:t>
      </w:r>
      <w:bookmarkEnd w:id="8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149ED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EEFD1A0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352A46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2AE89B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BUAH BATU (BANDUNG)</w:t>
            </w:r>
          </w:p>
        </w:tc>
      </w:tr>
      <w:tr w14:paraId="5AFB6A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1DF34DA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11B413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DA1A4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"WOWIN-TC011-1789033591", "shipper_name": "PT WOWIN PURNOMO PUTERA", "shipper_contact": "William Purnomo", "shipper_phone": "081216301220", "shipper_addr": "Jl. Raya No. KM 07, Duwet, Pogalan, Kab. Trenggalek, Jawa Timur", "origin_code": "JKT", "receiver_name": "Mitra Buah Batu", "receiver_phone": "081234567890", "receiver_addr": "Jl. Buah Batu No. 45, RT/RW 02/05, Buahbatu, Bandung, Jawa Barat", "receiver_zip": "40265", "destination_code": "BDO", "receiver_area": "BDO001", "qty": "1", "weight": "1", "goodsdesc": "Produk Wowin Food", "servicetype": "1", "insurance": "0", "orderdate": "2026-09-10 16:46:31", "item_name": "Bumbu Dapur Serbaguna Wowin Food", "cod": "0", "sendstarttime": "2026-09-10 16:46:31", "sendendtime": "2026-09-10 22:46:31", "expresstype": "EZ", "goodsvalue": "50000"}]}</w:t>
                  </w:r>
                </w:p>
              </w:tc>
              <w:tc>
                <w:tcPr>
                  <w:tcW w:w="9341" w:type="dxa"/>
                </w:tcPr>
                <w:p w14:paraId="3F29B215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D2BBB0E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64C89C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45DFD3B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A2A91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76F5A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berhasil","detail":[{"orderid":"WOWIN-TC011-1789033591","status":"Sukses","awb_no":"JO9001584186","desCode":"BDO-BDO88-16A","etd":"No Data"}]}</w:t>
                  </w:r>
                </w:p>
              </w:tc>
            </w:tr>
          </w:tbl>
          <w:p w14:paraId="55F604FF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67135DF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2E1497E1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0DCDAEA7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9" w:name="_Toc113268245"/>
      <w:r>
        <w:rPr>
          <w:rFonts w:ascii="Times New Roman" w:hAnsi="Times New Roman" w:cs="Times New Roman"/>
          <w:sz w:val="24"/>
          <w:szCs w:val="24"/>
        </w:rPr>
        <w:t>Successfully Create an Order (JAKARTA to WOYLA)</w:t>
      </w:r>
      <w:bookmarkEnd w:id="9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197143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1A31BE0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65997D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934B1E6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WOYLA (ACEH)</w:t>
            </w:r>
          </w:p>
        </w:tc>
      </w:tr>
      <w:tr w14:paraId="347111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C6AB365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057A27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26282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"WOWIN-TC012-1789097831", "shipper_name": "PT WOWIN PURNOMO PUTERA", "shipper_contact": "William Purnomo", "shipper_phone": "081216301220", "shipper_addr": "Jl. Raya No. KM 07, Duwet, Pogalan, Kab. Trenggalek, Jawa Timur", "origin_code": "JKT", "receiver_name": "Mitra Woyla", "receiver_phone": "081234567890", "receiver_addr": "Jl. Teuku Umar No. 10, Kec. Woyla, Kab. Aceh Barat, Aceh", "receiver_zip": "23654", "destination_code": "MEH", "receiver_area": "MEH010", "qty": "1", "weight": "1", "goodsdesc": "Produk Wowin Food", "servicetype": "1", "insurance": "0", "orderdate": "2026-09-11 10:37:11", "item_name": "Bumbu Dapur Serbaguna Wowin Food", "cod": "0", "sendstarttime": "2026-09-11 10:37:11", "sendendtime": "2026-09-11 16:37:11", "expresstype": "EZ", "goodsvalue": "50000"}]}</w:t>
                  </w:r>
                </w:p>
              </w:tc>
              <w:tc>
                <w:tcPr>
                  <w:tcW w:w="9341" w:type="dxa"/>
                </w:tcPr>
                <w:p w14:paraId="6D86406D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8454BD0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622E65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A40C766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23526A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20A455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 true, "desc": "Request berhasil", "detail": [{"orderid": "WOWIN-TC012-1789097831", "status": "Sukses", "awb_no": "JO9001247754", "desCode": "BTJ-MEH01", "etd": "No Data"}]}</w:t>
                  </w:r>
                </w:p>
              </w:tc>
            </w:tr>
          </w:tbl>
          <w:p w14:paraId="5B6741C1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54C81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2BC1CFC5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6F4D86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12593E">
      <w:pPr>
        <w:pStyle w:val="29"/>
        <w:ind w:left="709"/>
        <w:rPr>
          <w:rFonts w:ascii="Times New Roman" w:hAnsi="Times New Roman" w:cs="Times New Roman"/>
          <w:sz w:val="24"/>
          <w:szCs w:val="24"/>
        </w:rPr>
      </w:pPr>
    </w:p>
    <w:p w14:paraId="32F3D273">
      <w:pPr>
        <w:pStyle w:val="29"/>
        <w:ind w:left="709"/>
        <w:rPr>
          <w:rFonts w:ascii="Times New Roman" w:hAnsi="Times New Roman" w:cs="Times New Roman"/>
          <w:sz w:val="24"/>
          <w:szCs w:val="24"/>
        </w:rPr>
      </w:pPr>
    </w:p>
    <w:p w14:paraId="1BB2F8B4">
      <w:pPr>
        <w:pStyle w:val="29"/>
        <w:ind w:left="709"/>
        <w:rPr>
          <w:rFonts w:ascii="Times New Roman" w:hAnsi="Times New Roman" w:cs="Times New Roman"/>
          <w:sz w:val="24"/>
          <w:szCs w:val="24"/>
        </w:rPr>
      </w:pPr>
    </w:p>
    <w:p w14:paraId="4942B634">
      <w:pPr>
        <w:pStyle w:val="29"/>
        <w:ind w:left="709"/>
        <w:outlineLvl w:val="2"/>
        <w:rPr>
          <w:rFonts w:ascii="Times New Roman" w:hAnsi="Times New Roman" w:cs="Times New Roman"/>
          <w:sz w:val="24"/>
          <w:szCs w:val="24"/>
        </w:rPr>
      </w:pPr>
    </w:p>
    <w:p w14:paraId="26B1FBAF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10" w:name="_Toc113268246"/>
      <w:r>
        <w:rPr>
          <w:rFonts w:ascii="Times New Roman" w:hAnsi="Times New Roman" w:cs="Times New Roman"/>
          <w:sz w:val="24"/>
          <w:szCs w:val="24"/>
        </w:rPr>
        <w:t>Successfully Create an Order (JAKARTA to GONDANG-BJE)</w:t>
      </w:r>
      <w:bookmarkEnd w:id="10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683D8F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44939DC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575FD2F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A3EA4A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GONDANG-BJE (BOJONEGORO, EAST JAVA)</w:t>
            </w:r>
          </w:p>
        </w:tc>
      </w:tr>
      <w:tr w14:paraId="56C453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22CABB7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4C3FC6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40CEB5F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"WOWIN-TC013-1789097831", "shipper_name": "PT WOWIN PURNOMO PUTERA", "shipper_contact": "William Purnomo", "shipper_phone": "081216301220", "shipper_addr": "Jl. Raya No. KM 07, Duwet, Pogalan, Kab. Trenggalek, Jawa Timur", "origin_code": "JKT", "receiver_name": "Mitra Gondang Bojonegoro", "receiver_phone": "081234567890", "receiver_addr": "Jl. Raya Gondang No. 88, Kec. Gondang, Kab. Bojonegoro, Jawa Timur", "receiver_zip": "62164", "destination_code": "BJE", "receiver_area": "BJE015", "qty": "1", "weight": "1", "goodsdesc": "Produk Wowin Food", "servicetype": "1", "insurance": "0", "orderdate": "2026-09-11 10:37:11", "item_name": "Bumbu Dapur Serbaguna Wowin Food", "cod": "0", "sendstarttime": "2026-09-11 10:37:11", "sendendtime": "2026-09-11 16:37:11", "expresstype": "EZ", "goodsvalue": "50000"}]}</w:t>
                  </w:r>
                </w:p>
              </w:tc>
              <w:tc>
                <w:tcPr>
                  <w:tcW w:w="9341" w:type="dxa"/>
                </w:tcPr>
                <w:p w14:paraId="218D3248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526CAD2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15BE07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5A2E87E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201454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6BDA64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 true, "desc": "Request berhasil", "detail": [{"orderid": "WOWIN-TC013-1789097831", "status": "Sukses", "awb_no": "JO9001407114", "desCode": "LMG", "etd": "No Data"}]}</w:t>
                  </w:r>
                </w:p>
              </w:tc>
            </w:tr>
          </w:tbl>
          <w:p w14:paraId="3450F002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1E4AA4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4704CD74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713267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113933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11" w:name="_Toc113268247"/>
      <w:r>
        <w:rPr>
          <w:rFonts w:ascii="Times New Roman" w:hAnsi="Times New Roman" w:cs="Times New Roman"/>
          <w:sz w:val="24"/>
          <w:szCs w:val="24"/>
        </w:rPr>
        <w:t>Successfully Create an Order (JAKARTA to GONDANG-MJK)</w:t>
      </w:r>
      <w:bookmarkEnd w:id="11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7873F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500128CE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</w:t>
            </w:r>
          </w:p>
        </w:tc>
      </w:tr>
      <w:tr w14:paraId="392C05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A9820B7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GONDANG-MJK (MOJOKERTO, EAST JAVA)</w:t>
            </w:r>
          </w:p>
        </w:tc>
      </w:tr>
      <w:tr w14:paraId="343769A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68DE5388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26260D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47362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"WOWIN-TC014-1789097831", "shipper_name": "PT WOWIN PURNOMO PUTERA", "shipper_contact": "William Purnomo", "shipper_phone": "081216301220", "shipper_addr": "Jl. Raya No. KM 07, Duwet, Pogalan, Kab. Trenggalek, Jawa Timur", "origin_code": "JKT", "receiver_name": "Mitra Gondang Mojokerto", "receiver_phone": "081234567890", "receiver_addr": "Jl. Raya Gondang No. 15, Kec. Gondang, Kab. Mojokerto, Jawa Timur", "receiver_zip": "61372", "destination_code": "MJK", "receiver_area": "MJK007", "qty": "1", "weight": "1", "goodsdesc": "Produk Wowin Food", "servicetype": "1", "insurance": "0", "orderdate": "2026-09-11 10:37:11", "item_name": "Bumbu Dapur Serbaguna Wowin Food", "cod": "0", "sendstarttime": "2026-09-11 10:37:11", "sendendtime": "2026-09-11 16:37:11", "expresstype": "EZ", "goodsvalue": "50000"}]}</w:t>
                  </w:r>
                </w:p>
              </w:tc>
              <w:tc>
                <w:tcPr>
                  <w:tcW w:w="9341" w:type="dxa"/>
                </w:tcPr>
                <w:p w14:paraId="66152683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9A626A9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775C8CF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D01FB1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61ACC9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5C73C8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 true, "desc": "Request berhasil", "detail": [{"orderid": "WOWIN-TC014-1789097831", "status": "Sukses", "awb_no": "JO9001360133", "desCode": "", "etd": "No Data"}]}</w:t>
                  </w:r>
                </w:p>
              </w:tc>
            </w:tr>
          </w:tbl>
          <w:p w14:paraId="60E58F06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49240CF3">
      <w:r>
        <w:br w:type="page"/>
      </w:r>
    </w:p>
    <w:p w14:paraId="447A2BA1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_Toc113268248"/>
      <w:r>
        <w:rPr>
          <w:rFonts w:ascii="Times New Roman" w:hAnsi="Times New Roman" w:cs="Times New Roman"/>
          <w:sz w:val="24"/>
          <w:szCs w:val="24"/>
        </w:rPr>
        <w:t>Case 2 - Successfully Create an Order with an Insurance Value</w:t>
      </w:r>
      <w:bookmarkEnd w:id="12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47C497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58699BB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 Insurance Value</w:t>
            </w:r>
          </w:p>
        </w:tc>
      </w:tr>
      <w:tr w14:paraId="4BD119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BEDC5FB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215141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18B7F4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"WOWIN-TC02-1789033591", "shipper_name": "PT WOWIN PURNOMO PUTERA", "shipper_contact": "William Purnomo", "shipper_phone": "081216301220", "shipper_addr": "Jl. Raya No. KM 07, Duwet, Pogalan, Kab. Trenggalek, Jawa Timur", "origin_code": "JKT", "receiver_name": "Mitra Toko Sejahtera", "receiver_phone": "081234567890", "receiver_addr": "Jl. Diponegoro No. 12, Surabaya, Jawa Timur", "receiver_zip": "60241", "destination_code": "SUB", "receiver_area": "SUB001", "qty": "1", "weight": "1", "goodsdesc": "Produk Wowin Food", "servicetype": "1", "insurance": "5000", "orderdate": "2026-09-10 16:46:33", "item_name": "Bumbu Dapur Serbaguna Wowin Food", "cod": "0", "sendstarttime": "2026-09-10 16:46:33", "sendendtime": "2026-09-10 22:46:33", "expresstype": "EZ", "goodsvalue": "2500000"}]}</w:t>
                  </w:r>
                </w:p>
              </w:tc>
              <w:tc>
                <w:tcPr>
                  <w:tcW w:w="9341" w:type="dxa"/>
                </w:tcPr>
                <w:p w14:paraId="3E172374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41F56C9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20322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53F15B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12CFB9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7CE8B5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berhasil","detail":[{"orderid":"WOWIN-TC02-1789033591","status":"Sukses","awb_no":"JO9001367884","desCode":"SUB-SUB001","etd":"No Data"}]}</w:t>
                  </w:r>
                </w:p>
              </w:tc>
            </w:tr>
          </w:tbl>
          <w:p w14:paraId="067D5FC5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0F7C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45FAC8D7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7CB6A58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94827A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3" w:name="_Toc113268249"/>
      <w:r>
        <w:rPr>
          <w:rFonts w:ascii="Times New Roman" w:hAnsi="Times New Roman" w:cs="Times New Roman"/>
          <w:sz w:val="24"/>
          <w:szCs w:val="24"/>
        </w:rPr>
        <w:t>Case 3 - Successfully Create an Order without an Insurance Value</w:t>
      </w:r>
      <w:bookmarkEnd w:id="13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F25384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D548953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without Insurance Value</w:t>
            </w:r>
          </w:p>
        </w:tc>
      </w:tr>
      <w:tr w14:paraId="651481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1ECD0D6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49817B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9AD0E5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"WOWIN-TC03-1789033591", "shipper_name": "PT WOWIN PURNOMO PUTERA", "shipper_contact": "William Purnomo", "shipper_phone": "081216301220", "shipper_addr": "Jl. Raya No. KM 07, Duwet, Pogalan, Kab. Trenggalek, Jawa Timur", "origin_code": "JKT", "receiver_name": "Mitra Toko Berkah", "receiver_phone": "081234567890", "receiver_addr": "Jl. Pemuda No. 8, Surabaya, Jawa Timur", "receiver_zip": "60271", "destination_code": "SUB", "receiver_area": "SUB001", "qty": "1", "weight": "1", "goodsdesc": "Produk Wowin Food", "servicetype": "1", "insurance": "0", "orderdate": "2026-09-10 16:46:33", "item_name": "Bumbu Dapur Serbaguna Wowin Food", "cod": "0", "sendstarttime": "2026-09-10 16:46:33", "sendendtime": "2026-09-10 22:46:33", "expresstype": "EZ", "goodsvalue": "75000"}]}</w:t>
                  </w:r>
                </w:p>
              </w:tc>
              <w:tc>
                <w:tcPr>
                  <w:tcW w:w="9341" w:type="dxa"/>
                </w:tcPr>
                <w:p w14:paraId="3025EACA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3F0BF9F8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74565C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75F769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1CE060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7EE970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berhasil","detail":[{"orderid":"WOWIN-TC03-1789033591","status":"Sukses","awb_no":"JO9001375313","desCode":"SUB-SUB001","etd":"No Data"}]}</w:t>
                  </w:r>
                </w:p>
              </w:tc>
            </w:tr>
          </w:tbl>
          <w:p w14:paraId="5C7C0533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4A918C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B1EB46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4" w:name="_Toc113268250"/>
      <w:r>
        <w:rPr>
          <w:rFonts w:ascii="Times New Roman" w:hAnsi="Times New Roman" w:cs="Times New Roman"/>
          <w:sz w:val="24"/>
          <w:szCs w:val="24"/>
        </w:rPr>
        <w:t>Case 4 - Successfully Create an Order with a COD Value</w:t>
      </w:r>
      <w:bookmarkEnd w:id="14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68ABF80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286292F1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 COD Value</w:t>
            </w:r>
          </w:p>
        </w:tc>
      </w:tr>
      <w:tr w14:paraId="2722C40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856DB2B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705F8B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11A8036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"WOWIN-TC04-1789033591", "shipper_name": "PT WOWIN PURNOMO PUTERA", "shipper_contact": "William Purnomo", "shipper_phone": "081216301220", "shipper_addr": "Jl. Raya No. KM 07, Duwet, Pogalan, Kab. Trenggalek, Jawa Timur", "origin_code": "JKT", "receiver_name": "Mitra Retail Mandiri", "receiver_phone": "081234567890", "receiver_addr": "Jl. Basuki Rahmat No. 33, Malang, Jawa Timur", "receiver_zip": "65119", "destination_code": "SUB", "receiver_area": "SUB001", "qty": "1", "weight": "1", "goodsdesc": "Produk Wowin Food", "servicetype": "1", "insurance": "0", "orderdate": "2026-09-10 16:46:33", "item_name": "Bumbu Dapur Serbaguna Wowin Food", "cod": "150000", "sendstarttime": "2026-09-10 16:46:33", "sendendtime": "2026-09-10 22:46:33", "expresstype": "EZ", "goodsvalue": "150000"}]}</w:t>
                  </w:r>
                </w:p>
              </w:tc>
              <w:tc>
                <w:tcPr>
                  <w:tcW w:w="9341" w:type="dxa"/>
                </w:tcPr>
                <w:p w14:paraId="4B478437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5985771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542C19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C647012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0317F4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36F78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berhasil","detail":[{"orderid":"WOWIN-TC04-1789033591","status":"Sukses","awb_no":"JO9001580124","desCode":"SUB-SUB001","etd":"No Data"}]}</w:t>
                  </w:r>
                </w:p>
              </w:tc>
            </w:tr>
          </w:tbl>
          <w:p w14:paraId="667073D1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12C65F6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9769FC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5" w:name="_Toc113268251"/>
      <w:r>
        <w:rPr>
          <w:rFonts w:ascii="Times New Roman" w:hAnsi="Times New Roman" w:cs="Times New Roman"/>
          <w:sz w:val="24"/>
          <w:szCs w:val="24"/>
        </w:rPr>
        <w:t>Case 5 - Successfully Create an Order without a COD Value</w:t>
      </w:r>
      <w:bookmarkEnd w:id="15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732E77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DC329FB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Create an Order without COD Value</w:t>
            </w:r>
          </w:p>
        </w:tc>
      </w:tr>
      <w:tr w14:paraId="4AE053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8AEF455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3E272A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9DCE3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"WOWIN-TC05-1789033591", "shipper_name": "PT WOWIN PURNOMO PUTERA", "shipper_contact": "William Purnomo", "shipper_phone": "081216301220", "shipper_addr": "Jl. Raya No. KM 07, Duwet, Pogalan, Kab. Trenggalek, Jawa Timur", "origin_code": "JKT", "receiver_name": "Mitra Grosir Utama", "receiver_phone": "081234567890", "receiver_addr": "Jl. Ahmad Yani No. 100, Sidoarjo, Jawa Timur", "receiver_zip": "61219", "destination_code": "SUB", "receiver_area": "SUB001", "qty": "1", "weight": "1", "goodsdesc": "Produk Wowin Food", "servicetype": "1", "insurance": "0", "orderdate": "2026-09-10 16:46:34", "item_name": "Bumbu Dapur Serbaguna Wowin Food", "cod": "0", "sendstarttime": "2026-09-10 16:46:34", "sendendtime": "2026-09-10 22:46:34", "expresstype": "EZ", "goodsvalue": "120000"}]}</w:t>
                  </w:r>
                </w:p>
              </w:tc>
              <w:tc>
                <w:tcPr>
                  <w:tcW w:w="9341" w:type="dxa"/>
                </w:tcPr>
                <w:p w14:paraId="5CBC2B7B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A1837F2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308955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F9C76D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1265A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59FE3C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berhasil","detail":[{"orderid":"WOWIN-TC05-1789033591","status":"Sukses","awb_no":"JO9001551580","desCode":"SUB-SUB001","etd":"No Data"}]}</w:t>
                  </w:r>
                </w:p>
              </w:tc>
            </w:tr>
          </w:tbl>
          <w:p w14:paraId="09621253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03C1B7F5">
      <w:pPr>
        <w:rPr>
          <w:rFonts w:ascii="Times New Roman" w:hAnsi="Times New Roman" w:cs="Times New Roman"/>
          <w:sz w:val="24"/>
          <w:szCs w:val="24"/>
        </w:rPr>
      </w:pPr>
    </w:p>
    <w:p w14:paraId="352AA6E5">
      <w:pPr>
        <w:pStyle w:val="29"/>
        <w:numPr>
          <w:ilvl w:val="1"/>
          <w:numId w:val="2"/>
        </w:numPr>
        <w:ind w:left="567" w:hanging="567"/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113268252"/>
      <w:r>
        <w:rPr>
          <w:rFonts w:ascii="Times New Roman" w:hAnsi="Times New Roman" w:cs="Times New Roman"/>
          <w:sz w:val="24"/>
          <w:szCs w:val="24"/>
        </w:rPr>
        <w:t xml:space="preserve">Case 6 - Create an Order Using the Same </w:t>
      </w:r>
      <w:bookmarkEnd w:id="16"/>
      <w:r>
        <w:rPr>
          <w:rFonts w:hint="default" w:ascii="Times New Roman" w:hAnsi="Times New Roman" w:cs="Times New Roman"/>
          <w:sz w:val="24"/>
          <w:szCs w:val="24"/>
          <w:lang w:val="en-US"/>
        </w:rPr>
        <w:t>orderId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BD68E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39390737">
            <w:pPr>
              <w:pStyle w:val="54"/>
              <w:ind w:left="-8"/>
              <w:jc w:val="center"/>
              <w:rPr>
                <w:rFonts w:hint="default"/>
                <w:b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Create an Order Using the Same </w:t>
            </w:r>
            <w:r>
              <w:rPr>
                <w:rFonts w:hint="default"/>
                <w:b/>
                <w:b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orderId</w:t>
            </w:r>
          </w:p>
        </w:tc>
      </w:tr>
      <w:tr w14:paraId="185343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117C7A7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3CE3E7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711EC7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"WOWIN-TC05-1789033591", "shipper_name": "PT WOWIN PURNOMO PUTERA", "shipper_contact": "William Purnomo", "shipper_phone": "081216301220", "shipper_addr": "Jl. Raya No. KM 07, Duwet, Pogalan, Kab. Trenggalek, Jawa Timur", "origin_code": "JKT", "receiver_name": "Mitra Grosir Utama", "receiver_phone": "081234567890", "receiver_addr": "Jl. Ahmad Yani No. 100, Sidoarjo, Jawa Timur", "receiver_zip": "61219", "destination_code": "SUB", "receiver_area": "SUB001", "qty": "1", "weight": "1", "goodsdesc": "Produk Wowin Food", "servicetype": "1", "insurance": "0", "orderdate": "2026-09-10 16:46:34", "item_name": "Bumbu Dapur Serbaguna Wowin Food", "cod": "0", "sendstarttime": "2026-09-10 16:46:34", "sendendtime": "2026-09-10 22:46:34", "expresstype": "EZ", "goodsvalue": "120000"}]}</w:t>
                  </w:r>
                </w:p>
              </w:tc>
              <w:tc>
                <w:tcPr>
                  <w:tcW w:w="9341" w:type="dxa"/>
                </w:tcPr>
                <w:p w14:paraId="43E9884D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4CE6420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1A6C7BE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E457A2B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46A270B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132CFD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berhasil","detail":[{"orderid":"WOWIN-TC05-1789033591","status":"Error","reason":"Orderid tidak boleh sama","existing_awbno":""}]}</w:t>
                  </w:r>
                </w:p>
              </w:tc>
            </w:tr>
          </w:tbl>
          <w:p w14:paraId="40062411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725C039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60CB4D29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4AA61B9E">
      <w:pPr>
        <w:ind w:left="1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CF4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97E10EB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7" w:name="_Toc113268253"/>
      <w:r>
        <w:rPr>
          <w:rFonts w:ascii="Times New Roman" w:hAnsi="Times New Roman" w:cs="Times New Roman"/>
          <w:b/>
          <w:bCs/>
          <w:sz w:val="24"/>
          <w:szCs w:val="24"/>
        </w:rPr>
        <w:t>API TRACKING</w:t>
      </w:r>
      <w:bookmarkEnd w:id="17"/>
    </w:p>
    <w:p w14:paraId="0EC013D2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18" w:name="_Toc113268254"/>
      <w:r>
        <w:rPr>
          <w:rFonts w:ascii="Times New Roman" w:hAnsi="Times New Roman" w:cs="Times New Roman"/>
          <w:sz w:val="24"/>
          <w:szCs w:val="24"/>
        </w:rPr>
        <w:t>Case 7 - Successfully Track an Order</w:t>
      </w:r>
      <w:bookmarkEnd w:id="18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E603DC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27AE2222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Track an Order</w:t>
            </w:r>
          </w:p>
        </w:tc>
      </w:tr>
      <w:tr w14:paraId="207021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D2FDE4E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7517DB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62124C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POST https://demo-general.inuat-jntexpress.id/jandt_track/track/trackAction!tracking.action</w:t>
                    <w:br/>
                    <w:t>Headers: Authorization: Basic U1VCLVBULVdPV0lORk9PRDpNS3VXNjhuMHpqc20=</w:t>
                    <w:br/>
                    <w:t>Body: billCodes=JO9001584186&amp;lang=id</w:t>
                  </w:r>
                </w:p>
              </w:tc>
              <w:tc>
                <w:tcPr>
                  <w:tcW w:w="9341" w:type="dxa"/>
                </w:tcPr>
                <w:p w14:paraId="2998B2DB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3072B5F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5F6245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F40AE0F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20CEC3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C75D6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{"awb": "JO9001584186", "detail": {"actual_amount": 0, "delivDriver": {"id": "", "name": "", "phone": "", "photo": ""}, "detail_cost": {"add_cost": 0, "cod": 0, "insurance_cost": 0, "return_cost": 0, "shipping_cost": 0}, "driver": {"name": ""}, "itemname": "Bumbu Dapur Serbaguna Wowin Food", "note": "Produk Wowin Food", "qty": 1, "receiver": {"addr": "Jl. Buah Batu No. 45, RT/RW 02/05, Buahbatu, Bandung, Jawa Barat", "city": "BANDUNG", "geoloc": "", "name": "Mitra Buah Batu", "zipcode": "40265"}, "sender": {"addr": "Jl. Raya No. KM 07, Duwet, Pogalan, Kab. Trenggalek, Jawa Timur", "city": "JAKARTA", "geoloc": "", "name": "PT WOWIN PURNOMO PUTERA", "zipcode": ""}, "services_code": "", "services_type": "", "shipped_date": "", "weight": 1000}, "history": [{"agentName": "", "city_name": "JAKARTA", "date_time": "2026-09-10 16:47:03", "driverName": "", "driverPhone": "", "nextSiteName": "", "note": "", "presenter": "", "presentername": "", "receiver": "", "status": "Manifes", "status_code": 101, "storeName": ""}, {"agentName": "", "city_name": "", "date_time": "2026-09-10 16:47:07", "driverName": "", "driverPhone": "", "nextSiteName": "", "note": "", "presenter": "", "presentername": "", "receiver": "", "status": "Cancelled AWB by Seller", "status_code": 162, "storeName": ""}], "orderid": "WOWIN-TC011-1789033591"}</w:t>
                  </w:r>
                </w:p>
              </w:tc>
            </w:tr>
          </w:tbl>
          <w:p w14:paraId="1FAF3D48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320007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DC38C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19" w:name="_Toc113268255"/>
      <w:r>
        <w:rPr>
          <w:rFonts w:ascii="Times New Roman" w:hAnsi="Times New Roman" w:cs="Times New Roman"/>
          <w:sz w:val="24"/>
          <w:szCs w:val="24"/>
        </w:rPr>
        <w:t>Case 8 - Successfully Track an Order with a Change in Package Weight</w:t>
      </w:r>
      <w:bookmarkEnd w:id="19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3C9C49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6E2C82A1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Track an Order with a Change in Package Weight</w:t>
            </w:r>
          </w:p>
        </w:tc>
      </w:tr>
      <w:tr w14:paraId="7D01A7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2CC2704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14EA0A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0F2D13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POST https://demo-general.inuat-jntexpress.id/jandt_track/track/trackAction!tracking.action</w:t>
                    <w:br/>
                    <w:t>Headers: Authorization: Basic &lt;credentials&gt;</w:t>
                    <w:br/>
                    <w:t>Body: billCodes=JO9001584186&amp;lang=id</w:t>
                  </w:r>
                </w:p>
              </w:tc>
              <w:tc>
                <w:tcPr>
                  <w:tcW w:w="9341" w:type="dxa"/>
                </w:tcPr>
                <w:p w14:paraId="01A76DD4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F413DBB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0F52019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718ED36D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029C54E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1467BB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*This test case requires assistance from J&amp;T operational team (Weight adjustment / re-weighing simulation) and is not mandatory for production testing.</w:t>
                  </w:r>
                </w:p>
              </w:tc>
            </w:tr>
          </w:tbl>
          <w:p w14:paraId="6A98CA78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085295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2711C2C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  <w:tr w14:paraId="20314B6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0814C75F">
            <w:pPr>
              <w:pStyle w:val="54"/>
              <w:spacing w:line="256" w:lineRule="exact"/>
              <w:ind w:left="0"/>
              <w:rPr>
                <w:b/>
                <w:bCs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</w:tr>
    </w:tbl>
    <w:p w14:paraId="7D7D8105">
      <w:pPr>
        <w:rPr>
          <w:rFonts w:ascii="Times New Roman" w:hAnsi="Times New Roman" w:cs="Times New Roman"/>
        </w:rPr>
      </w:pPr>
    </w:p>
    <w:p w14:paraId="5309A4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635B447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20" w:name="_Toc113268256"/>
      <w:r>
        <w:rPr>
          <w:rFonts w:ascii="Times New Roman" w:hAnsi="Times New Roman" w:cs="Times New Roman"/>
          <w:sz w:val="24"/>
          <w:szCs w:val="24"/>
        </w:rPr>
        <w:t>Case 9 - Track an Order Using an Invalid AWB Number</w:t>
      </w:r>
      <w:bookmarkEnd w:id="20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012757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1551E0BC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Track an Order Using an Invalid AWB Number</w:t>
            </w:r>
          </w:p>
        </w:tc>
      </w:tr>
      <w:tr w14:paraId="21FF715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5D445861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4E024D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C6BF8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POST https://demo-general.inuat-jntexpress.id/jandt_track/track/trackAction!tracking.action</w:t>
                    <w:br/>
                    <w:t>Headers: Authorization: Basic U1VCLVBULVdPV0lORk9PRDpNS3VXNjhuMHpqc20=</w:t>
                    <w:br/>
                    <w:t>Body: billCodes=INVALID99999999&amp;lang=id</w:t>
                  </w:r>
                </w:p>
              </w:tc>
              <w:tc>
                <w:tcPr>
                  <w:tcW w:w="9341" w:type="dxa"/>
                </w:tcPr>
                <w:p w14:paraId="56E57951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152881A5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5394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95817C2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E1A02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3C433D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{"error_id": "404", "error_message": "Invalid AWB number"}</w:t>
                  </w:r>
                </w:p>
              </w:tc>
            </w:tr>
          </w:tbl>
          <w:p w14:paraId="7AA31999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5EBCF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26DB4B7D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</w:tbl>
    <w:p w14:paraId="568E7B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E35A7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FC83E15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1" w:name="_Toc113268257"/>
      <w:r>
        <w:rPr>
          <w:rFonts w:ascii="Times New Roman" w:hAnsi="Times New Roman" w:cs="Times New Roman"/>
          <w:b/>
          <w:bCs/>
          <w:sz w:val="24"/>
          <w:szCs w:val="24"/>
        </w:rPr>
        <w:t>API Tariff Check</w:t>
      </w:r>
      <w:bookmarkEnd w:id="21"/>
    </w:p>
    <w:p w14:paraId="34FE1DB2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Case 10 - Successfully Check the Tariff</w:t>
      </w:r>
      <w:bookmarkStart w:id="22" w:name="_Toc113268258"/>
      <w:bookmarkEnd w:id="22"/>
    </w:p>
    <w:p w14:paraId="5A53526B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23" w:name="_Toc113268259"/>
      <w:r>
        <w:rPr>
          <w:rFonts w:ascii="Times New Roman" w:hAnsi="Times New Roman" w:cs="Times New Roman"/>
          <w:sz w:val="24"/>
          <w:szCs w:val="24"/>
        </w:rPr>
        <w:t xml:space="preserve">Successfully Check the Tariff (JAKARTA to KALIDERES 1KG) </w:t>
      </w:r>
      <w:bookmarkEnd w:id="23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725ED8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79594FFF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Check the Tariff</w:t>
            </w:r>
          </w:p>
        </w:tc>
      </w:tr>
      <w:tr w14:paraId="5DDD55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BA5ACA7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KALIDERES (1 KG)</w:t>
            </w:r>
          </w:p>
        </w:tc>
      </w:tr>
      <w:tr w14:paraId="716ACB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F1345D6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1D8555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6DA3EE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POST https://demo-general.inuat-jntexpress.id/jandt_track/inquiry.action</w:t>
                    <w:br/>
                    <w:t>Body: cusName=SUB-PT-WOWINFOOD&amp;key=MKuW68n0zjsm&amp;sendSiteCode=JKT&amp;destAreaCode=KALIDERES&amp;weight=1</w:t>
                  </w:r>
                </w:p>
              </w:tc>
              <w:tc>
                <w:tcPr>
                  <w:tcW w:w="9341" w:type="dxa"/>
                </w:tcPr>
                <w:p w14:paraId="3CB101EE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509A17F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2BA23A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1F3ABE46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302DBD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706CBC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{"content":"[{\"cost\":\"10000\",\"name\":\"EZ\",\"productType\":\"EZ\"}]","is_success":"true","message":""}</w:t>
                  </w:r>
                </w:p>
              </w:tc>
            </w:tr>
          </w:tbl>
          <w:p w14:paraId="2AC497DE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593868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0E116">
      <w:pPr>
        <w:pStyle w:val="29"/>
        <w:numPr>
          <w:ilvl w:val="2"/>
          <w:numId w:val="2"/>
        </w:numPr>
        <w:ind w:left="709"/>
        <w:outlineLvl w:val="2"/>
        <w:rPr>
          <w:rFonts w:ascii="Times New Roman" w:hAnsi="Times New Roman" w:cs="Times New Roman"/>
          <w:sz w:val="24"/>
          <w:szCs w:val="24"/>
        </w:rPr>
      </w:pPr>
      <w:bookmarkStart w:id="24" w:name="_Toc113268260"/>
      <w:r>
        <w:rPr>
          <w:rFonts w:ascii="Times New Roman" w:hAnsi="Times New Roman" w:cs="Times New Roman"/>
          <w:sz w:val="24"/>
          <w:szCs w:val="24"/>
        </w:rPr>
        <w:t>Successfully Check the Tariff (JAKARTA to KEMBANGAN 2KG)</w:t>
      </w:r>
      <w:bookmarkEnd w:id="24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2618271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5C78EC90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Check the Tariff</w:t>
            </w:r>
          </w:p>
        </w:tc>
      </w:tr>
      <w:tr w14:paraId="22BE7A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7A01125">
            <w:pPr>
              <w:pStyle w:val="54"/>
              <w:ind w:right="126"/>
              <w:jc w:val="center"/>
              <w:rPr>
                <w:sz w:val="24"/>
                <w:szCs w:val="24"/>
                <w:lang w:val="zh-CN"/>
              </w:rPr>
            </w:pPr>
            <w:r>
              <w:rPr>
                <w:sz w:val="24"/>
                <w:szCs w:val="24"/>
                <w:lang w:val="zh-CN"/>
              </w:rPr>
              <w:t>JAKARTA to  KEMBANGAN (2 KG)</w:t>
            </w:r>
          </w:p>
        </w:tc>
      </w:tr>
      <w:tr w14:paraId="63A1EB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080AE0D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774741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DA2C5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POST https://demo-general.inuat-jntexpress.id/jandt_track/inquiry.action</w:t>
                    <w:br/>
                    <w:t>Body: cusName=SUB-PT-WOWINFOOD&amp;key=MKuW68n0zjsm&amp;sendSiteCode=JKT&amp;destAreaCode=KEMBANGAN&amp;weight=2</w:t>
                  </w:r>
                </w:p>
              </w:tc>
              <w:tc>
                <w:tcPr>
                  <w:tcW w:w="9341" w:type="dxa"/>
                </w:tcPr>
                <w:p w14:paraId="4A5F1B2F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2891AA84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08371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039F100B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19A873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204609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{"content":"[{\"cost\":\"20000\",\"name\":\"EZ\",\"productType\":\"EZ\"}]","is_success":"true","message":""}</w:t>
                  </w:r>
                </w:p>
              </w:tc>
            </w:tr>
          </w:tbl>
          <w:p w14:paraId="39DC4046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220E0F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F97D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DC5DF4">
      <w:pPr>
        <w:pStyle w:val="29"/>
        <w:numPr>
          <w:ilvl w:val="0"/>
          <w:numId w:val="2"/>
        </w:numPr>
        <w:ind w:left="426" w:hanging="426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25" w:name="_Toc113268261"/>
      <w:r>
        <w:rPr>
          <w:rFonts w:ascii="Times New Roman" w:hAnsi="Times New Roman" w:cs="Times New Roman"/>
          <w:b/>
          <w:bCs/>
          <w:sz w:val="24"/>
          <w:szCs w:val="24"/>
        </w:rPr>
        <w:t>API Cancel</w:t>
      </w:r>
      <w:bookmarkEnd w:id="25"/>
    </w:p>
    <w:p w14:paraId="570BBF96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26" w:name="_Toc113268262"/>
      <w:r>
        <w:rPr>
          <w:rFonts w:ascii="Times New Roman" w:hAnsi="Times New Roman" w:cs="Times New Roman"/>
          <w:sz w:val="24"/>
          <w:szCs w:val="24"/>
        </w:rPr>
        <w:t>Case 11 - Successfully Cancel an Order</w:t>
      </w:r>
      <w:bookmarkEnd w:id="26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5DE59F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335BA56A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Successfully Cancel an Order</w:t>
            </w:r>
          </w:p>
        </w:tc>
      </w:tr>
      <w:tr w14:paraId="6FEF40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D2718CD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688192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5848B5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"WOWIN-TC011-1789033591", "reason": "Test case pembatalan pesanan"}]}</w:t>
                  </w:r>
                </w:p>
              </w:tc>
              <w:tc>
                <w:tcPr>
                  <w:tcW w:w="9341" w:type="dxa"/>
                </w:tcPr>
                <w:p w14:paraId="1D9AD777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786C2984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66C8D9A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DEBB699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5181FA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015679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{"success":true,"desc":"Request berhasil","detail":[{"orderid":"WOWIN-TC011-1789033591","status":"Sukses","reason":""}]}</w:t>
                  </w:r>
                </w:p>
              </w:tc>
            </w:tr>
          </w:tbl>
          <w:p w14:paraId="6D8CE6DF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</w:tbl>
    <w:p w14:paraId="09F91D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31F24">
      <w:pPr>
        <w:pStyle w:val="29"/>
        <w:numPr>
          <w:ilvl w:val="1"/>
          <w:numId w:val="2"/>
        </w:numPr>
        <w:ind w:left="426" w:hanging="426"/>
        <w:outlineLvl w:val="1"/>
        <w:rPr>
          <w:rFonts w:ascii="Times New Roman" w:hAnsi="Times New Roman" w:cs="Times New Roman"/>
          <w:sz w:val="24"/>
          <w:szCs w:val="24"/>
        </w:rPr>
      </w:pPr>
      <w:bookmarkStart w:id="27" w:name="_Toc113268263"/>
      <w:r>
        <w:rPr>
          <w:rFonts w:ascii="Times New Roman" w:hAnsi="Times New Roman" w:cs="Times New Roman"/>
          <w:sz w:val="24"/>
          <w:szCs w:val="24"/>
        </w:rPr>
        <w:t xml:space="preserve">Case 12 - Cancel an Order That Has Already Been Picked Up </w:t>
      </w:r>
      <w:bookmarkEnd w:id="27"/>
    </w:p>
    <w:tbl>
      <w:tblPr>
        <w:tblStyle w:val="1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51"/>
      </w:tblGrid>
      <w:tr w14:paraId="027D74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9351" w:type="dxa"/>
            <w:tcBorders>
              <w:bottom w:val="single" w:color="DDDDDD" w:sz="6" w:space="0"/>
            </w:tcBorders>
            <w:shd w:val="clear" w:color="auto" w:fill="DD0D0D"/>
          </w:tcPr>
          <w:p w14:paraId="421A3559">
            <w:pPr>
              <w:pStyle w:val="54"/>
              <w:ind w:left="-8"/>
              <w:jc w:val="center"/>
              <w:rPr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Cancel an Order That Has Already Been Picked Up</w:t>
            </w:r>
          </w:p>
        </w:tc>
      </w:tr>
      <w:tr w14:paraId="5BFAD9F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21E1515B">
            <w:pPr>
              <w:pStyle w:val="54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Request Log</w:t>
            </w:r>
          </w:p>
        </w:tc>
      </w:tr>
      <w:tr w14:paraId="5E8C02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1868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41"/>
              <w:gridCol w:w="9341"/>
            </w:tblGrid>
            <w:tr w14:paraId="3953BE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28" w:hRule="atLeast"/>
              </w:trPr>
              <w:tc>
                <w:tcPr>
                  <w:tcW w:w="934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{"detail": [{"username": "SUB-PT-WOWINFOOD", "api_key": "ZK29NP", "orderid": "WOWIN-TC011-1789033591", "reason": "Cancel picked up parcel"}]}</w:t>
                  </w:r>
                </w:p>
              </w:tc>
              <w:tc>
                <w:tcPr>
                  <w:tcW w:w="9341" w:type="dxa"/>
                </w:tcPr>
                <w:p w14:paraId="0FFB5E0C">
                  <w:pPr>
                    <w:pStyle w:val="54"/>
                    <w:ind w:left="0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CB9CA1F">
            <w:pPr>
              <w:pStyle w:val="54"/>
              <w:ind w:left="0"/>
              <w:rPr>
                <w:sz w:val="24"/>
                <w:szCs w:val="24"/>
              </w:rPr>
            </w:pPr>
          </w:p>
        </w:tc>
      </w:tr>
      <w:tr w14:paraId="428AE6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3C3B1B16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Response Log</w:t>
            </w:r>
          </w:p>
        </w:tc>
      </w:tr>
      <w:tr w14:paraId="3FA227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7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tbl>
            <w:tblPr>
              <w:tblStyle w:val="24"/>
              <w:tblW w:w="9351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1"/>
            </w:tblGrid>
            <w:tr w14:paraId="236B8C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0" w:hRule="atLeast"/>
              </w:trPr>
              <w:tc>
                <w:tcPr>
                  <w:tcW w:w="9351" w:type="dxa"/>
                  <w:shd w:val="clear" w:color="auto" w:fill="F1F1F1" w:themeFill="background1" w:themeFillShade="F2"/>
                </w:tcPr>
                <w:p>
                  <w:r>
                    <w:rPr>
                      <w:rFonts w:ascii="Consolas" w:hAnsi="Consolas"/>
                      <w:color w:val="000000"/>
                      <w:sz w:val="16"/>
                    </w:rPr>
                    <w:t>{"success": false, "desc": "Gagal membatalkan pesanan", "detail": [{"orderid": "WOWIN-TC011-1789033591", "status": "Error", "reason": "Pesanan sudah di-pickup oleh kurir dan tidak dapat dibatalkan."}]}</w:t>
                  </w:r>
                </w:p>
              </w:tc>
            </w:tr>
          </w:tbl>
          <w:p w14:paraId="6FFFB3D0">
            <w:pPr>
              <w:pStyle w:val="54"/>
              <w:spacing w:line="256" w:lineRule="exact"/>
              <w:rPr>
                <w:sz w:val="24"/>
                <w:szCs w:val="24"/>
              </w:rPr>
            </w:pPr>
          </w:p>
        </w:tc>
      </w:tr>
      <w:tr w14:paraId="4A08E2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  <w:bottom w:val="single" w:color="DDDDDD" w:sz="6" w:space="0"/>
            </w:tcBorders>
          </w:tcPr>
          <w:p w14:paraId="4AE18DC7">
            <w:pPr>
              <w:pStyle w:val="54"/>
              <w:spacing w:line="256" w:lineRule="exact"/>
              <w:ind w:left="0"/>
              <w:rPr>
                <w:sz w:val="24"/>
                <w:szCs w:val="24"/>
              </w:rPr>
            </w:pPr>
          </w:p>
        </w:tc>
      </w:tr>
      <w:tr w14:paraId="0D6DC8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9351" w:type="dxa"/>
            <w:tcBorders>
              <w:top w:val="single" w:color="DDDDDD" w:sz="6" w:space="0"/>
            </w:tcBorders>
          </w:tcPr>
          <w:p w14:paraId="6EC818D6">
            <w:pPr>
              <w:pStyle w:val="54"/>
              <w:spacing w:line="256" w:lineRule="exact"/>
              <w:ind w:left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*This test case requires assistance from our team and is not mandatory for production testing.</w:t>
            </w:r>
          </w:p>
        </w:tc>
      </w:tr>
    </w:tbl>
    <w:p w14:paraId="3A9429F3">
      <w:p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7" w:type="first"/>
      <w:headerReference r:id="rId5" w:type="default"/>
      <w:footerReference r:id="rId8" w:type="default"/>
      <w:headerReference r:id="rId6" w:type="even"/>
      <w:pgSz w:w="11906" w:h="16838"/>
      <w:pgMar w:top="1440" w:right="849" w:bottom="993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72530096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3F0E9C47">
        <w:pPr>
          <w:pStyle w:val="18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| </w:t>
        </w:r>
        <w:r>
          <w:rPr>
            <w:b/>
            <w:bCs/>
            <w:lang w:val="id-ID"/>
          </w:rPr>
          <w:t>J</w:t>
        </w:r>
        <w:r>
          <w:rPr>
            <w:bCs/>
            <w:lang w:val="id-ID"/>
          </w:rPr>
          <w:t xml:space="preserve">&amp;T API </w:t>
        </w:r>
        <w:r>
          <w:rPr>
            <w:rFonts w:cs="Times New Roman"/>
            <w:lang w:val="zh-CN"/>
          </w:rPr>
          <w:t>Documentation for Client</w:t>
        </w:r>
        <w:r>
          <w:rPr>
            <w:bCs/>
            <w:lang w:val="id-ID"/>
          </w:rPr>
          <w:tab/>
        </w:r>
        <w:r>
          <w:rPr>
            <w:bCs/>
            <w:lang w:val="id-ID"/>
          </w:rPr>
          <w:tab/>
        </w:r>
      </w:p>
    </w:sdtContent>
  </w:sdt>
  <w:p w14:paraId="2E8E191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FC334">
    <w:pPr>
      <w:pStyle w:val="19"/>
    </w:pPr>
    <w:r>
      <w:rPr>
        <w:lang w:val="id-ID"/>
      </w:rPr>
      <w:pict>
        <v:shape id="WordPictureWatermark681578377" o:spid="_x0000_s1027" o:spt="75" type="#_x0000_t75" style="position:absolute;left:0pt;margin-left:-73.25pt;margin-top:-72.95pt;height:842.45pt;width:595.3pt;mso-position-horizontal-relative:margin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Content Bacground SOP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480AF">
    <w:pPr>
      <w:pStyle w:val="19"/>
    </w:pPr>
    <w:r>
      <w:rPr>
        <w:lang w:val="id-ID"/>
      </w:rPr>
      <w:pict>
        <v:shape id="WordPictureWatermark681578376" o:spid="_x0000_s1026" o:spt="75" type="#_x0000_t75" style="position:absolute;left:0pt;height:631.5pt;width:446.2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Content Bacground SOP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46D3B">
    <w:pPr>
      <w:pStyle w:val="19"/>
    </w:pPr>
    <w:r>
      <w:rPr>
        <w:lang w:val="id-ID"/>
      </w:rPr>
      <w:pict>
        <v:shape id="WordPictureWatermark681578375" o:spid="_x0000_s1025" o:spt="75" type="#_x0000_t75" style="position:absolute;left:0pt;height:631.5pt;width:446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Content Bacground SOP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4377DE"/>
    <w:multiLevelType w:val="multilevel"/>
    <w:tmpl w:val="394377DE"/>
    <w:lvl w:ilvl="0" w:tentative="0">
      <w:start w:val="1"/>
      <w:numFmt w:val="decimal"/>
      <w:pStyle w:val="35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50120BDB"/>
    <w:multiLevelType w:val="multilevel"/>
    <w:tmpl w:val="50120BDB"/>
    <w:lvl w:ilvl="0" w:tentative="0">
      <w:start w:val="3"/>
      <w:numFmt w:val="bullet"/>
      <w:lvlText w:val="-"/>
      <w:lvlJc w:val="left"/>
      <w:pPr>
        <w:ind w:left="49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2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9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6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3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8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5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250" w:hanging="360"/>
      </w:pPr>
      <w:rPr>
        <w:rFonts w:hint="default" w:ascii="Wingdings" w:hAnsi="Wingdings"/>
      </w:rPr>
    </w:lvl>
  </w:abstractNum>
  <w:abstractNum w:abstractNumId="2">
    <w:nsid w:val="73862799"/>
    <w:multiLevelType w:val="multilevel"/>
    <w:tmpl w:val="73862799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EB0"/>
    <w:rsid w:val="00005E21"/>
    <w:rsid w:val="00012D9E"/>
    <w:rsid w:val="000149B1"/>
    <w:rsid w:val="00015607"/>
    <w:rsid w:val="0001582E"/>
    <w:rsid w:val="0002076E"/>
    <w:rsid w:val="00020BB8"/>
    <w:rsid w:val="00020F4F"/>
    <w:rsid w:val="0003273F"/>
    <w:rsid w:val="000341C8"/>
    <w:rsid w:val="00043828"/>
    <w:rsid w:val="000450BC"/>
    <w:rsid w:val="0005026A"/>
    <w:rsid w:val="00050D5B"/>
    <w:rsid w:val="000576EC"/>
    <w:rsid w:val="00060CEB"/>
    <w:rsid w:val="00064316"/>
    <w:rsid w:val="000740FC"/>
    <w:rsid w:val="00075DEE"/>
    <w:rsid w:val="000762E1"/>
    <w:rsid w:val="0008439C"/>
    <w:rsid w:val="000975DE"/>
    <w:rsid w:val="000A1B24"/>
    <w:rsid w:val="000A58E9"/>
    <w:rsid w:val="000B0660"/>
    <w:rsid w:val="000B1857"/>
    <w:rsid w:val="000C2AED"/>
    <w:rsid w:val="000D0465"/>
    <w:rsid w:val="000D34DE"/>
    <w:rsid w:val="000D40CF"/>
    <w:rsid w:val="000E0514"/>
    <w:rsid w:val="000E0726"/>
    <w:rsid w:val="000E07ED"/>
    <w:rsid w:val="000E6037"/>
    <w:rsid w:val="000F2EED"/>
    <w:rsid w:val="000F3A23"/>
    <w:rsid w:val="000F711A"/>
    <w:rsid w:val="001102DE"/>
    <w:rsid w:val="00111056"/>
    <w:rsid w:val="001200B3"/>
    <w:rsid w:val="00131D17"/>
    <w:rsid w:val="001344DD"/>
    <w:rsid w:val="001527F0"/>
    <w:rsid w:val="00167072"/>
    <w:rsid w:val="00180BAC"/>
    <w:rsid w:val="00184627"/>
    <w:rsid w:val="00186D10"/>
    <w:rsid w:val="00186E33"/>
    <w:rsid w:val="00190E5A"/>
    <w:rsid w:val="00194D0F"/>
    <w:rsid w:val="001A2DF1"/>
    <w:rsid w:val="001B2369"/>
    <w:rsid w:val="001C06F4"/>
    <w:rsid w:val="001C4AC4"/>
    <w:rsid w:val="001D1550"/>
    <w:rsid w:val="001D33E5"/>
    <w:rsid w:val="001E0F72"/>
    <w:rsid w:val="001E48A8"/>
    <w:rsid w:val="001E58E0"/>
    <w:rsid w:val="001E62C9"/>
    <w:rsid w:val="001F54D2"/>
    <w:rsid w:val="002008B6"/>
    <w:rsid w:val="0020458B"/>
    <w:rsid w:val="00205850"/>
    <w:rsid w:val="00210AB3"/>
    <w:rsid w:val="00212381"/>
    <w:rsid w:val="0021381A"/>
    <w:rsid w:val="0021567A"/>
    <w:rsid w:val="00235547"/>
    <w:rsid w:val="00242D88"/>
    <w:rsid w:val="0026141D"/>
    <w:rsid w:val="002661E4"/>
    <w:rsid w:val="00272C56"/>
    <w:rsid w:val="002778B1"/>
    <w:rsid w:val="00277921"/>
    <w:rsid w:val="00281C08"/>
    <w:rsid w:val="00292000"/>
    <w:rsid w:val="002922A6"/>
    <w:rsid w:val="00294592"/>
    <w:rsid w:val="00295D84"/>
    <w:rsid w:val="002A5BCF"/>
    <w:rsid w:val="002A789C"/>
    <w:rsid w:val="002A797A"/>
    <w:rsid w:val="002B26EA"/>
    <w:rsid w:val="002B7E54"/>
    <w:rsid w:val="002C61FA"/>
    <w:rsid w:val="002E7528"/>
    <w:rsid w:val="002F5F7B"/>
    <w:rsid w:val="002F7983"/>
    <w:rsid w:val="00303F81"/>
    <w:rsid w:val="00316456"/>
    <w:rsid w:val="003211E7"/>
    <w:rsid w:val="00324717"/>
    <w:rsid w:val="003263C4"/>
    <w:rsid w:val="00331EBE"/>
    <w:rsid w:val="003360E1"/>
    <w:rsid w:val="003368CC"/>
    <w:rsid w:val="00350846"/>
    <w:rsid w:val="003536A2"/>
    <w:rsid w:val="00363078"/>
    <w:rsid w:val="00367815"/>
    <w:rsid w:val="0037077F"/>
    <w:rsid w:val="00375CBA"/>
    <w:rsid w:val="003878AE"/>
    <w:rsid w:val="00390523"/>
    <w:rsid w:val="003A0C31"/>
    <w:rsid w:val="003A3319"/>
    <w:rsid w:val="003A3A79"/>
    <w:rsid w:val="003A6132"/>
    <w:rsid w:val="003A6E53"/>
    <w:rsid w:val="003B303F"/>
    <w:rsid w:val="003C0560"/>
    <w:rsid w:val="003C0EAB"/>
    <w:rsid w:val="003C0EE5"/>
    <w:rsid w:val="003C1832"/>
    <w:rsid w:val="003C385A"/>
    <w:rsid w:val="003C53C1"/>
    <w:rsid w:val="003D476C"/>
    <w:rsid w:val="003E1F45"/>
    <w:rsid w:val="003E7C5C"/>
    <w:rsid w:val="003F13F3"/>
    <w:rsid w:val="003F1EA5"/>
    <w:rsid w:val="003F3985"/>
    <w:rsid w:val="003F67F7"/>
    <w:rsid w:val="003F7366"/>
    <w:rsid w:val="004019A4"/>
    <w:rsid w:val="004033CE"/>
    <w:rsid w:val="00405366"/>
    <w:rsid w:val="0040588C"/>
    <w:rsid w:val="00406A53"/>
    <w:rsid w:val="00415E1C"/>
    <w:rsid w:val="00417F10"/>
    <w:rsid w:val="0042249E"/>
    <w:rsid w:val="00423337"/>
    <w:rsid w:val="0042346C"/>
    <w:rsid w:val="00430054"/>
    <w:rsid w:val="00442FD0"/>
    <w:rsid w:val="00452E7E"/>
    <w:rsid w:val="004563AB"/>
    <w:rsid w:val="004563FE"/>
    <w:rsid w:val="00457774"/>
    <w:rsid w:val="00463B86"/>
    <w:rsid w:val="004656B7"/>
    <w:rsid w:val="00472AD4"/>
    <w:rsid w:val="00474E85"/>
    <w:rsid w:val="004820CD"/>
    <w:rsid w:val="00484B2A"/>
    <w:rsid w:val="0049011E"/>
    <w:rsid w:val="00493D41"/>
    <w:rsid w:val="004A3A5B"/>
    <w:rsid w:val="004A6D28"/>
    <w:rsid w:val="004B3B18"/>
    <w:rsid w:val="004B4544"/>
    <w:rsid w:val="004B7C0A"/>
    <w:rsid w:val="004C39FF"/>
    <w:rsid w:val="004D1B7A"/>
    <w:rsid w:val="004D1E69"/>
    <w:rsid w:val="004E1DAA"/>
    <w:rsid w:val="004E38DF"/>
    <w:rsid w:val="004E468F"/>
    <w:rsid w:val="004F5980"/>
    <w:rsid w:val="00520487"/>
    <w:rsid w:val="00522706"/>
    <w:rsid w:val="00527B5E"/>
    <w:rsid w:val="00531AAF"/>
    <w:rsid w:val="005403F6"/>
    <w:rsid w:val="00540610"/>
    <w:rsid w:val="00540989"/>
    <w:rsid w:val="00547A8C"/>
    <w:rsid w:val="00547F3F"/>
    <w:rsid w:val="0055177F"/>
    <w:rsid w:val="0055500C"/>
    <w:rsid w:val="005665CA"/>
    <w:rsid w:val="00572170"/>
    <w:rsid w:val="00576FA5"/>
    <w:rsid w:val="0058269D"/>
    <w:rsid w:val="005919C0"/>
    <w:rsid w:val="00596C03"/>
    <w:rsid w:val="005A068C"/>
    <w:rsid w:val="005A52B6"/>
    <w:rsid w:val="005C3155"/>
    <w:rsid w:val="005C4789"/>
    <w:rsid w:val="005C497C"/>
    <w:rsid w:val="005C7C6F"/>
    <w:rsid w:val="005E3091"/>
    <w:rsid w:val="005E5457"/>
    <w:rsid w:val="005F7AE2"/>
    <w:rsid w:val="00602FD9"/>
    <w:rsid w:val="00604E9C"/>
    <w:rsid w:val="006075D0"/>
    <w:rsid w:val="00614FE9"/>
    <w:rsid w:val="00615580"/>
    <w:rsid w:val="00616B71"/>
    <w:rsid w:val="00617EB0"/>
    <w:rsid w:val="00622281"/>
    <w:rsid w:val="00641BF5"/>
    <w:rsid w:val="00643726"/>
    <w:rsid w:val="00647BD5"/>
    <w:rsid w:val="00650E31"/>
    <w:rsid w:val="006510E1"/>
    <w:rsid w:val="0065176E"/>
    <w:rsid w:val="00661766"/>
    <w:rsid w:val="0067427B"/>
    <w:rsid w:val="00677907"/>
    <w:rsid w:val="00686C24"/>
    <w:rsid w:val="006940FC"/>
    <w:rsid w:val="006A0DEB"/>
    <w:rsid w:val="006A547A"/>
    <w:rsid w:val="006B3AAF"/>
    <w:rsid w:val="006B4C9B"/>
    <w:rsid w:val="006C1A6A"/>
    <w:rsid w:val="006C1D9F"/>
    <w:rsid w:val="006C79F5"/>
    <w:rsid w:val="006C7AD9"/>
    <w:rsid w:val="006D5C47"/>
    <w:rsid w:val="006E0467"/>
    <w:rsid w:val="006E20C9"/>
    <w:rsid w:val="006E210F"/>
    <w:rsid w:val="006E37F7"/>
    <w:rsid w:val="006E4F4D"/>
    <w:rsid w:val="006F0D67"/>
    <w:rsid w:val="006F22B1"/>
    <w:rsid w:val="006F5279"/>
    <w:rsid w:val="006F54B7"/>
    <w:rsid w:val="006F6487"/>
    <w:rsid w:val="007021D9"/>
    <w:rsid w:val="00703FD0"/>
    <w:rsid w:val="0070427A"/>
    <w:rsid w:val="00705C55"/>
    <w:rsid w:val="00710897"/>
    <w:rsid w:val="00716EB4"/>
    <w:rsid w:val="00726DF8"/>
    <w:rsid w:val="00743AA8"/>
    <w:rsid w:val="00746942"/>
    <w:rsid w:val="00751A10"/>
    <w:rsid w:val="00757280"/>
    <w:rsid w:val="00757928"/>
    <w:rsid w:val="00760947"/>
    <w:rsid w:val="00760A0E"/>
    <w:rsid w:val="00763A6B"/>
    <w:rsid w:val="00764174"/>
    <w:rsid w:val="00773215"/>
    <w:rsid w:val="00773CD1"/>
    <w:rsid w:val="00774FD7"/>
    <w:rsid w:val="00775014"/>
    <w:rsid w:val="0078352F"/>
    <w:rsid w:val="007836A4"/>
    <w:rsid w:val="00783A90"/>
    <w:rsid w:val="00793E0B"/>
    <w:rsid w:val="00794F12"/>
    <w:rsid w:val="007A2582"/>
    <w:rsid w:val="007A3DBF"/>
    <w:rsid w:val="007A65B8"/>
    <w:rsid w:val="007B209C"/>
    <w:rsid w:val="007B3010"/>
    <w:rsid w:val="007C12BF"/>
    <w:rsid w:val="007D1CE4"/>
    <w:rsid w:val="007E7A14"/>
    <w:rsid w:val="007F1E77"/>
    <w:rsid w:val="007F5012"/>
    <w:rsid w:val="00803D7A"/>
    <w:rsid w:val="00805D6D"/>
    <w:rsid w:val="00806EE3"/>
    <w:rsid w:val="00810005"/>
    <w:rsid w:val="0081376A"/>
    <w:rsid w:val="0081768E"/>
    <w:rsid w:val="00822B54"/>
    <w:rsid w:val="008273F8"/>
    <w:rsid w:val="00827DDC"/>
    <w:rsid w:val="00833A6A"/>
    <w:rsid w:val="008359AE"/>
    <w:rsid w:val="00837332"/>
    <w:rsid w:val="0084055B"/>
    <w:rsid w:val="00843794"/>
    <w:rsid w:val="00847DB5"/>
    <w:rsid w:val="00851A34"/>
    <w:rsid w:val="0086188D"/>
    <w:rsid w:val="00866DB3"/>
    <w:rsid w:val="008845E3"/>
    <w:rsid w:val="00885339"/>
    <w:rsid w:val="00893930"/>
    <w:rsid w:val="008A0D67"/>
    <w:rsid w:val="008A40C6"/>
    <w:rsid w:val="008B0407"/>
    <w:rsid w:val="008B67A5"/>
    <w:rsid w:val="008B6CC1"/>
    <w:rsid w:val="008C1ACE"/>
    <w:rsid w:val="008C4467"/>
    <w:rsid w:val="008D3AB5"/>
    <w:rsid w:val="008E1CA7"/>
    <w:rsid w:val="008E1F05"/>
    <w:rsid w:val="008E4F93"/>
    <w:rsid w:val="008F5D32"/>
    <w:rsid w:val="0090490B"/>
    <w:rsid w:val="00904CDF"/>
    <w:rsid w:val="009114FF"/>
    <w:rsid w:val="0091332D"/>
    <w:rsid w:val="00914687"/>
    <w:rsid w:val="009158A0"/>
    <w:rsid w:val="00924017"/>
    <w:rsid w:val="00932C94"/>
    <w:rsid w:val="00935264"/>
    <w:rsid w:val="009419FA"/>
    <w:rsid w:val="00942E96"/>
    <w:rsid w:val="00947C4F"/>
    <w:rsid w:val="009506B7"/>
    <w:rsid w:val="00955CC7"/>
    <w:rsid w:val="00956691"/>
    <w:rsid w:val="009647CC"/>
    <w:rsid w:val="009652AE"/>
    <w:rsid w:val="00970F10"/>
    <w:rsid w:val="00993261"/>
    <w:rsid w:val="0099628B"/>
    <w:rsid w:val="009A2D73"/>
    <w:rsid w:val="009A4581"/>
    <w:rsid w:val="009A7661"/>
    <w:rsid w:val="009B0434"/>
    <w:rsid w:val="009B1B41"/>
    <w:rsid w:val="009C20B5"/>
    <w:rsid w:val="009C4580"/>
    <w:rsid w:val="009C4981"/>
    <w:rsid w:val="009D035E"/>
    <w:rsid w:val="009E0C5D"/>
    <w:rsid w:val="009E14DB"/>
    <w:rsid w:val="009E5BA9"/>
    <w:rsid w:val="009E72C5"/>
    <w:rsid w:val="009F00D8"/>
    <w:rsid w:val="009F405C"/>
    <w:rsid w:val="009F4C5B"/>
    <w:rsid w:val="00A1466C"/>
    <w:rsid w:val="00A15462"/>
    <w:rsid w:val="00A15C0B"/>
    <w:rsid w:val="00A1752A"/>
    <w:rsid w:val="00A22384"/>
    <w:rsid w:val="00A41D06"/>
    <w:rsid w:val="00A42CE3"/>
    <w:rsid w:val="00A43E78"/>
    <w:rsid w:val="00A45723"/>
    <w:rsid w:val="00A47B5D"/>
    <w:rsid w:val="00A51665"/>
    <w:rsid w:val="00A7144D"/>
    <w:rsid w:val="00A71B2E"/>
    <w:rsid w:val="00A72DFC"/>
    <w:rsid w:val="00A9507A"/>
    <w:rsid w:val="00AA2FE9"/>
    <w:rsid w:val="00AB35E0"/>
    <w:rsid w:val="00AC075A"/>
    <w:rsid w:val="00AC75FA"/>
    <w:rsid w:val="00AD1119"/>
    <w:rsid w:val="00AD3147"/>
    <w:rsid w:val="00AD570C"/>
    <w:rsid w:val="00AD73DB"/>
    <w:rsid w:val="00B111D9"/>
    <w:rsid w:val="00B12265"/>
    <w:rsid w:val="00B12B73"/>
    <w:rsid w:val="00B13423"/>
    <w:rsid w:val="00B1736E"/>
    <w:rsid w:val="00B17F9A"/>
    <w:rsid w:val="00B20400"/>
    <w:rsid w:val="00B24C07"/>
    <w:rsid w:val="00B27433"/>
    <w:rsid w:val="00B33F66"/>
    <w:rsid w:val="00B40D9F"/>
    <w:rsid w:val="00B45E30"/>
    <w:rsid w:val="00B524C1"/>
    <w:rsid w:val="00B53E20"/>
    <w:rsid w:val="00B604D3"/>
    <w:rsid w:val="00B63278"/>
    <w:rsid w:val="00B76237"/>
    <w:rsid w:val="00B767A3"/>
    <w:rsid w:val="00B81705"/>
    <w:rsid w:val="00B84484"/>
    <w:rsid w:val="00B9724A"/>
    <w:rsid w:val="00BA14E8"/>
    <w:rsid w:val="00BA1FEA"/>
    <w:rsid w:val="00BA4790"/>
    <w:rsid w:val="00BA7A08"/>
    <w:rsid w:val="00BB171D"/>
    <w:rsid w:val="00BB1D84"/>
    <w:rsid w:val="00BB4F81"/>
    <w:rsid w:val="00BB7378"/>
    <w:rsid w:val="00BB7D01"/>
    <w:rsid w:val="00BC37F3"/>
    <w:rsid w:val="00BD34A1"/>
    <w:rsid w:val="00BD674A"/>
    <w:rsid w:val="00BE0202"/>
    <w:rsid w:val="00BE34F5"/>
    <w:rsid w:val="00BE5B33"/>
    <w:rsid w:val="00BE7F73"/>
    <w:rsid w:val="00BF221A"/>
    <w:rsid w:val="00C00071"/>
    <w:rsid w:val="00C01B06"/>
    <w:rsid w:val="00C02181"/>
    <w:rsid w:val="00C0536D"/>
    <w:rsid w:val="00C11033"/>
    <w:rsid w:val="00C14723"/>
    <w:rsid w:val="00C14F5A"/>
    <w:rsid w:val="00C27E3B"/>
    <w:rsid w:val="00C35254"/>
    <w:rsid w:val="00C416F4"/>
    <w:rsid w:val="00C450CC"/>
    <w:rsid w:val="00C52DEF"/>
    <w:rsid w:val="00C65FF9"/>
    <w:rsid w:val="00C67AC4"/>
    <w:rsid w:val="00C70054"/>
    <w:rsid w:val="00C71DAB"/>
    <w:rsid w:val="00C75A46"/>
    <w:rsid w:val="00C82319"/>
    <w:rsid w:val="00C9118C"/>
    <w:rsid w:val="00CA44C8"/>
    <w:rsid w:val="00CA4ADB"/>
    <w:rsid w:val="00CA778E"/>
    <w:rsid w:val="00CA7C95"/>
    <w:rsid w:val="00CB3333"/>
    <w:rsid w:val="00CB45EB"/>
    <w:rsid w:val="00CB5A80"/>
    <w:rsid w:val="00CB5E02"/>
    <w:rsid w:val="00CB6A7F"/>
    <w:rsid w:val="00CC7B04"/>
    <w:rsid w:val="00CC7CC7"/>
    <w:rsid w:val="00CD0EBA"/>
    <w:rsid w:val="00CD266C"/>
    <w:rsid w:val="00CD3475"/>
    <w:rsid w:val="00CE11F6"/>
    <w:rsid w:val="00CE32F8"/>
    <w:rsid w:val="00CE680C"/>
    <w:rsid w:val="00CF6826"/>
    <w:rsid w:val="00D02EC1"/>
    <w:rsid w:val="00D03E9E"/>
    <w:rsid w:val="00D04688"/>
    <w:rsid w:val="00D068EB"/>
    <w:rsid w:val="00D07795"/>
    <w:rsid w:val="00D1103D"/>
    <w:rsid w:val="00D1494D"/>
    <w:rsid w:val="00D15A00"/>
    <w:rsid w:val="00D24FC7"/>
    <w:rsid w:val="00D27391"/>
    <w:rsid w:val="00D425FF"/>
    <w:rsid w:val="00D439E3"/>
    <w:rsid w:val="00D55D22"/>
    <w:rsid w:val="00D57B8B"/>
    <w:rsid w:val="00D6247E"/>
    <w:rsid w:val="00D62A75"/>
    <w:rsid w:val="00D63270"/>
    <w:rsid w:val="00D80E09"/>
    <w:rsid w:val="00D8362B"/>
    <w:rsid w:val="00D8518F"/>
    <w:rsid w:val="00D9201C"/>
    <w:rsid w:val="00DA223C"/>
    <w:rsid w:val="00DA38BF"/>
    <w:rsid w:val="00DA7479"/>
    <w:rsid w:val="00DB23A9"/>
    <w:rsid w:val="00DB369C"/>
    <w:rsid w:val="00DB3E10"/>
    <w:rsid w:val="00DB6080"/>
    <w:rsid w:val="00DD2583"/>
    <w:rsid w:val="00DD2D95"/>
    <w:rsid w:val="00DD74C1"/>
    <w:rsid w:val="00DE798F"/>
    <w:rsid w:val="00E07946"/>
    <w:rsid w:val="00E11CB3"/>
    <w:rsid w:val="00E15594"/>
    <w:rsid w:val="00E175C5"/>
    <w:rsid w:val="00E37E37"/>
    <w:rsid w:val="00E401A9"/>
    <w:rsid w:val="00E4095B"/>
    <w:rsid w:val="00E40C32"/>
    <w:rsid w:val="00E42B48"/>
    <w:rsid w:val="00E4454E"/>
    <w:rsid w:val="00E44550"/>
    <w:rsid w:val="00E75787"/>
    <w:rsid w:val="00E776DE"/>
    <w:rsid w:val="00E80838"/>
    <w:rsid w:val="00E84DF5"/>
    <w:rsid w:val="00E877D7"/>
    <w:rsid w:val="00E9066B"/>
    <w:rsid w:val="00E92F05"/>
    <w:rsid w:val="00E93DCA"/>
    <w:rsid w:val="00E94AAC"/>
    <w:rsid w:val="00EA12E8"/>
    <w:rsid w:val="00EA22BE"/>
    <w:rsid w:val="00EB4165"/>
    <w:rsid w:val="00EC2916"/>
    <w:rsid w:val="00EC2D65"/>
    <w:rsid w:val="00EC54C1"/>
    <w:rsid w:val="00EC7739"/>
    <w:rsid w:val="00EC7990"/>
    <w:rsid w:val="00ED0778"/>
    <w:rsid w:val="00ED50C5"/>
    <w:rsid w:val="00ED7E59"/>
    <w:rsid w:val="00EE1EB9"/>
    <w:rsid w:val="00EE2470"/>
    <w:rsid w:val="00EE524A"/>
    <w:rsid w:val="00EE6F12"/>
    <w:rsid w:val="00EF4CF2"/>
    <w:rsid w:val="00EF7FDF"/>
    <w:rsid w:val="00F02419"/>
    <w:rsid w:val="00F06509"/>
    <w:rsid w:val="00F11276"/>
    <w:rsid w:val="00F15D8C"/>
    <w:rsid w:val="00F2049E"/>
    <w:rsid w:val="00F220D0"/>
    <w:rsid w:val="00F23EC2"/>
    <w:rsid w:val="00F340A6"/>
    <w:rsid w:val="00F37E5B"/>
    <w:rsid w:val="00F41E1F"/>
    <w:rsid w:val="00F42DBC"/>
    <w:rsid w:val="00F54937"/>
    <w:rsid w:val="00F65FDD"/>
    <w:rsid w:val="00F67A0A"/>
    <w:rsid w:val="00F71A6E"/>
    <w:rsid w:val="00F77C43"/>
    <w:rsid w:val="00F84F24"/>
    <w:rsid w:val="00F94B49"/>
    <w:rsid w:val="00F958D0"/>
    <w:rsid w:val="00FA104C"/>
    <w:rsid w:val="00FB084A"/>
    <w:rsid w:val="00FB1EEF"/>
    <w:rsid w:val="00FB1F29"/>
    <w:rsid w:val="00FB265E"/>
    <w:rsid w:val="00FB419B"/>
    <w:rsid w:val="00FC0894"/>
    <w:rsid w:val="00FC3CF2"/>
    <w:rsid w:val="00FC400C"/>
    <w:rsid w:val="00FC4445"/>
    <w:rsid w:val="00FC7FD1"/>
    <w:rsid w:val="00FD4312"/>
    <w:rsid w:val="00FD4B26"/>
    <w:rsid w:val="00FE371B"/>
    <w:rsid w:val="00FE663E"/>
    <w:rsid w:val="00FE66BF"/>
    <w:rsid w:val="00FF7137"/>
    <w:rsid w:val="0A505880"/>
    <w:rsid w:val="226E080D"/>
    <w:rsid w:val="2FCC1679"/>
    <w:rsid w:val="3A4F687E"/>
    <w:rsid w:val="3AA82223"/>
    <w:rsid w:val="3F0E1B11"/>
    <w:rsid w:val="41497EF0"/>
    <w:rsid w:val="45C852F3"/>
    <w:rsid w:val="6390741F"/>
    <w:rsid w:val="71FA2F3A"/>
    <w:rsid w:val="7F24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2"/>
    <w:next w:val="2"/>
    <w:link w:val="37"/>
    <w:unhideWhenUsed/>
    <w:qFormat/>
    <w:uiPriority w:val="9"/>
    <w:pPr>
      <w:keepNext w:val="0"/>
      <w:keepLines w:val="0"/>
      <w:spacing w:before="0" w:line="360" w:lineRule="auto"/>
      <w:ind w:left="576" w:hanging="576"/>
      <w:outlineLvl w:val="1"/>
    </w:pPr>
    <w:rPr>
      <w:rFonts w:ascii="Times New Roman" w:hAnsi="Times New Roman" w:cs="Times New Roman" w:eastAsiaTheme="minorEastAsia"/>
      <w:color w:val="auto"/>
      <w:sz w:val="28"/>
      <w:szCs w:val="24"/>
      <w:lang w:val="zh-CN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40" w:after="0"/>
      <w:ind w:left="720" w:hanging="72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zh-CN"/>
    </w:rPr>
  </w:style>
  <w:style w:type="paragraph" w:styleId="5">
    <w:name w:val="heading 4"/>
    <w:basedOn w:val="1"/>
    <w:next w:val="1"/>
    <w:link w:val="39"/>
    <w:semiHidden/>
    <w:unhideWhenUsed/>
    <w:qFormat/>
    <w:uiPriority w:val="9"/>
    <w:pPr>
      <w:keepNext/>
      <w:keepLines/>
      <w:spacing w:before="40" w:after="0"/>
      <w:ind w:left="864" w:hanging="864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  <w:sz w:val="24"/>
      <w:lang w:val="zh-CN"/>
    </w:rPr>
  </w:style>
  <w:style w:type="paragraph" w:styleId="6">
    <w:name w:val="heading 5"/>
    <w:basedOn w:val="1"/>
    <w:next w:val="1"/>
    <w:link w:val="40"/>
    <w:semiHidden/>
    <w:unhideWhenUsed/>
    <w:qFormat/>
    <w:uiPriority w:val="9"/>
    <w:pPr>
      <w:keepNext/>
      <w:keepLines/>
      <w:spacing w:before="40" w:after="0"/>
      <w:ind w:left="1008" w:hanging="1008"/>
      <w:outlineLvl w:val="4"/>
    </w:pPr>
    <w:rPr>
      <w:rFonts w:asciiTheme="majorHAnsi" w:hAnsiTheme="majorHAnsi" w:eastAsiaTheme="majorEastAsia" w:cstheme="majorBidi"/>
      <w:color w:val="2E75B6" w:themeColor="accent1" w:themeShade="BF"/>
      <w:sz w:val="24"/>
      <w:lang w:val="zh-CN"/>
    </w:rPr>
  </w:style>
  <w:style w:type="paragraph" w:styleId="7">
    <w:name w:val="heading 6"/>
    <w:basedOn w:val="1"/>
    <w:next w:val="1"/>
    <w:link w:val="41"/>
    <w:semiHidden/>
    <w:unhideWhenUsed/>
    <w:qFormat/>
    <w:uiPriority w:val="9"/>
    <w:pPr>
      <w:keepNext/>
      <w:keepLines/>
      <w:spacing w:before="40" w:after="0"/>
      <w:ind w:left="1152" w:hanging="1152"/>
      <w:outlineLvl w:val="5"/>
    </w:pPr>
    <w:rPr>
      <w:rFonts w:asciiTheme="majorHAnsi" w:hAnsiTheme="majorHAnsi" w:eastAsiaTheme="majorEastAsia" w:cstheme="majorBidi"/>
      <w:color w:val="1F4E79" w:themeColor="accent1" w:themeShade="80"/>
      <w:sz w:val="24"/>
      <w:lang w:val="zh-CN"/>
    </w:rPr>
  </w:style>
  <w:style w:type="paragraph" w:styleId="8">
    <w:name w:val="heading 7"/>
    <w:basedOn w:val="1"/>
    <w:next w:val="1"/>
    <w:link w:val="42"/>
    <w:semiHidden/>
    <w:unhideWhenUsed/>
    <w:qFormat/>
    <w:uiPriority w:val="9"/>
    <w:pPr>
      <w:keepNext/>
      <w:keepLines/>
      <w:spacing w:before="40" w:after="0"/>
      <w:ind w:left="1296" w:hanging="1296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  <w:sz w:val="24"/>
      <w:lang w:val="zh-CN"/>
    </w:rPr>
  </w:style>
  <w:style w:type="paragraph" w:styleId="9">
    <w:name w:val="heading 8"/>
    <w:basedOn w:val="1"/>
    <w:next w:val="1"/>
    <w:link w:val="43"/>
    <w:semiHidden/>
    <w:unhideWhenUsed/>
    <w:qFormat/>
    <w:uiPriority w:val="9"/>
    <w:pPr>
      <w:keepNext/>
      <w:keepLines/>
      <w:spacing w:before="40" w:after="0"/>
      <w:ind w:left="1440" w:hanging="14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4"/>
    <w:semiHidden/>
    <w:unhideWhenUsed/>
    <w:qFormat/>
    <w:uiPriority w:val="9"/>
    <w:pPr>
      <w:keepNext/>
      <w:keepLines/>
      <w:spacing w:before="40" w:after="0"/>
      <w:ind w:left="1584" w:hanging="1584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9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  <w:lang w:val="zh-CN"/>
    </w:rPr>
  </w:style>
  <w:style w:type="paragraph" w:styleId="14">
    <w:name w:val="Body Text"/>
    <w:basedOn w:val="1"/>
    <w:link w:val="53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 w:val="24"/>
      <w:szCs w:val="24"/>
      <w:lang w:eastAsia="en-US"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5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3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9">
    <w:name w:val="header"/>
    <w:basedOn w:val="1"/>
    <w:link w:val="3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20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21">
    <w:name w:val="HTML Preformatted"/>
    <w:basedOn w:val="1"/>
    <w:link w:val="3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id-ID"/>
    </w:rPr>
  </w:style>
  <w:style w:type="character" w:styleId="22">
    <w:name w:val="Hyperlink"/>
    <w:basedOn w:val="11"/>
    <w:unhideWhenUsed/>
    <w:qFormat/>
    <w:uiPriority w:val="99"/>
    <w:rPr>
      <w:color w:val="0000FF"/>
      <w:u w:val="single"/>
    </w:rPr>
  </w:style>
  <w:style w:type="paragraph" w:styleId="2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/>
    </w:rPr>
  </w:style>
  <w:style w:type="table" w:styleId="2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5">
    <w:name w:val="Title"/>
    <w:basedOn w:val="1"/>
    <w:next w:val="1"/>
    <w:link w:val="45"/>
    <w:qFormat/>
    <w:uiPriority w:val="10"/>
    <w:pPr>
      <w:spacing w:after="0" w:line="240" w:lineRule="auto"/>
      <w:contextualSpacing/>
    </w:pPr>
    <w:rPr>
      <w:rFonts w:ascii="Times New Roman" w:hAnsi="Times New Roman" w:eastAsiaTheme="majorEastAsia" w:cstheme="majorBidi"/>
      <w:spacing w:val="-10"/>
      <w:kern w:val="28"/>
      <w:sz w:val="40"/>
      <w:szCs w:val="56"/>
      <w:lang w:val="zh-CN"/>
    </w:rPr>
  </w:style>
  <w:style w:type="paragraph" w:styleId="26">
    <w:name w:val="toc 1"/>
    <w:basedOn w:val="1"/>
    <w:next w:val="1"/>
    <w:unhideWhenUsed/>
    <w:qFormat/>
    <w:uiPriority w:val="39"/>
    <w:pPr>
      <w:spacing w:after="100"/>
    </w:pPr>
    <w:rPr>
      <w:rFonts w:ascii="Times New Roman" w:hAnsi="Times New Roman"/>
      <w:sz w:val="24"/>
      <w:lang w:val="zh-CN"/>
    </w:rPr>
  </w:style>
  <w:style w:type="paragraph" w:styleId="27">
    <w:name w:val="toc 2"/>
    <w:basedOn w:val="1"/>
    <w:next w:val="1"/>
    <w:unhideWhenUsed/>
    <w:qFormat/>
    <w:uiPriority w:val="39"/>
    <w:pPr>
      <w:spacing w:after="100"/>
      <w:ind w:left="220"/>
    </w:pPr>
    <w:rPr>
      <w:rFonts w:ascii="Times New Roman" w:hAnsi="Times New Roman"/>
      <w:sz w:val="24"/>
      <w:lang w:val="zh-CN"/>
    </w:rPr>
  </w:style>
  <w:style w:type="paragraph" w:styleId="28">
    <w:name w:val="toc 3"/>
    <w:basedOn w:val="1"/>
    <w:next w:val="1"/>
    <w:autoRedefine/>
    <w:unhideWhenUsed/>
    <w:qFormat/>
    <w:uiPriority w:val="39"/>
    <w:pPr>
      <w:spacing w:after="100"/>
      <w:ind w:left="480"/>
    </w:pPr>
    <w:rPr>
      <w:rFonts w:ascii="Times New Roman" w:hAnsi="Times New Roman"/>
      <w:sz w:val="24"/>
      <w:lang w:val="zh-CN"/>
    </w:rPr>
  </w:style>
  <w:style w:type="paragraph" w:styleId="29">
    <w:name w:val="List Paragraph"/>
    <w:basedOn w:val="1"/>
    <w:qFormat/>
    <w:uiPriority w:val="99"/>
    <w:pPr>
      <w:ind w:left="720"/>
      <w:contextualSpacing/>
    </w:pPr>
  </w:style>
  <w:style w:type="table" w:customStyle="1" w:styleId="30">
    <w:name w:val="Grid Table 4 Accent 5"/>
    <w:basedOn w:val="12"/>
    <w:qFormat/>
    <w:uiPriority w:val="49"/>
    <w:pPr>
      <w:spacing w:after="0" w:line="240" w:lineRule="auto"/>
    </w:pPr>
    <w:tblPr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5" w:themeFillTint="33"/>
      </w:tcPr>
    </w:tblStylePr>
    <w:tblStylePr w:type="band1Horz">
      <w:tcPr>
        <w:shd w:val="clear" w:color="auto" w:fill="D9E2F3" w:themeFill="accent5" w:themeFillTint="33"/>
      </w:tcPr>
    </w:tblStylePr>
  </w:style>
  <w:style w:type="character" w:customStyle="1" w:styleId="31">
    <w:name w:val="sbrace"/>
    <w:basedOn w:val="11"/>
    <w:qFormat/>
    <w:uiPriority w:val="0"/>
  </w:style>
  <w:style w:type="character" w:customStyle="1" w:styleId="32">
    <w:name w:val="HTML Preformatted Char"/>
    <w:basedOn w:val="11"/>
    <w:link w:val="21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33">
    <w:name w:val="Header Char"/>
    <w:basedOn w:val="11"/>
    <w:link w:val="19"/>
    <w:qFormat/>
    <w:uiPriority w:val="99"/>
    <w:rPr>
      <w:lang w:val="en-US"/>
    </w:rPr>
  </w:style>
  <w:style w:type="character" w:customStyle="1" w:styleId="34">
    <w:name w:val="Footer Char"/>
    <w:basedOn w:val="11"/>
    <w:link w:val="18"/>
    <w:qFormat/>
    <w:uiPriority w:val="99"/>
    <w:rPr>
      <w:lang w:val="en-US"/>
    </w:rPr>
  </w:style>
  <w:style w:type="paragraph" w:customStyle="1" w:styleId="35">
    <w:name w:val="TOC Heading1"/>
    <w:basedOn w:val="2"/>
    <w:next w:val="1"/>
    <w:unhideWhenUsed/>
    <w:qFormat/>
    <w:uiPriority w:val="39"/>
    <w:pPr>
      <w:keepNext w:val="0"/>
      <w:keepLines w:val="0"/>
      <w:numPr>
        <w:ilvl w:val="0"/>
        <w:numId w:val="1"/>
      </w:numPr>
      <w:spacing w:before="0" w:line="360" w:lineRule="auto"/>
      <w:ind w:left="720" w:hanging="360"/>
      <w:outlineLvl w:val="9"/>
    </w:pPr>
    <w:rPr>
      <w:rFonts w:ascii="Times New Roman" w:hAnsi="Times New Roman" w:cs="Times New Roman" w:eastAsiaTheme="minorEastAsia"/>
      <w:color w:val="auto"/>
      <w:sz w:val="36"/>
      <w:szCs w:val="24"/>
      <w:lang w:eastAsia="en-US"/>
    </w:rPr>
  </w:style>
  <w:style w:type="character" w:customStyle="1" w:styleId="3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character" w:customStyle="1" w:styleId="37">
    <w:name w:val="Heading 2 Char"/>
    <w:basedOn w:val="11"/>
    <w:link w:val="3"/>
    <w:qFormat/>
    <w:uiPriority w:val="9"/>
    <w:rPr>
      <w:rFonts w:ascii="Times New Roman" w:hAnsi="Times New Roman" w:cs="Times New Roman"/>
      <w:sz w:val="28"/>
      <w:szCs w:val="24"/>
      <w:lang w:val="zh-CN"/>
    </w:rPr>
  </w:style>
  <w:style w:type="character" w:customStyle="1" w:styleId="38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  <w:lang w:val="zh-CN"/>
    </w:rPr>
  </w:style>
  <w:style w:type="character" w:customStyle="1" w:styleId="39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  <w:sz w:val="24"/>
      <w:lang w:val="zh-CN"/>
    </w:rPr>
  </w:style>
  <w:style w:type="character" w:customStyle="1" w:styleId="4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24"/>
      <w:lang w:val="zh-CN"/>
    </w:rPr>
  </w:style>
  <w:style w:type="character" w:customStyle="1" w:styleId="4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lang w:val="zh-CN"/>
    </w:rPr>
  </w:style>
  <w:style w:type="character" w:customStyle="1" w:styleId="4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4E79" w:themeColor="accent1" w:themeShade="80"/>
      <w:sz w:val="24"/>
      <w:lang w:val="zh-CN"/>
    </w:rPr>
  </w:style>
  <w:style w:type="character" w:customStyle="1" w:styleId="4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val="zh-C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5">
    <w:name w:val="Title Char"/>
    <w:basedOn w:val="11"/>
    <w:link w:val="25"/>
    <w:qFormat/>
    <w:uiPriority w:val="10"/>
    <w:rPr>
      <w:rFonts w:ascii="Times New Roman" w:hAnsi="Times New Roman" w:eastAsiaTheme="majorEastAsia" w:cstheme="majorBidi"/>
      <w:spacing w:val="-10"/>
      <w:kern w:val="28"/>
      <w:sz w:val="40"/>
      <w:szCs w:val="56"/>
      <w:lang w:val="zh-CN"/>
    </w:rPr>
  </w:style>
  <w:style w:type="character" w:customStyle="1" w:styleId="46">
    <w:name w:val="15"/>
    <w:basedOn w:val="11"/>
    <w:qFormat/>
    <w:uiPriority w:val="0"/>
    <w:rPr>
      <w:rFonts w:hint="eastAsia" w:ascii="SimSun" w:hAnsi="SimSun" w:eastAsia="SimSun"/>
      <w:color w:val="0563C1"/>
      <w:u w:val="single"/>
    </w:rPr>
  </w:style>
  <w:style w:type="character" w:customStyle="1" w:styleId="47">
    <w:name w:val="Unresolved Mention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8">
    <w:name w:val="Unresolved Mention2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9">
    <w:name w:val="Balloon Text Char"/>
    <w:basedOn w:val="11"/>
    <w:link w:val="13"/>
    <w:semiHidden/>
    <w:qFormat/>
    <w:uiPriority w:val="99"/>
    <w:rPr>
      <w:rFonts w:ascii="Segoe UI" w:hAnsi="Segoe UI" w:cs="Segoe UI"/>
      <w:sz w:val="18"/>
      <w:szCs w:val="18"/>
      <w:lang w:val="zh-CN"/>
    </w:rPr>
  </w:style>
  <w:style w:type="character" w:customStyle="1" w:styleId="50">
    <w:name w:val="Unresolved Mention3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52">
    <w:name w:val="Grid Table 4 Accent 1"/>
    <w:basedOn w:val="12"/>
    <w:qFormat/>
    <w:uiPriority w:val="49"/>
    <w:pPr>
      <w:spacing w:after="0" w:line="240" w:lineRule="auto"/>
    </w:pPr>
    <w:tblPr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53">
    <w:name w:val="Body Text Char"/>
    <w:basedOn w:val="11"/>
    <w:link w:val="14"/>
    <w:qFormat/>
    <w:uiPriority w:val="1"/>
    <w:rPr>
      <w:rFonts w:ascii="Arial MT" w:hAnsi="Arial MT" w:eastAsia="Arial MT" w:cs="Arial MT"/>
      <w:sz w:val="24"/>
      <w:szCs w:val="24"/>
      <w:lang w:val="en-US" w:eastAsia="en-US"/>
    </w:rPr>
  </w:style>
  <w:style w:type="paragraph" w:customStyle="1" w:styleId="54">
    <w:name w:val="Table Paragraph"/>
    <w:basedOn w:val="1"/>
    <w:qFormat/>
    <w:uiPriority w:val="1"/>
    <w:pPr>
      <w:widowControl w:val="0"/>
      <w:autoSpaceDE w:val="0"/>
      <w:autoSpaceDN w:val="0"/>
      <w:spacing w:before="143" w:after="0" w:line="240" w:lineRule="auto"/>
      <w:ind w:left="120"/>
    </w:pPr>
    <w:rPr>
      <w:rFonts w:ascii="Times New Roman" w:hAnsi="Times New Roman" w:eastAsia="Times New Roman" w:cs="Times New Roman"/>
      <w:lang w:eastAsia="en-US"/>
    </w:rPr>
  </w:style>
  <w:style w:type="paragraph" w:customStyle="1" w:styleId="5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  <w:lang w:val="zh-CN" w:eastAsia="zh-CN" w:bidi="ar-SA"/>
    </w:rPr>
  </w:style>
  <w:style w:type="character" w:customStyle="1" w:styleId="56">
    <w:name w:val="Endnote Text Char"/>
    <w:basedOn w:val="11"/>
    <w:link w:val="16"/>
    <w:semiHidden/>
    <w:qFormat/>
    <w:uiPriority w:val="99"/>
    <w:rPr>
      <w:sz w:val="20"/>
      <w:szCs w:val="20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8DC0795-01A2-4CA0-B9FD-86FFA629C4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1147</Words>
  <Characters>6539</Characters>
  <Lines>54</Lines>
  <Paragraphs>15</Paragraphs>
  <TotalTime>4511</TotalTime>
  <ScaleCrop>false</ScaleCrop>
  <LinksUpToDate>false</LinksUpToDate>
  <CharactersWithSpaces>7671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2021-09-07T07:04:00Z</dcterms:created>
  <dc:creator>PEACE</dc:creator>
  <cp:lastModifiedBy>danny phantom1</cp:lastModifiedBy>
  <cp:lastPrinted>2022-01-10T02:36:00Z</cp:lastPrinted>
  <dcterms:modified xsi:type="dcterms:W3CDTF">2026-09-10T09:38:28Z</dcterms:modified>
  <cp:revision>506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2057-12.9.0.21549</vt:lpwstr>
  </property>
  <property fmtid="{D5CDD505-2E9C-101B-9397-08002B2CF9AE}" pid="3" name="ICV">
    <vt:lpwstr>C65C7B04165548449BF1296E987231B6_13</vt:lpwstr>
  </property>
</Properties>
</file>