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Boncompagni–Farnese–Habsburg–Jennings Convergence Line</w:t>
      </w:r>
    </w:p>
    <w:p>
      <w:r>
        <w:br/>
        <w:t>Cristoforo Boncompagni (1470–1546)</w:t>
        <w:br/>
        <w:t>Paternal grandfather of husband of 1st cousin 1x removed of husband of 1st cousin 16x removed</w:t>
        <w:br/>
        <w:br/>
        <w:t>Ugo, Pope Gregorio XIII Boncompagni de' Medici (1502–1585)</w:t>
        <w:br/>
        <w:t>Son of Cristoforo Boncompagni</w:t>
        <w:br/>
        <w:br/>
        <w:t>Giacomo Boncompagni de Crenomo de' Medici, Duke (1548–1612)</w:t>
        <w:br/>
        <w:t>Son of Ugo, Pope Gregorio XIII Boncompagni de' Medici</w:t>
        <w:br/>
        <w:br/>
        <w:t>Maddalena fitzGiusto Fulchini (1525–1591)</w:t>
        <w:br/>
        <w:t>Mother-in-law of 1st cousin 1x removed of husband of 1st cousin 16x removed</w:t>
        <w:br/>
        <w:t>Mother of Giacomo Boncompagni</w:t>
        <w:br/>
        <w:br/>
        <w:t>Costanza de Crenomo de' Medici (Sforza) (1550–1617)</w:t>
        <w:br/>
        <w:t>Wife of Giacomo Boncompagni de Crenomo de' Medici, Duke</w:t>
        <w:br/>
        <w:br/>
        <w:t>Louise Pallavicino (1520–1605)</w:t>
        <w:br/>
        <w:t>Mother of Costanza de Crenomo de' Medici (Sforza)</w:t>
        <w:br/>
        <w:br/>
        <w:t>Costanza Marchesa di Proceno Farnèse (1500–1545)</w:t>
        <w:br/>
        <w:t>Mother of Louise Pallavicino</w:t>
        <w:br/>
        <w:br/>
        <w:t>Pope Paul III / Alessandro Farnese (1468–1549)</w:t>
        <w:br/>
        <w:t>Father of Costanza Marchesa di Proceno Farnèse</w:t>
        <w:br/>
        <w:br/>
        <w:t>Pier Luigi Farnese, 1st Duke of Parma, Piacenza and Castro (1503–1547)</w:t>
        <w:br/>
        <w:t>Son of Pope Paul III</w:t>
        <w:br/>
        <w:br/>
        <w:t>Ottavio Farnese, Duke of Parma, Piacenza, Camerino, and Ronciglione (1524–1586)</w:t>
        <w:br/>
        <w:t>Son of Pier Luigi Farnese</w:t>
        <w:br/>
        <w:br/>
        <w:t>H.R.H. Lady Princess Margaret of Habsburg-de'Parma (1522–1585)</w:t>
        <w:br/>
        <w:t>Wife of Ottavio Farnese</w:t>
        <w:br/>
        <w:t>Daughter of Charles V</w:t>
        <w:br/>
        <w:br/>
        <w:t>Charles V, Holy Roman Emperor (1500–1558)</w:t>
        <w:br/>
        <w:t>Father of Margaret of Habsburg-de'Parma</w:t>
        <w:br/>
        <w:br/>
        <w:t>Joanna of Castile "Juana la Loca" (1479–1555)</w:t>
        <w:br/>
        <w:t>Mother of Charles V</w:t>
        <w:br/>
        <w:br/>
        <w:t>Queen Isabella Elisabeth von Habsburg (1501–1526)</w:t>
        <w:br/>
        <w:t>Daughter of Joanna of Castile</w:t>
        <w:br/>
        <w:br/>
        <w:t>Lady Eleanor Elizabeth "Ellen" Denmark–Beard–Jennens/Jennings (1505–1560)</w:t>
        <w:br/>
        <w:t>Daughter of Queen Isabella Elisabeth</w:t>
        <w:br/>
        <w:br/>
        <w:t>Peter Jennings (1550–1651)</w:t>
        <w:br/>
        <w:t>Son of Lady Eleanor</w:t>
        <w:br/>
        <w:br/>
        <w:t>Peter or Robert Jennings (1578–1651)</w:t>
        <w:br/>
        <w:t>Son of Peter Jennings</w:t>
        <w:br/>
        <w:br/>
        <w:t>Peter Jennings (1550–1651)</w:t>
        <w:br/>
        <w:t>Son of Peter or Robert Jennings</w:t>
        <w:br/>
        <w:br/>
        <w:t>William Jennings (1577–1633)</w:t>
        <w:br/>
        <w:t>Son of Peter Jennings</w:t>
        <w:br/>
        <w:br/>
        <w:t>Robert Jennings (1606–1670)</w:t>
        <w:br/>
        <w:t>Son of William Jennings</w:t>
        <w:br/>
        <w:br/>
        <w:t>Edward Jennings (1655–1721)</w:t>
        <w:br/>
        <w:t>Son of Robert Jennings</w:t>
        <w:br/>
        <w:br/>
        <w:t>Mary Jennings (1682–)</w:t>
        <w:br/>
        <w:t>Daughter of Edward Jennings</w:t>
        <w:br/>
        <w:br/>
        <w:t>Hugh Geninge (1708–1776)</w:t>
        <w:br/>
        <w:t>Son of Mary Jennings</w:t>
        <w:br/>
        <w:br/>
        <w:t>Joseph Jennings (1724–1791)</w:t>
        <w:br/>
        <w:t>Son of Hugh Geninge</w:t>
        <w:br/>
        <w:br/>
        <w:t>Benjamin Senior Jennings (1763–1834)</w:t>
        <w:br/>
        <w:t>Son of Joseph Jennings</w:t>
        <w:br/>
        <w:br/>
        <w:t>Thomas Jennings (1790–1844)</w:t>
        <w:br/>
        <w:t>Son of Benjamin Senior Jennings</w:t>
        <w:br/>
        <w:br/>
        <w:t>Edwin Jennings (1816–1900)</w:t>
        <w:br/>
        <w:t>Son of Thomas Jennings</w:t>
        <w:br/>
        <w:br/>
        <w:t>William Jennings (1857–1956)</w:t>
        <w:br/>
        <w:t>Son of Edwin Jennings</w:t>
        <w:br/>
        <w:br/>
        <w:t>George Arthur Jennings (1897–1977)</w:t>
        <w:br/>
        <w:t>Son of William Jennings</w:t>
        <w:br/>
        <w:br/>
        <w:t>William Derrick "Mick" Jennings (1921–2004)</w:t>
        <w:br/>
        <w:t>Son of George Arthur Jennings</w:t>
        <w:br/>
        <w:br/>
        <w:t>Denise Marguerite Jennings</w:t>
        <w:br/>
        <w:t>Daughter of William Derrick "Mick" Jennings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