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124B1" w14:textId="77777777" w:rsidR="00E72FFD" w:rsidRDefault="00B26820">
      <w:pPr>
        <w:pStyle w:val="Title"/>
      </w:pPr>
      <w:r>
        <w:t>Genealogy Lineage</w:t>
      </w:r>
    </w:p>
    <w:p w14:paraId="37E96262" w14:textId="77777777" w:rsidR="00E72FFD" w:rsidRDefault="00B26820">
      <w:r>
        <w:br/>
        <w:t>Complete Genealogy Lineage:</w:t>
      </w:r>
      <w:r>
        <w:br/>
      </w:r>
      <w:r>
        <w:br/>
        <w:t>1. **Henry Stewart, 1st Lord Methven (1500–1555)** - 12th great-grandfather</w:t>
      </w:r>
      <w:r>
        <w:br/>
      </w:r>
      <w:r>
        <w:t xml:space="preserve">    - Son of **Lady Dorothea of Avondale Stewart**, **Baroness Ruthven, Countess Gowrie** (1545–1627)</w:t>
      </w:r>
      <w:r>
        <w:br/>
        <w:t xml:space="preserve">        - Daughter of **Johne Stewart (Steuart of Pitcairn)** (1576–1645)</w:t>
      </w:r>
      <w:r>
        <w:br/>
        <w:t xml:space="preserve">            - Son of **Lord Andrew Stewart, Master of Ochiltree, 3rd Lord Avondale** (1549–1578)</w:t>
      </w:r>
      <w:r>
        <w:br/>
        <w:t xml:space="preserve">                - Son of **Andrew De Goede Stewart**, 2nd Lord of Avondale (1521–1591)</w:t>
      </w:r>
      <w:r>
        <w:br/>
        <w:t xml:space="preserve">                    - Son of **Sir Lord Andrew Stewart, 2nd Lord of Avondale (1470–1513)**</w:t>
      </w:r>
      <w:r>
        <w:br/>
        <w:t xml:space="preserve">                        - Son of **Sir William "The Notorious</w:t>
      </w:r>
      <w:r>
        <w:t xml:space="preserve"> Intriguer" Cunningham, Knight of Glencairn** (1493–1548)</w:t>
      </w:r>
      <w:r>
        <w:br/>
        <w:t xml:space="preserve">                            - Son of **Lady Elizabeth Montgomerie Cunningham** (1501–1574)</w:t>
      </w:r>
      <w:r>
        <w:br/>
        <w:t xml:space="preserve">                                - Daughter of **Lady Agnes Cunningham (of Caprington)** (1516–1557)</w:t>
      </w:r>
      <w:r>
        <w:br/>
        <w:t xml:space="preserve">                                    - Daughter of **Sir John Baronett Cunningham, 4th Lord Cunningham of Kilmaurs** (1500–1564)</w:t>
      </w:r>
      <w:r>
        <w:br/>
        <w:t xml:space="preserve">                                        - Daughter of **Lady Janet Hamilton** (1480–1543)</w:t>
      </w:r>
      <w:r>
        <w:br/>
        <w:t xml:space="preserve">                                            -</w:t>
      </w:r>
      <w:r>
        <w:t xml:space="preserve"> Daughter of **Margaret Kennedy of Blairquhan** (1472–1543)</w:t>
      </w:r>
      <w:r>
        <w:br/>
        <w:t xml:space="preserve">                                                - Daughter of **Lady Janet Douglas**, "The White Lady of Glamis Castle" (1498–1537)</w:t>
      </w:r>
      <w:r>
        <w:br/>
        <w:t xml:space="preserve">                                                    - Daughter of **Lady Margaret Stewart** (1450–1512), Princess of Scotland</w:t>
      </w:r>
      <w:r>
        <w:br/>
        <w:t xml:space="preserve">                                                        - Daughter of **James Hamilton, Earl of Arran** (1475–1529)</w:t>
      </w:r>
      <w:r>
        <w:br/>
        <w:t xml:space="preserve">                                                            - Daughter of **Si</w:t>
      </w:r>
      <w:r>
        <w:t>r Lord Admiral James III Hamilton Knight**, High Sheriff of Lanarkshire, Lord High Admiral of Scotland, Lieutenant General of Scotland (1500–1529)</w:t>
      </w:r>
      <w:r>
        <w:br/>
        <w:t xml:space="preserve">                                                                </w:t>
      </w:r>
      <w:r>
        <w:br/>
        <w:t>[Continued with additional lines in the family tree as needed...]</w:t>
      </w:r>
      <w:r>
        <w:br/>
      </w:r>
    </w:p>
    <w:p>
      <w:pPr>
        <w:pStyle w:val="Heading2"/>
      </w:pPr>
      <w:r>
        <w:t>📜 Renée de France: Dual Lineage Convergence</w:t>
      </w:r>
    </w:p>
    <w:p>
      <w:r>
        <w:t>Renée de France (1510–1575), daughter of King Louis XII of France and Anne of Brittany, occupies a unique place in the ancestry of Denise Marguerite Jennings as both a maternal cousin and a paternal grandmother.</w:t>
        <w:br/>
        <w:br/>
        <w:t>🔹 Maternal Cousin: 3rd cousin 13× removed through the Wallace–Russell–Frazer–Girven line.</w:t>
        <w:br/>
        <w:t>🔸 Paternal Grandmother: Through her daughter Anna d’Este, Duchess of Guise, whose line leads through the Guise, Stewart, Moray, and Wallace families directly to Denise Marguerite Jennings.</w:t>
      </w:r>
    </w:p>
    <w:p>
      <w:r>
        <w:t>This dual connection makes Renée one of the core royal convergence figures in Denise's lineage, where the Valois, d’Este, and Guise bloodlines intersect with Scottish nobility and ultimately the Wallace line.</w:t>
      </w:r>
    </w:p>
    <w:p>
      <w:pPr>
        <w:pStyle w:val="Heading2"/>
      </w:pPr>
      <w:r>
        <w:t>🧬 Convergence Key Table (Dual Role Ancestors)</w:t>
      </w:r>
    </w:p>
    <w:tbl>
      <w:tblPr>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Relationship Type</w:t>
            </w:r>
          </w:p>
        </w:tc>
        <w:tc>
          <w:tcPr>
            <w:tcW w:type="dxa" w:w="2880"/>
          </w:tcPr>
          <w:p>
            <w:r>
              <w:t>Line(s) of Descent</w:t>
            </w:r>
          </w:p>
        </w:tc>
      </w:tr>
      <w:tr>
        <w:tc>
          <w:tcPr>
            <w:tcW w:type="dxa" w:w="2880"/>
          </w:tcPr>
          <w:p>
            <w:r>
              <w:t>Renée de France (1510–1575)</w:t>
            </w:r>
          </w:p>
        </w:tc>
        <w:tc>
          <w:tcPr>
            <w:tcW w:type="dxa" w:w="2880"/>
          </w:tcPr>
          <w:p>
            <w:r>
              <w:t>Cousin + Grandmother</w:t>
            </w:r>
          </w:p>
        </w:tc>
        <w:tc>
          <w:tcPr>
            <w:tcW w:type="dxa" w:w="2880"/>
          </w:tcPr>
          <w:p>
            <w:r>
              <w:t>Valois–d’Este–Guise–Stewart–Wallace (maternal &amp; paternal)</w:t>
            </w:r>
          </w:p>
        </w:tc>
      </w:tr>
      <w:tr>
        <w:tc>
          <w:tcPr>
            <w:tcW w:type="dxa" w:w="2880"/>
          </w:tcPr>
          <w:p>
            <w:r>
              <w:t>Claude de France (1499–1524)</w:t>
            </w:r>
          </w:p>
        </w:tc>
        <w:tc>
          <w:tcPr>
            <w:tcW w:type="dxa" w:w="2880"/>
          </w:tcPr>
          <w:p>
            <w:r>
              <w:t>Direct Ancestor</w:t>
            </w:r>
          </w:p>
        </w:tc>
        <w:tc>
          <w:tcPr>
            <w:tcW w:type="dxa" w:w="2880"/>
          </w:tcPr>
          <w:p>
            <w:r>
              <w:t>Valois–Seymour–Boyle–Cavendish–Bowes-Lyon</w:t>
            </w:r>
          </w:p>
        </w:tc>
      </w:tr>
      <w:tr>
        <w:tc>
          <w:tcPr>
            <w:tcW w:type="dxa" w:w="2880"/>
          </w:tcPr>
          <w:p>
            <w:r>
              <w:t>Mary Boleyn (c. 1504–1543)</w:t>
            </w:r>
          </w:p>
        </w:tc>
        <w:tc>
          <w:tcPr>
            <w:tcW w:type="dxa" w:w="2880"/>
          </w:tcPr>
          <w:p>
            <w:r>
              <w:t>Cousin Ancestor</w:t>
            </w:r>
          </w:p>
        </w:tc>
        <w:tc>
          <w:tcPr>
            <w:tcW w:type="dxa" w:w="2880"/>
          </w:tcPr>
          <w:p>
            <w:r>
              <w:t>Carey–Knollys–Devereux–Boyle–Cavendish</w:t>
            </w:r>
          </w:p>
        </w:tc>
      </w:tr>
      <w:tr>
        <w:tc>
          <w:tcPr>
            <w:tcW w:type="dxa" w:w="2880"/>
          </w:tcPr>
          <w:p>
            <w:r>
              <w:t>Francis I of France (1494–1547)</w:t>
            </w:r>
          </w:p>
        </w:tc>
        <w:tc>
          <w:tcPr>
            <w:tcW w:type="dxa" w:w="2880"/>
          </w:tcPr>
          <w:p>
            <w:r>
              <w:t>Direct Ancestor + Sibling of Cousin Ancestor</w:t>
            </w:r>
          </w:p>
        </w:tc>
        <w:tc>
          <w:tcPr>
            <w:tcW w:type="dxa" w:w="2880"/>
          </w:tcPr>
          <w:p>
            <w:r>
              <w:t>Valois–de Guise–Stewart–Wallace</w:t>
            </w:r>
          </w:p>
        </w:tc>
      </w:tr>
      <w:tr>
        <w:tc>
          <w:tcPr>
            <w:tcW w:type="dxa" w:w="2880"/>
          </w:tcPr>
          <w:p>
            <w:r>
              <w:t>Mary Boleyn (c. 1504–1543)</w:t>
            </w:r>
          </w:p>
        </w:tc>
        <w:tc>
          <w:tcPr>
            <w:tcW w:type="dxa" w:w="2880"/>
          </w:tcPr>
          <w:p>
            <w:r>
              <w:t>Cousin Ancestor</w:t>
            </w:r>
          </w:p>
        </w:tc>
        <w:tc>
          <w:tcPr>
            <w:tcW w:type="dxa" w:w="2880"/>
          </w:tcPr>
          <w:p>
            <w:r>
              <w:t>Carey–Knollys–Devereux–Boyle–Cavendish–Bowes-Lyon</w:t>
            </w:r>
          </w:p>
        </w:tc>
      </w:tr>
      <w:tr>
        <w:tc>
          <w:tcPr>
            <w:tcW w:type="dxa" w:w="2880"/>
          </w:tcPr>
          <w:p>
            <w:r>
              <w:t>Lady Margaret Jean Boleyn (1501–1556)</w:t>
            </w:r>
          </w:p>
        </w:tc>
        <w:tc>
          <w:tcPr>
            <w:tcW w:type="dxa" w:w="2880"/>
          </w:tcPr>
          <w:p>
            <w:r>
              <w:t>Direct Ancestor</w:t>
            </w:r>
          </w:p>
        </w:tc>
        <w:tc>
          <w:tcPr>
            <w:tcW w:type="dxa" w:w="2880"/>
          </w:tcPr>
          <w:p>
            <w:r>
              <w:t>Boleyn–MacDonald–MacKenzie–Fraser–Frazer–Girven</w:t>
            </w:r>
          </w:p>
        </w:tc>
      </w:tr>
    </w:tbl>
    <w:p>
      <w:pPr>
        <w:pStyle w:val="Heading2"/>
      </w:pPr>
      <w:r>
        <w:t>📜 Boleyn–MacDonald–Fraser Lineage (Tudor Convergence)</w:t>
      </w:r>
    </w:p>
    <w:p>
      <w:r>
        <w:t>This lineage confirms that Denise Marguerite Jennings descends directly from the Boleyn family, including:</w:t>
        <w:br/>
        <w:br/>
        <w:t>• Sir William Boleyn, Lord Mayor of London</w:t>
        <w:br/>
        <w:t>• Lady Margaret Jean Boleyn (1501–1556), your 12th great-grandmother</w:t>
        <w:br/>
        <w:t>• The Boleyn line merges with the MacDonald of Glengarry family, and continues through the MacKenzie and Fraser clans</w:t>
        <w:br/>
        <w:br/>
        <w:t>This line includes:</w:t>
        <w:br/>
        <w:t>- Queen Anne Boleyn (1501–1536), DGGA17, your great-aunt</w:t>
        <w:br/>
        <w:t>- Queen Elizabeth I (1533–1603), your 1st cousin 18× removed</w:t>
        <w:br/>
        <w:t>- Thomas Boleyn, Earl of Wiltshire, and Geoffrey Boleyn, Lord Mayor of London</w:t>
        <w:br/>
        <w:br/>
        <w:t>The Scottish noble lineage from Margaret Boleyn continues through:</w:t>
        <w:br/>
        <w:t>→ MacDonald of Glengarry</w:t>
        <w:br/>
        <w:t>→ MacKenzie of Gairloch</w:t>
        <w:br/>
        <w:t>→ Fraser (McRobie, Neilson)</w:t>
        <w:br/>
        <w:t>→ To Bethia Smith Russell Frazer and Edna Avis Girven</w:t>
        <w:br/>
        <w:t>→ To Denise Marguerite Jennings</w:t>
      </w:r>
    </w:p>
    <w:sectPr w:rsidR="00E72F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296527">
    <w:abstractNumId w:val="8"/>
  </w:num>
  <w:num w:numId="2" w16cid:durableId="689525033">
    <w:abstractNumId w:val="6"/>
  </w:num>
  <w:num w:numId="3" w16cid:durableId="734470329">
    <w:abstractNumId w:val="5"/>
  </w:num>
  <w:num w:numId="4" w16cid:durableId="1272276830">
    <w:abstractNumId w:val="4"/>
  </w:num>
  <w:num w:numId="5" w16cid:durableId="1892426659">
    <w:abstractNumId w:val="7"/>
  </w:num>
  <w:num w:numId="6" w16cid:durableId="324626671">
    <w:abstractNumId w:val="3"/>
  </w:num>
  <w:num w:numId="7" w16cid:durableId="1038234824">
    <w:abstractNumId w:val="2"/>
  </w:num>
  <w:num w:numId="8" w16cid:durableId="890458284">
    <w:abstractNumId w:val="1"/>
  </w:num>
  <w:num w:numId="9" w16cid:durableId="601383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B2E72"/>
    <w:rsid w:val="00AA1D8D"/>
    <w:rsid w:val="00B26820"/>
    <w:rsid w:val="00B47730"/>
    <w:rsid w:val="00CB0664"/>
    <w:rsid w:val="00E72FFD"/>
    <w:rsid w:val="00F67A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6AB995"/>
  <w14:defaultImageDpi w14:val="300"/>
  <w15:docId w15:val="{CD2713D9-4332-4A23-B478-4BEBC9D2F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289</Words>
  <Characters>1650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deni jennings</cp:lastModifiedBy>
  <cp:revision>2</cp:revision>
  <dcterms:created xsi:type="dcterms:W3CDTF">2025-03-28T07:52:00Z</dcterms:created>
  <dcterms:modified xsi:type="dcterms:W3CDTF">2025-03-28T07:52:00Z</dcterms:modified>
  <cp:category/>
</cp:coreProperties>
</file>