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104782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Антипов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1985.09.02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выражено асимметрично, D&lt;S, просвет правой позвоночной артерии в V4 сегменте нитевидный.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Развиты симметрично.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Развиты симметрично.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отсутствующими соединительными артериями. Гипоплазия V4 сегмента правой позвоночной артерии.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