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104752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Романова О. Ю.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пояснично-крестцового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1985.09.26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Т1, Т2, STIR в аксиальной, сагиттальной и коронарной проекциях. </w:t>
      </w:r>
    </w:p>
    <w:p>
      <w:r>
        <w:rPr>
          <w:sz w:val="24"/>
        </w:rPr>
        <w:t>Исследование в сравнении с данными МРТ от 30.06.24</w:t>
        <w:br/>
        <w:t>Статика:</w:t>
        <w:br/>
        <w:t>В положении лежа на спине поясничный лордоз сохранен. Отмечается невыраженная S-образная сколиотическая деформация поясничного отдела позвоночника.</w:t>
        <w:br/>
        <w:t>Форма и соотношение тел позвонков не изменены. по краям тел позвонков определяются умерено выраженные остеофиты, без динамики. Сигнал от тел позвонков неоднородный за счет наличия в теле L5 гемангиомы размером 17х14 мм. В телах L5, S1 определяются участки липидной дегенерации по типу Modic2.</w:t>
        <w:br/>
        <w:t>Дугоотростчатые суставы с признаками умерено выраженного артроза.</w:t>
        <w:br/>
        <w:t>Межпозвонковые диски в области сканирования дегидратированы.  Высота дисков снижена во всей области сканирования.</w:t>
        <w:br/>
        <w:t>Th12\L1: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L1\L2:</w:t>
        <w:br/>
        <w:t>Отмечается протрузия диска Позвоночный канал не сужен. Межпозвонковые отверстия не деформированы</w:t>
        <w:br/>
        <w:t>L2\L3: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L3\L4: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L4\L5: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L5\S1: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  <w:t>ЗАКЛЮЧЕНИЕ:</w:t>
        <w:br/>
        <w:t>МР картина дегенеративно-дистрофических изменений пояснично-крестцового отдела позвоночника, с пролабированием межпозвонковых дисков Th12-L1, L1-L2, L2-L3, L3-L4, L4-L5, L5-S1.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