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3C58" w14:textId="62EEE63E" w:rsidR="00A53F22" w:rsidRPr="00E16597" w:rsidRDefault="00BC7D6C" w:rsidP="00A53F22">
      <w:pPr>
        <w:pStyle w:val="Standard"/>
        <w:spacing w:after="120"/>
        <w:contextualSpacing/>
        <w:jc w:val="both"/>
        <w:rPr>
          <w:rFonts w:ascii="Arial" w:hAnsi="Arial" w:cs="Arial"/>
          <w:b/>
          <w:bCs/>
          <w:color w:val="000000"/>
        </w:rPr>
      </w:pPr>
      <w:r w:rsidRPr="00E16597">
        <w:rPr>
          <w:rFonts w:ascii="Arial" w:hAnsi="Arial" w:cs="Arial"/>
          <w:b/>
          <w:bCs/>
          <w:color w:val="000000"/>
        </w:rPr>
        <w:t>Дополнительно:</w:t>
      </w:r>
    </w:p>
    <w:p w14:paraId="64261CB6" w14:textId="77777777" w:rsidR="00BC7D6C" w:rsidRDefault="00BC7D6C" w:rsidP="00A53F22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</w:p>
    <w:p w14:paraId="1A3B2D8A" w14:textId="01C1EC3F" w:rsidR="00BC7D6C" w:rsidRDefault="00BC7D6C" w:rsidP="00A53F22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Исследование субоптимального качества из-за артефактов от движения.</w:t>
      </w:r>
    </w:p>
    <w:p w14:paraId="5B4149DD" w14:textId="42D3329D" w:rsidR="00BC7D6C" w:rsidRDefault="00E16597" w:rsidP="00A53F22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Исследование</w:t>
      </w:r>
      <w:r w:rsidR="00BC7D6C">
        <w:rPr>
          <w:rFonts w:ascii="Arial" w:hAnsi="Arial" w:cs="Arial"/>
          <w:color w:val="000000"/>
        </w:rPr>
        <w:t xml:space="preserve"> в сравнении с данными МРТ от 20.12.24.</w:t>
      </w:r>
    </w:p>
    <w:p w14:paraId="558B918C" w14:textId="14209F30" w:rsidR="00BC7D6C" w:rsidRPr="00E16597" w:rsidRDefault="00BC7D6C" w:rsidP="00A53F22">
      <w:pPr>
        <w:pStyle w:val="Standard"/>
        <w:spacing w:after="120"/>
        <w:contextualSpacing/>
        <w:jc w:val="both"/>
        <w:rPr>
          <w:rFonts w:ascii="Arial" w:hAnsi="Arial" w:cs="Arial"/>
          <w:b/>
          <w:bCs/>
          <w:color w:val="000000"/>
        </w:rPr>
      </w:pPr>
      <w:r w:rsidRPr="00E16597">
        <w:rPr>
          <w:rFonts w:ascii="Arial" w:hAnsi="Arial" w:cs="Arial"/>
          <w:b/>
          <w:bCs/>
          <w:color w:val="000000"/>
        </w:rPr>
        <w:t>Общие слова:</w:t>
      </w:r>
    </w:p>
    <w:p w14:paraId="0EEAF52C" w14:textId="77777777" w:rsidR="00BC7D6C" w:rsidRDefault="00A53F22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Дуга аорты обычного расположения</w:t>
      </w:r>
      <w:r w:rsidR="00BC7D6C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7B24A267" w14:textId="0C32AB86" w:rsidR="00A53F22" w:rsidRDefault="00BC7D6C" w:rsidP="00A53F22">
      <w:pPr>
        <w:pStyle w:val="Standard"/>
        <w:spacing w:after="120"/>
        <w:contextualSpacing/>
        <w:jc w:val="both"/>
      </w:pPr>
      <w:r>
        <w:rPr>
          <w:rFonts w:ascii="Arial" w:hAnsi="Arial"/>
        </w:rPr>
        <w:t>С</w:t>
      </w:r>
      <w:r w:rsidR="00A53F22">
        <w:rPr>
          <w:rFonts w:ascii="Arial" w:hAnsi="Arial"/>
        </w:rPr>
        <w:t>игнал по кровотоку гомогенный.</w:t>
      </w:r>
    </w:p>
    <w:p w14:paraId="47775097" w14:textId="60FDCC4E" w:rsidR="00A53F22" w:rsidRDefault="00A53F22" w:rsidP="00A53F22">
      <w:pPr>
        <w:pStyle w:val="Standard"/>
        <w:spacing w:after="120"/>
        <w:contextualSpacing/>
        <w:jc w:val="both"/>
      </w:pPr>
      <w:r>
        <w:rPr>
          <w:rFonts w:ascii="Arial" w:hAnsi="Arial"/>
        </w:rPr>
        <w:t>От дуги аорты как обычно отходя</w:t>
      </w:r>
      <w:r w:rsidR="00BC7D6C">
        <w:rPr>
          <w:rFonts w:ascii="Arial" w:hAnsi="Arial"/>
        </w:rPr>
        <w:t xml:space="preserve">т </w:t>
      </w:r>
      <w:r>
        <w:rPr>
          <w:rFonts w:ascii="Arial" w:hAnsi="Arial"/>
        </w:rPr>
        <w:t xml:space="preserve">3 сосуда (брахиоцефальный ствол, левая общая сонная артерия, левая подключичная артерия). </w:t>
      </w:r>
    </w:p>
    <w:p w14:paraId="1ADDCE01" w14:textId="77777777" w:rsidR="00BC7D6C" w:rsidRDefault="00A53F22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Брахиоцефальный ствол обычного расположения</w:t>
      </w:r>
      <w:r w:rsidR="00BC7D6C">
        <w:rPr>
          <w:rFonts w:ascii="Arial" w:hAnsi="Arial"/>
        </w:rPr>
        <w:t xml:space="preserve">. </w:t>
      </w:r>
    </w:p>
    <w:p w14:paraId="4A5E8F68" w14:textId="77777777" w:rsidR="00BC7D6C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Н</w:t>
      </w:r>
      <w:r w:rsidR="00A53F22">
        <w:rPr>
          <w:rFonts w:ascii="Arial" w:hAnsi="Arial"/>
        </w:rPr>
        <w:t>е сужен</w:t>
      </w:r>
      <w:r>
        <w:rPr>
          <w:rFonts w:ascii="Arial" w:hAnsi="Arial"/>
        </w:rPr>
        <w:t>.</w:t>
      </w:r>
    </w:p>
    <w:p w14:paraId="475B7E68" w14:textId="28B07368" w:rsidR="00A53F22" w:rsidRDefault="00BC7D6C" w:rsidP="00A53F22">
      <w:pPr>
        <w:pStyle w:val="Standard"/>
        <w:spacing w:after="120"/>
        <w:contextualSpacing/>
        <w:jc w:val="both"/>
      </w:pPr>
      <w:r>
        <w:rPr>
          <w:rFonts w:ascii="Arial" w:hAnsi="Arial"/>
        </w:rPr>
        <w:t>К</w:t>
      </w:r>
      <w:r w:rsidR="00A53F22">
        <w:rPr>
          <w:rFonts w:ascii="Arial" w:hAnsi="Arial"/>
        </w:rPr>
        <w:t xml:space="preserve">ак обычно </w:t>
      </w:r>
      <w:proofErr w:type="gramStart"/>
      <w:r w:rsidR="00A53F22">
        <w:rPr>
          <w:rFonts w:ascii="Arial" w:hAnsi="Arial"/>
        </w:rPr>
        <w:t>делится</w:t>
      </w:r>
      <w:proofErr w:type="gramEnd"/>
      <w:r w:rsidR="00A53F22">
        <w:rPr>
          <w:rFonts w:ascii="Arial" w:hAnsi="Arial"/>
        </w:rPr>
        <w:t xml:space="preserve"> на правую подключичную и правую общую сонную артерию.</w:t>
      </w:r>
    </w:p>
    <w:p w14:paraId="1C0D358C" w14:textId="2E5F0639" w:rsidR="00A53F22" w:rsidRDefault="00A53F22" w:rsidP="00A53F22">
      <w:pPr>
        <w:pStyle w:val="Standard"/>
        <w:spacing w:after="120"/>
        <w:contextualSpacing/>
        <w:jc w:val="both"/>
      </w:pPr>
      <w:r>
        <w:rPr>
          <w:rFonts w:ascii="Arial" w:hAnsi="Arial"/>
        </w:rPr>
        <w:t xml:space="preserve">Сигнал кровотока от подключичных артерий дифференцируется, гомогенный, участков сужения не выявлено, артерии относительно симметричны. </w:t>
      </w:r>
    </w:p>
    <w:p w14:paraId="17F0FC60" w14:textId="406F29A4" w:rsidR="00BC7D6C" w:rsidRPr="00E16597" w:rsidRDefault="00A53F22" w:rsidP="00A53F22">
      <w:pPr>
        <w:pStyle w:val="Standard"/>
        <w:spacing w:after="120"/>
        <w:contextualSpacing/>
        <w:jc w:val="both"/>
        <w:rPr>
          <w:rFonts w:ascii="Arial" w:hAnsi="Arial"/>
          <w:b/>
          <w:bCs/>
        </w:rPr>
      </w:pPr>
      <w:r w:rsidRPr="00E16597">
        <w:rPr>
          <w:rFonts w:ascii="Arial" w:hAnsi="Arial"/>
          <w:b/>
          <w:bCs/>
        </w:rPr>
        <w:t>Общие сонные артерии</w:t>
      </w:r>
      <w:r w:rsidR="00BC7D6C" w:rsidRPr="00E16597">
        <w:rPr>
          <w:rFonts w:ascii="Arial" w:hAnsi="Arial"/>
          <w:b/>
          <w:bCs/>
        </w:rPr>
        <w:t xml:space="preserve"> (ОСА):</w:t>
      </w:r>
    </w:p>
    <w:p w14:paraId="0E8C3709" w14:textId="77777777" w:rsidR="00BC7D6C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Правая ОСА о</w:t>
      </w:r>
      <w:r w:rsidR="00A53F22">
        <w:rPr>
          <w:rFonts w:ascii="Arial" w:hAnsi="Arial"/>
        </w:rPr>
        <w:t>бычного расположения, сигнал по кровотоку не изменен</w:t>
      </w:r>
      <w:r>
        <w:rPr>
          <w:rFonts w:ascii="Arial" w:hAnsi="Arial"/>
        </w:rPr>
        <w:t>.</w:t>
      </w:r>
      <w:r w:rsidR="00A53F22">
        <w:rPr>
          <w:rFonts w:ascii="Arial" w:hAnsi="Arial"/>
        </w:rPr>
        <w:t xml:space="preserve"> </w:t>
      </w:r>
    </w:p>
    <w:p w14:paraId="600DE82A" w14:textId="77777777" w:rsidR="00BC7D6C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</w:t>
      </w:r>
      <w:r w:rsidR="00A53F22">
        <w:rPr>
          <w:rFonts w:ascii="Arial" w:hAnsi="Arial"/>
        </w:rPr>
        <w:t>ризнаков патологической извитости</w:t>
      </w:r>
      <w:r>
        <w:rPr>
          <w:rFonts w:ascii="Arial" w:hAnsi="Arial"/>
        </w:rPr>
        <w:t xml:space="preserve"> не выявлено</w:t>
      </w:r>
    </w:p>
    <w:p w14:paraId="6FCF4C61" w14:textId="77777777" w:rsidR="00BC7D6C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Р</w:t>
      </w:r>
      <w:r w:rsidR="00A53F22">
        <w:rPr>
          <w:rFonts w:ascii="Arial" w:hAnsi="Arial"/>
        </w:rPr>
        <w:t>асширения или сужения не выявлено.</w:t>
      </w:r>
    </w:p>
    <w:p w14:paraId="0D08E2A5" w14:textId="38F50CD9" w:rsidR="00BC7D6C" w:rsidRDefault="00BC7D6C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Левая ОСА обычного расположения, сигнал по кровотоку не изменен. </w:t>
      </w:r>
    </w:p>
    <w:p w14:paraId="28EB9B93" w14:textId="77777777" w:rsidR="00BC7D6C" w:rsidRDefault="00BC7D6C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Признаков патологической извитости не выявлено</w:t>
      </w:r>
    </w:p>
    <w:p w14:paraId="71BC22C0" w14:textId="77777777" w:rsidR="00BC7D6C" w:rsidRDefault="00BC7D6C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Расширения или сужения не выявлено.</w:t>
      </w:r>
    </w:p>
    <w:p w14:paraId="41CC0690" w14:textId="4BB0B512" w:rsidR="00A53F22" w:rsidRPr="00456999" w:rsidRDefault="00BC7D6C" w:rsidP="00A53F22">
      <w:pPr>
        <w:pStyle w:val="Standard"/>
        <w:spacing w:after="120"/>
        <w:contextualSpacing/>
        <w:jc w:val="both"/>
        <w:rPr>
          <w:b/>
          <w:bCs/>
        </w:rPr>
      </w:pPr>
      <w:r w:rsidRPr="00456999">
        <w:rPr>
          <w:b/>
          <w:bCs/>
        </w:rPr>
        <w:t>Внутренние сонные артерии (ВСА):</w:t>
      </w:r>
    </w:p>
    <w:p w14:paraId="7BB7FF74" w14:textId="4B852755" w:rsidR="00E16597" w:rsidRPr="00456999" w:rsidRDefault="00E16597" w:rsidP="00A53F22">
      <w:pPr>
        <w:pStyle w:val="Standard"/>
        <w:spacing w:after="120"/>
        <w:contextualSpacing/>
        <w:jc w:val="both"/>
      </w:pPr>
      <w:r w:rsidRPr="00456999">
        <w:t>Симметричны.</w:t>
      </w:r>
    </w:p>
    <w:p w14:paraId="7475A5D6" w14:textId="339A2CA4" w:rsidR="00E16597" w:rsidRPr="00456999" w:rsidRDefault="00E16597" w:rsidP="00A53F22">
      <w:pPr>
        <w:pStyle w:val="Standard"/>
        <w:spacing w:after="120"/>
        <w:contextualSpacing/>
        <w:jc w:val="both"/>
      </w:pPr>
      <w:r w:rsidRPr="00456999">
        <w:t>Относительно симметричны.</w:t>
      </w:r>
    </w:p>
    <w:p w14:paraId="2C167177" w14:textId="5F4D96DD" w:rsidR="00E16597" w:rsidRPr="00456999" w:rsidRDefault="00E16597" w:rsidP="00A53F22">
      <w:pPr>
        <w:pStyle w:val="Standard"/>
        <w:spacing w:after="120"/>
        <w:contextualSpacing/>
        <w:jc w:val="both"/>
      </w:pPr>
      <w:r w:rsidRPr="00456999">
        <w:t xml:space="preserve">Асимметричны, </w:t>
      </w:r>
      <w:proofErr w:type="gramStart"/>
      <w:r w:rsidRPr="00456999">
        <w:rPr>
          <w:lang w:val="en-US"/>
        </w:rPr>
        <w:t>D</w:t>
      </w:r>
      <w:r w:rsidRPr="00456999">
        <w:t>&gt;</w:t>
      </w:r>
      <w:r w:rsidRPr="00456999">
        <w:rPr>
          <w:lang w:val="en-US"/>
        </w:rPr>
        <w:t>S</w:t>
      </w:r>
      <w:r w:rsidRPr="00456999">
        <w:t>.</w:t>
      </w:r>
      <w:proofErr w:type="gramEnd"/>
    </w:p>
    <w:p w14:paraId="1E4B982F" w14:textId="28D823AF" w:rsidR="00E16597" w:rsidRPr="00456999" w:rsidRDefault="00E16597" w:rsidP="00A53F22">
      <w:pPr>
        <w:pStyle w:val="Standard"/>
        <w:spacing w:after="120"/>
        <w:contextualSpacing/>
        <w:jc w:val="both"/>
      </w:pPr>
      <w:r w:rsidRPr="00456999">
        <w:t xml:space="preserve">Асимметричны, </w:t>
      </w:r>
      <w:proofErr w:type="gramStart"/>
      <w:r w:rsidRPr="00456999">
        <w:rPr>
          <w:lang w:val="en-US"/>
        </w:rPr>
        <w:t>D</w:t>
      </w:r>
      <w:r w:rsidRPr="00456999">
        <w:t>&lt;</w:t>
      </w:r>
      <w:proofErr w:type="gramEnd"/>
      <w:r w:rsidRPr="00456999">
        <w:rPr>
          <w:lang w:val="en-US"/>
        </w:rPr>
        <w:t>S</w:t>
      </w:r>
      <w:r w:rsidRPr="00456999">
        <w:t>.</w:t>
      </w:r>
    </w:p>
    <w:p w14:paraId="0E8A614B" w14:textId="05014F4B" w:rsidR="00BC7D6C" w:rsidRPr="00456999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 w:rsidRPr="00456999">
        <w:rPr>
          <w:rFonts w:ascii="Arial" w:hAnsi="Arial"/>
        </w:rPr>
        <w:t>Правая ВСА</w:t>
      </w:r>
      <w:r w:rsidR="00A53F22" w:rsidRPr="00456999">
        <w:rPr>
          <w:rFonts w:ascii="Arial" w:hAnsi="Arial"/>
        </w:rPr>
        <w:t xml:space="preserve"> </w:t>
      </w:r>
      <w:r w:rsidRPr="00456999">
        <w:rPr>
          <w:rFonts w:ascii="Arial" w:hAnsi="Arial"/>
        </w:rPr>
        <w:t>обычного положения, с</w:t>
      </w:r>
      <w:r w:rsidR="00A53F22" w:rsidRPr="00456999">
        <w:rPr>
          <w:rFonts w:ascii="Arial" w:hAnsi="Arial"/>
        </w:rPr>
        <w:t>игнал по кровотоку гомогенный</w:t>
      </w:r>
      <w:r w:rsidRPr="00456999">
        <w:rPr>
          <w:rFonts w:ascii="Arial" w:hAnsi="Arial"/>
        </w:rPr>
        <w:t xml:space="preserve">. </w:t>
      </w:r>
    </w:p>
    <w:p w14:paraId="60907545" w14:textId="7E0D5B35" w:rsidR="00E16597" w:rsidRPr="00456999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 w:rsidRPr="00456999">
        <w:rPr>
          <w:rFonts w:ascii="Arial" w:hAnsi="Arial"/>
        </w:rPr>
        <w:t xml:space="preserve">Правая ВСА обычного положения, сигнал по кровотоку негомогенный в проксимальном отделе, более вероятно обусловлен артефактом. </w:t>
      </w:r>
    </w:p>
    <w:p w14:paraId="0F938901" w14:textId="77777777" w:rsidR="00BC7D6C" w:rsidRPr="00456999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 w:rsidRPr="00456999">
        <w:rPr>
          <w:rFonts w:ascii="Arial" w:hAnsi="Arial"/>
        </w:rPr>
        <w:t>Х</w:t>
      </w:r>
      <w:r w:rsidR="00A53F22" w:rsidRPr="00456999">
        <w:rPr>
          <w:rFonts w:ascii="Arial" w:hAnsi="Arial"/>
        </w:rPr>
        <w:t>од прямой</w:t>
      </w:r>
      <w:r w:rsidRPr="00456999">
        <w:rPr>
          <w:rFonts w:ascii="Arial" w:hAnsi="Arial"/>
        </w:rPr>
        <w:t>.</w:t>
      </w:r>
      <w:r w:rsidR="00A53F22" w:rsidRPr="00456999">
        <w:rPr>
          <w:rFonts w:ascii="Arial" w:hAnsi="Arial"/>
        </w:rPr>
        <w:t xml:space="preserve"> </w:t>
      </w:r>
    </w:p>
    <w:p w14:paraId="4B249FD3" w14:textId="0D624F94" w:rsidR="00A53F22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</w:t>
      </w:r>
      <w:r w:rsidR="00A53F22">
        <w:rPr>
          <w:rFonts w:ascii="Arial" w:hAnsi="Arial"/>
        </w:rPr>
        <w:t xml:space="preserve">ризнаков расширения или сужения не выявлено. </w:t>
      </w:r>
    </w:p>
    <w:p w14:paraId="57D4D4B8" w14:textId="4628A1FD" w:rsidR="00BC7D6C" w:rsidRDefault="00BC7D6C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Левая ВСА обычного положения, сигнал по кровотоку гомогенный. </w:t>
      </w:r>
    </w:p>
    <w:p w14:paraId="767D135D" w14:textId="6B169109" w:rsidR="00E16597" w:rsidRDefault="00E16597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Правая ВСА обычного положения, сигнал по кровотоку негомогенный в проксимальном отделе, более вероятно обусловлен артефактом. </w:t>
      </w:r>
    </w:p>
    <w:p w14:paraId="1AF18A50" w14:textId="77777777" w:rsidR="00BC7D6C" w:rsidRDefault="00BC7D6C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Ход прямой. </w:t>
      </w:r>
    </w:p>
    <w:p w14:paraId="3F53CF04" w14:textId="77777777" w:rsidR="00BC7D6C" w:rsidRDefault="00BC7D6C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Признаков расширения или сужения не выявлено. </w:t>
      </w:r>
    </w:p>
    <w:p w14:paraId="3825ABF4" w14:textId="12E34A03" w:rsidR="00BC7D6C" w:rsidRPr="00E16597" w:rsidRDefault="00BC7D6C" w:rsidP="00A53F22">
      <w:pPr>
        <w:pStyle w:val="Standard"/>
        <w:spacing w:after="120"/>
        <w:contextualSpacing/>
        <w:jc w:val="both"/>
        <w:rPr>
          <w:rFonts w:ascii="Arial" w:hAnsi="Arial"/>
          <w:b/>
          <w:bCs/>
        </w:rPr>
      </w:pPr>
      <w:r w:rsidRPr="00E16597">
        <w:rPr>
          <w:rFonts w:ascii="Arial" w:hAnsi="Arial"/>
          <w:b/>
          <w:bCs/>
        </w:rPr>
        <w:t>Наружные сонные артерии (НСА):</w:t>
      </w:r>
    </w:p>
    <w:p w14:paraId="1DCC2BA1" w14:textId="77777777" w:rsidR="00BC7D6C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Правая НСА обычного положения, </w:t>
      </w:r>
      <w:r w:rsidR="00A53F22">
        <w:rPr>
          <w:rFonts w:ascii="Arial" w:hAnsi="Arial"/>
        </w:rPr>
        <w:t>сигнал по кровотоку гомогенный</w:t>
      </w:r>
      <w:r>
        <w:rPr>
          <w:rFonts w:ascii="Arial" w:hAnsi="Arial"/>
        </w:rPr>
        <w:t xml:space="preserve">. </w:t>
      </w:r>
    </w:p>
    <w:p w14:paraId="57142F80" w14:textId="778AAAED" w:rsidR="00A53F22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</w:t>
      </w:r>
      <w:r w:rsidR="00A53F22">
        <w:rPr>
          <w:rFonts w:ascii="Arial" w:hAnsi="Arial"/>
        </w:rPr>
        <w:t xml:space="preserve">ризнаков патологического расширения или сужения не выявлено. </w:t>
      </w:r>
    </w:p>
    <w:p w14:paraId="34790FBF" w14:textId="6A4E4570" w:rsidR="00BC7D6C" w:rsidRDefault="00BC7D6C" w:rsidP="00BC7D6C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Левая НСА обычного положения, сигнал по кровотоку гомогенный. </w:t>
      </w:r>
    </w:p>
    <w:p w14:paraId="235DECD4" w14:textId="77777777" w:rsidR="00BC7D6C" w:rsidRDefault="00BC7D6C" w:rsidP="00BC7D6C">
      <w:pPr>
        <w:pStyle w:val="Standard"/>
        <w:spacing w:after="120"/>
        <w:contextualSpacing/>
        <w:jc w:val="both"/>
      </w:pPr>
      <w:r>
        <w:rPr>
          <w:rFonts w:ascii="Arial" w:hAnsi="Arial"/>
        </w:rPr>
        <w:t xml:space="preserve">Признаков патологического расширения или сужения не выявлено. </w:t>
      </w:r>
    </w:p>
    <w:p w14:paraId="6A2BFC40" w14:textId="3B8AAF9B" w:rsidR="00BC7D6C" w:rsidRPr="00E16597" w:rsidRDefault="00BC7D6C" w:rsidP="00A53F22">
      <w:pPr>
        <w:pStyle w:val="Standard"/>
        <w:spacing w:after="120"/>
        <w:contextualSpacing/>
        <w:jc w:val="both"/>
        <w:rPr>
          <w:b/>
          <w:bCs/>
        </w:rPr>
      </w:pPr>
      <w:r w:rsidRPr="00E16597">
        <w:rPr>
          <w:b/>
          <w:bCs/>
        </w:rPr>
        <w:t>Позвоночные артерии (ПА):</w:t>
      </w:r>
    </w:p>
    <w:p w14:paraId="77B9C640" w14:textId="21C6102B" w:rsidR="00E16597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Симметричны.</w:t>
      </w:r>
    </w:p>
    <w:p w14:paraId="75858DB4" w14:textId="019406C5" w:rsidR="00E16597" w:rsidRPr="00456999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Асимметричны, </w:t>
      </w:r>
      <w:proofErr w:type="gramStart"/>
      <w:r>
        <w:rPr>
          <w:rFonts w:ascii="Arial" w:hAnsi="Arial"/>
          <w:lang w:val="en-US"/>
        </w:rPr>
        <w:t>D</w:t>
      </w:r>
      <w:r w:rsidRPr="00E16597">
        <w:rPr>
          <w:rFonts w:ascii="Arial" w:hAnsi="Arial"/>
        </w:rPr>
        <w:t>&gt;</w:t>
      </w:r>
      <w:r>
        <w:rPr>
          <w:rFonts w:ascii="Arial" w:hAnsi="Arial"/>
          <w:lang w:val="en-US"/>
        </w:rPr>
        <w:t>S</w:t>
      </w:r>
      <w:r w:rsidRPr="00E16597">
        <w:rPr>
          <w:rFonts w:ascii="Arial" w:hAnsi="Arial"/>
        </w:rPr>
        <w:t>.</w:t>
      </w:r>
      <w:proofErr w:type="gramEnd"/>
    </w:p>
    <w:p w14:paraId="3A7CA575" w14:textId="0FEABBE4" w:rsidR="00E16597" w:rsidRPr="00456999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Асимметричны, </w:t>
      </w:r>
      <w:proofErr w:type="gramStart"/>
      <w:r>
        <w:rPr>
          <w:rFonts w:ascii="Arial" w:hAnsi="Arial"/>
          <w:lang w:val="en-US"/>
        </w:rPr>
        <w:t>D</w:t>
      </w:r>
      <w:r w:rsidRPr="00456999">
        <w:rPr>
          <w:rFonts w:ascii="Arial" w:hAnsi="Arial"/>
        </w:rPr>
        <w:t>&lt;</w:t>
      </w:r>
      <w:proofErr w:type="gramEnd"/>
      <w:r>
        <w:rPr>
          <w:rFonts w:ascii="Arial" w:hAnsi="Arial"/>
          <w:lang w:val="en-US"/>
        </w:rPr>
        <w:t>S</w:t>
      </w:r>
      <w:r w:rsidRPr="00456999">
        <w:rPr>
          <w:rFonts w:ascii="Arial" w:hAnsi="Arial"/>
        </w:rPr>
        <w:t>.</w:t>
      </w:r>
    </w:p>
    <w:p w14:paraId="381E9153" w14:textId="77777777" w:rsidR="00E16597" w:rsidRDefault="00BC7D6C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Правая</w:t>
      </w:r>
      <w:r w:rsidR="00E16597">
        <w:rPr>
          <w:rFonts w:ascii="Arial" w:hAnsi="Arial"/>
        </w:rPr>
        <w:t xml:space="preserve"> </w:t>
      </w:r>
      <w:r w:rsidR="00A53F22">
        <w:rPr>
          <w:rFonts w:ascii="Arial" w:hAnsi="Arial"/>
        </w:rPr>
        <w:t>П</w:t>
      </w:r>
      <w:r w:rsidR="00E16597">
        <w:rPr>
          <w:rFonts w:ascii="Arial" w:hAnsi="Arial"/>
        </w:rPr>
        <w:t>А</w:t>
      </w:r>
      <w:r w:rsidR="00A53F22">
        <w:rPr>
          <w:rFonts w:ascii="Arial" w:hAnsi="Arial"/>
        </w:rPr>
        <w:t xml:space="preserve"> как обычно отход</w:t>
      </w:r>
      <w:r w:rsidR="00E16597">
        <w:rPr>
          <w:rFonts w:ascii="Arial" w:hAnsi="Arial"/>
        </w:rPr>
        <w:t>ит</w:t>
      </w:r>
      <w:r w:rsidR="00A53F22">
        <w:rPr>
          <w:rFonts w:ascii="Arial" w:hAnsi="Arial"/>
        </w:rPr>
        <w:t xml:space="preserve"> от </w:t>
      </w:r>
      <w:r w:rsidR="00E16597">
        <w:rPr>
          <w:rFonts w:ascii="Arial" w:hAnsi="Arial"/>
        </w:rPr>
        <w:t xml:space="preserve">правой </w:t>
      </w:r>
      <w:r w:rsidR="00A53F22">
        <w:rPr>
          <w:rFonts w:ascii="Arial" w:hAnsi="Arial"/>
        </w:rPr>
        <w:t>подключичн</w:t>
      </w:r>
      <w:r w:rsidR="00E16597">
        <w:rPr>
          <w:rFonts w:ascii="Arial" w:hAnsi="Arial"/>
        </w:rPr>
        <w:t>ой</w:t>
      </w:r>
      <w:r w:rsidR="00A53F22">
        <w:rPr>
          <w:rFonts w:ascii="Arial" w:hAnsi="Arial"/>
        </w:rPr>
        <w:t xml:space="preserve"> артери</w:t>
      </w:r>
      <w:r w:rsidR="00E16597">
        <w:rPr>
          <w:rFonts w:ascii="Arial" w:hAnsi="Arial"/>
        </w:rPr>
        <w:t xml:space="preserve">и. </w:t>
      </w:r>
    </w:p>
    <w:p w14:paraId="4F4581BC" w14:textId="77777777" w:rsidR="00E16597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A53F22">
        <w:rPr>
          <w:rFonts w:ascii="Arial" w:hAnsi="Arial"/>
        </w:rPr>
        <w:t>игнал по кровотоку гомогенный</w:t>
      </w:r>
      <w:r>
        <w:rPr>
          <w:rFonts w:ascii="Arial" w:hAnsi="Arial"/>
        </w:rPr>
        <w:t xml:space="preserve">. </w:t>
      </w:r>
    </w:p>
    <w:p w14:paraId="36B38F78" w14:textId="77777777" w:rsidR="00E16597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И</w:t>
      </w:r>
      <w:r w:rsidR="00A53F22">
        <w:rPr>
          <w:rFonts w:ascii="Arial" w:hAnsi="Arial"/>
        </w:rPr>
        <w:t xml:space="preserve">звитость в </w:t>
      </w:r>
      <w:r w:rsidR="00A53F22">
        <w:rPr>
          <w:rFonts w:ascii="Arial" w:hAnsi="Arial"/>
          <w:lang w:val="en-US"/>
        </w:rPr>
        <w:t>v</w:t>
      </w:r>
      <w:r w:rsidR="00A53F22" w:rsidRPr="00DC4EC7">
        <w:rPr>
          <w:rFonts w:ascii="Arial" w:hAnsi="Arial"/>
        </w:rPr>
        <w:t>4</w:t>
      </w:r>
      <w:r w:rsidR="00A53F22">
        <w:rPr>
          <w:rFonts w:ascii="Arial" w:hAnsi="Arial"/>
        </w:rPr>
        <w:t xml:space="preserve"> сегменте типичная</w:t>
      </w:r>
      <w:r>
        <w:rPr>
          <w:rFonts w:ascii="Arial" w:hAnsi="Arial"/>
        </w:rPr>
        <w:t>.</w:t>
      </w:r>
    </w:p>
    <w:p w14:paraId="32B10978" w14:textId="7AF3399B" w:rsidR="00E16597" w:rsidRPr="00E16597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Отмечается выраженная извитость в </w:t>
      </w:r>
      <w:r>
        <w:rPr>
          <w:rFonts w:ascii="Arial" w:hAnsi="Arial"/>
          <w:lang w:val="en-US"/>
        </w:rPr>
        <w:t>V</w:t>
      </w:r>
      <w:r>
        <w:rPr>
          <w:rFonts w:ascii="Arial" w:hAnsi="Arial"/>
        </w:rPr>
        <w:t>4 сегменте, без перегибов.</w:t>
      </w:r>
    </w:p>
    <w:p w14:paraId="673A22E0" w14:textId="77777777" w:rsidR="00E16597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</w:t>
      </w:r>
      <w:r w:rsidR="00A53F22">
        <w:rPr>
          <w:rFonts w:ascii="Arial" w:hAnsi="Arial"/>
        </w:rPr>
        <w:t>ерегибов</w:t>
      </w:r>
      <w:r>
        <w:rPr>
          <w:rFonts w:ascii="Arial" w:hAnsi="Arial"/>
        </w:rPr>
        <w:t xml:space="preserve"> не выявлено</w:t>
      </w:r>
      <w:r w:rsidR="00A53F22">
        <w:rPr>
          <w:rFonts w:ascii="Arial" w:hAnsi="Arial"/>
        </w:rPr>
        <w:t>.</w:t>
      </w:r>
    </w:p>
    <w:p w14:paraId="3C6F3723" w14:textId="5828F67E" w:rsidR="00A53F22" w:rsidRPr="00456999" w:rsidRDefault="00E16597" w:rsidP="00A53F22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Определяется перегиб в </w:t>
      </w:r>
      <w:r>
        <w:rPr>
          <w:rFonts w:ascii="Arial" w:hAnsi="Arial"/>
          <w:lang w:val="en-US"/>
        </w:rPr>
        <w:t>V</w:t>
      </w:r>
      <w:r w:rsidRPr="00E16597">
        <w:rPr>
          <w:rFonts w:ascii="Arial" w:hAnsi="Arial"/>
        </w:rPr>
        <w:t xml:space="preserve">4 </w:t>
      </w:r>
      <w:r>
        <w:rPr>
          <w:rFonts w:ascii="Arial" w:hAnsi="Arial"/>
        </w:rPr>
        <w:t>сегменте без значимого стеноза просвета.</w:t>
      </w:r>
      <w:r w:rsidR="00A53F22">
        <w:rPr>
          <w:rFonts w:ascii="Arial" w:hAnsi="Arial"/>
        </w:rPr>
        <w:t xml:space="preserve"> </w:t>
      </w:r>
    </w:p>
    <w:p w14:paraId="309F15EE" w14:textId="74FA60F1" w:rsidR="00E16597" w:rsidRDefault="00E16597" w:rsidP="00E1659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Левая ПА как обычно отходит от правой подключичной артерии. </w:t>
      </w:r>
    </w:p>
    <w:p w14:paraId="62191124" w14:textId="77777777" w:rsidR="00E16597" w:rsidRDefault="00E16597" w:rsidP="00E1659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Сигнал по кровотоку гомогенный. </w:t>
      </w:r>
    </w:p>
    <w:p w14:paraId="76B38F6E" w14:textId="77777777" w:rsidR="00E16597" w:rsidRDefault="00E16597" w:rsidP="00E1659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Извитость в </w:t>
      </w:r>
      <w:r>
        <w:rPr>
          <w:rFonts w:ascii="Arial" w:hAnsi="Arial"/>
          <w:lang w:val="en-US"/>
        </w:rPr>
        <w:t>v</w:t>
      </w:r>
      <w:r w:rsidRPr="00DC4EC7">
        <w:rPr>
          <w:rFonts w:ascii="Arial" w:hAnsi="Arial"/>
        </w:rPr>
        <w:t>4</w:t>
      </w:r>
      <w:r>
        <w:rPr>
          <w:rFonts w:ascii="Arial" w:hAnsi="Arial"/>
        </w:rPr>
        <w:t xml:space="preserve"> сегменте типичная.</w:t>
      </w:r>
    </w:p>
    <w:p w14:paraId="61926ABE" w14:textId="77777777" w:rsidR="00E16597" w:rsidRPr="00E16597" w:rsidRDefault="00E16597" w:rsidP="00E1659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Отмечается выраженная извитость в </w:t>
      </w:r>
      <w:r>
        <w:rPr>
          <w:rFonts w:ascii="Arial" w:hAnsi="Arial"/>
          <w:lang w:val="en-US"/>
        </w:rPr>
        <w:t>V</w:t>
      </w:r>
      <w:r>
        <w:rPr>
          <w:rFonts w:ascii="Arial" w:hAnsi="Arial"/>
        </w:rPr>
        <w:t>4 сегменте, без перегибов.</w:t>
      </w:r>
    </w:p>
    <w:p w14:paraId="4915D78F" w14:textId="77777777" w:rsidR="00E16597" w:rsidRDefault="00E16597" w:rsidP="00E1659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Перегибов не выявлено.</w:t>
      </w:r>
    </w:p>
    <w:p w14:paraId="3934B49F" w14:textId="2CB3B142" w:rsidR="00A53F22" w:rsidRPr="00E16597" w:rsidRDefault="00E16597" w:rsidP="00E16597">
      <w:pPr>
        <w:pStyle w:val="Standard"/>
        <w:spacing w:after="120"/>
        <w:contextualSpacing/>
        <w:jc w:val="both"/>
      </w:pPr>
      <w:r>
        <w:rPr>
          <w:rFonts w:ascii="Arial" w:hAnsi="Arial"/>
        </w:rPr>
        <w:lastRenderedPageBreak/>
        <w:t xml:space="preserve">Определяется перегиб в </w:t>
      </w:r>
      <w:r>
        <w:rPr>
          <w:rFonts w:ascii="Arial" w:hAnsi="Arial"/>
          <w:lang w:val="en-US"/>
        </w:rPr>
        <w:t>V</w:t>
      </w:r>
      <w:r w:rsidRPr="00E16597">
        <w:rPr>
          <w:rFonts w:ascii="Arial" w:hAnsi="Arial"/>
        </w:rPr>
        <w:t xml:space="preserve">4 </w:t>
      </w:r>
      <w:r>
        <w:rPr>
          <w:rFonts w:ascii="Arial" w:hAnsi="Arial"/>
        </w:rPr>
        <w:t xml:space="preserve">сегменте без значимого стеноза просвета. </w:t>
      </w:r>
    </w:p>
    <w:p w14:paraId="33480D46" w14:textId="77777777" w:rsidR="00E16597" w:rsidRDefault="00A53F22" w:rsidP="00A53F22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З</w:t>
      </w:r>
      <w:r w:rsidR="00E16597">
        <w:rPr>
          <w:rFonts w:ascii="Arial" w:hAnsi="Arial"/>
          <w:b/>
          <w:bCs/>
        </w:rPr>
        <w:t>АКЛЮЧЕНИЕ</w:t>
      </w:r>
      <w:r>
        <w:rPr>
          <w:rFonts w:ascii="Arial" w:hAnsi="Arial"/>
          <w:b/>
          <w:bCs/>
        </w:rPr>
        <w:t xml:space="preserve">: </w:t>
      </w:r>
    </w:p>
    <w:p w14:paraId="3601F787" w14:textId="6CF338D3" w:rsidR="00A53F22" w:rsidRDefault="00A53F22" w:rsidP="00A53F22">
      <w:pPr>
        <w:pStyle w:val="Standard"/>
        <w:rPr>
          <w:rFonts w:ascii="Arial" w:hAnsi="Arial"/>
        </w:rPr>
      </w:pPr>
      <w:r w:rsidRPr="00A12041">
        <w:rPr>
          <w:rFonts w:ascii="Arial" w:hAnsi="Arial"/>
        </w:rPr>
        <w:t>МР п</w:t>
      </w:r>
      <w:r>
        <w:rPr>
          <w:rFonts w:ascii="Arial" w:hAnsi="Arial"/>
        </w:rPr>
        <w:t>ризнаков нарушения кровотока по магистральным артериям шеи не выявлено</w:t>
      </w:r>
      <w:r w:rsidR="00E16597">
        <w:rPr>
          <w:rFonts w:ascii="Arial" w:hAnsi="Arial"/>
        </w:rPr>
        <w:t>.</w:t>
      </w:r>
    </w:p>
    <w:p w14:paraId="12679014" w14:textId="6AC05C10" w:rsidR="00E16597" w:rsidRDefault="00E16597" w:rsidP="00A53F22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Выраженная извитость </w:t>
      </w:r>
      <w:r>
        <w:rPr>
          <w:rFonts w:ascii="Arial" w:hAnsi="Arial"/>
          <w:lang w:val="en-US"/>
        </w:rPr>
        <w:t>V</w:t>
      </w:r>
      <w:r w:rsidRPr="00E16597">
        <w:rPr>
          <w:rFonts w:ascii="Arial" w:hAnsi="Arial"/>
        </w:rPr>
        <w:t xml:space="preserve">4 </w:t>
      </w:r>
      <w:r>
        <w:rPr>
          <w:rFonts w:ascii="Arial" w:hAnsi="Arial"/>
        </w:rPr>
        <w:t>сегмента правой ПА, без перегибов и значимого стеноза.</w:t>
      </w:r>
    </w:p>
    <w:p w14:paraId="2F0EB409" w14:textId="74BF60D8" w:rsidR="00E16597" w:rsidRPr="00E16597" w:rsidRDefault="00E16597" w:rsidP="00A53F22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</w:rPr>
        <w:t xml:space="preserve">Выраженная извитость </w:t>
      </w:r>
      <w:r>
        <w:rPr>
          <w:rFonts w:ascii="Arial" w:hAnsi="Arial"/>
          <w:lang w:val="en-US"/>
        </w:rPr>
        <w:t>V</w:t>
      </w:r>
      <w:r w:rsidRPr="00E16597">
        <w:rPr>
          <w:rFonts w:ascii="Arial" w:hAnsi="Arial"/>
        </w:rPr>
        <w:t>4</w:t>
      </w:r>
      <w:r>
        <w:rPr>
          <w:rFonts w:ascii="Arial" w:hAnsi="Arial"/>
        </w:rPr>
        <w:t xml:space="preserve"> сегментов ПА, без перегибов и значимых стенозов.</w:t>
      </w:r>
    </w:p>
    <w:p w14:paraId="43B9C355" w14:textId="2435B01C" w:rsidR="00E6765C" w:rsidRDefault="00E6765C" w:rsidP="00BC7D6C">
      <w:pPr>
        <w:pStyle w:val="Standard"/>
        <w:contextualSpacing/>
        <w:jc w:val="both"/>
        <w:rPr>
          <w:rFonts w:cs="Arial"/>
          <w:color w:val="000000"/>
        </w:rPr>
      </w:pPr>
    </w:p>
    <w:p w14:paraId="4887786F" w14:textId="77777777" w:rsidR="00E6765C" w:rsidRDefault="00E6765C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E6765C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48275" w14:textId="77777777" w:rsidR="003357D9" w:rsidRDefault="003357D9">
      <w:pPr>
        <w:spacing w:after="0" w:line="240" w:lineRule="auto"/>
      </w:pPr>
      <w:r>
        <w:separator/>
      </w:r>
    </w:p>
  </w:endnote>
  <w:endnote w:type="continuationSeparator" w:id="0">
    <w:p w14:paraId="6CF51239" w14:textId="77777777" w:rsidR="003357D9" w:rsidRDefault="0033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2C524" w14:textId="63E3B2D7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95C96" w14:textId="77777777" w:rsidR="003357D9" w:rsidRDefault="003357D9">
      <w:pPr>
        <w:spacing w:after="0" w:line="240" w:lineRule="auto"/>
      </w:pPr>
      <w:r>
        <w:separator/>
      </w:r>
    </w:p>
  </w:footnote>
  <w:footnote w:type="continuationSeparator" w:id="0">
    <w:p w14:paraId="614A3BED" w14:textId="77777777" w:rsidR="003357D9" w:rsidRDefault="0033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38AC6" w14:textId="449F453E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861DE"/>
    <w:rsid w:val="000937E2"/>
    <w:rsid w:val="001636B3"/>
    <w:rsid w:val="00165621"/>
    <w:rsid w:val="001A4DD9"/>
    <w:rsid w:val="001C3643"/>
    <w:rsid w:val="001F239E"/>
    <w:rsid w:val="0020637C"/>
    <w:rsid w:val="00221E94"/>
    <w:rsid w:val="00227755"/>
    <w:rsid w:val="002B7774"/>
    <w:rsid w:val="002E2391"/>
    <w:rsid w:val="002E5DFA"/>
    <w:rsid w:val="002F3512"/>
    <w:rsid w:val="00306E7B"/>
    <w:rsid w:val="003231EE"/>
    <w:rsid w:val="003357D9"/>
    <w:rsid w:val="00351272"/>
    <w:rsid w:val="00364ABA"/>
    <w:rsid w:val="003B4534"/>
    <w:rsid w:val="003D70F9"/>
    <w:rsid w:val="003E16BB"/>
    <w:rsid w:val="003E35D9"/>
    <w:rsid w:val="00427BBF"/>
    <w:rsid w:val="00456999"/>
    <w:rsid w:val="004705C5"/>
    <w:rsid w:val="004A4F90"/>
    <w:rsid w:val="004B36AD"/>
    <w:rsid w:val="004B48D5"/>
    <w:rsid w:val="00560298"/>
    <w:rsid w:val="005740C6"/>
    <w:rsid w:val="005B1324"/>
    <w:rsid w:val="005C37D1"/>
    <w:rsid w:val="005C4A3C"/>
    <w:rsid w:val="005E0BEE"/>
    <w:rsid w:val="00614C1F"/>
    <w:rsid w:val="00645D84"/>
    <w:rsid w:val="00650727"/>
    <w:rsid w:val="00652265"/>
    <w:rsid w:val="0067024E"/>
    <w:rsid w:val="00677CCE"/>
    <w:rsid w:val="00695CCE"/>
    <w:rsid w:val="006B47E8"/>
    <w:rsid w:val="006F49C0"/>
    <w:rsid w:val="007070F9"/>
    <w:rsid w:val="007350ED"/>
    <w:rsid w:val="00741869"/>
    <w:rsid w:val="007419D7"/>
    <w:rsid w:val="00744217"/>
    <w:rsid w:val="007473AD"/>
    <w:rsid w:val="00753A7C"/>
    <w:rsid w:val="007713E8"/>
    <w:rsid w:val="007F016E"/>
    <w:rsid w:val="00836058"/>
    <w:rsid w:val="0086442A"/>
    <w:rsid w:val="008B03D4"/>
    <w:rsid w:val="008B0DFB"/>
    <w:rsid w:val="008B747B"/>
    <w:rsid w:val="008F238F"/>
    <w:rsid w:val="00943410"/>
    <w:rsid w:val="0094485F"/>
    <w:rsid w:val="0096332A"/>
    <w:rsid w:val="009811AD"/>
    <w:rsid w:val="009840AD"/>
    <w:rsid w:val="00985E48"/>
    <w:rsid w:val="00986713"/>
    <w:rsid w:val="009967A4"/>
    <w:rsid w:val="009B3C39"/>
    <w:rsid w:val="00A04E96"/>
    <w:rsid w:val="00A45674"/>
    <w:rsid w:val="00A53F22"/>
    <w:rsid w:val="00A62853"/>
    <w:rsid w:val="00A814A6"/>
    <w:rsid w:val="00A915C7"/>
    <w:rsid w:val="00AD697C"/>
    <w:rsid w:val="00AD6E78"/>
    <w:rsid w:val="00B25B1C"/>
    <w:rsid w:val="00B36E5F"/>
    <w:rsid w:val="00B7360E"/>
    <w:rsid w:val="00B83389"/>
    <w:rsid w:val="00BC7D6C"/>
    <w:rsid w:val="00BE6EC2"/>
    <w:rsid w:val="00C24BB2"/>
    <w:rsid w:val="00C33207"/>
    <w:rsid w:val="00C71DB0"/>
    <w:rsid w:val="00C749C3"/>
    <w:rsid w:val="00C77F54"/>
    <w:rsid w:val="00C77F64"/>
    <w:rsid w:val="00CE2AD9"/>
    <w:rsid w:val="00CF006A"/>
    <w:rsid w:val="00CF34ED"/>
    <w:rsid w:val="00D16B08"/>
    <w:rsid w:val="00D21205"/>
    <w:rsid w:val="00D4322F"/>
    <w:rsid w:val="00D77854"/>
    <w:rsid w:val="00D9259D"/>
    <w:rsid w:val="00DE679A"/>
    <w:rsid w:val="00DF7170"/>
    <w:rsid w:val="00DF78DE"/>
    <w:rsid w:val="00E16597"/>
    <w:rsid w:val="00E6765C"/>
    <w:rsid w:val="00E93C9C"/>
    <w:rsid w:val="00ED07D1"/>
    <w:rsid w:val="00F508E0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51FFA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paragraph" w:customStyle="1" w:styleId="Standarduser">
    <w:name w:val="Standard (user)"/>
    <w:rsid w:val="0020637C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2</cp:revision>
  <dcterms:created xsi:type="dcterms:W3CDTF">2024-08-21T23:00:00Z</dcterms:created>
  <dcterms:modified xsi:type="dcterms:W3CDTF">2024-08-21T23:00:00Z</dcterms:modified>
  <dc:language>ru-RU</dc:language>
</cp:coreProperties>
</file>