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26C8A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3"/>
          <w:szCs w:val="24"/>
        </w:rPr>
        <w:t>U N I V E R S I T A S    G U N A D A R M A</w:t>
      </w:r>
    </w:p>
    <w:p w14:paraId="1F5ABB0F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9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373D87D" wp14:editId="0E44DE7F">
                <wp:simplePos x="0" y="0"/>
                <wp:positionH relativeFrom="page">
                  <wp:posOffset>588010</wp:posOffset>
                </wp:positionH>
                <wp:positionV relativeFrom="page">
                  <wp:posOffset>1222375</wp:posOffset>
                </wp:positionV>
                <wp:extent cx="692531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34645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.3pt,96.25pt" to="591.6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" o:allowincell="f" strokeweight="2pt">
                <w10:wrap anchorx="page" anchory="page"/>
              </v:line>
            </w:pict>
          </mc:Fallback>
        </mc:AlternateContent>
      </w:r>
    </w:p>
    <w:p w14:paraId="76C6E884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9"/>
          <w:szCs w:val="24"/>
        </w:rPr>
      </w:pPr>
    </w:p>
    <w:p w14:paraId="47D30764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9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CATATAN / PERBAIKAN DOSEN PENGUJI UJIAN SIDANG S1</w:t>
      </w:r>
    </w:p>
    <w:p w14:paraId="05CF4F7D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9"/>
          <w:szCs w:val="24"/>
        </w:rPr>
      </w:pPr>
    </w:p>
    <w:p w14:paraId="7D291ECF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</w:rPr>
      </w:pPr>
    </w:p>
    <w:p w14:paraId="2D8FF871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</w:rPr>
      </w:pPr>
    </w:p>
    <w:p w14:paraId="073AC9AA" w14:textId="77777777" w:rsidR="00AA5FC0" w:rsidRPr="007C6258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  <w:lang w:val="en-US"/>
        </w:rPr>
      </w:pPr>
      <w:r>
        <w:rPr>
          <w:rFonts w:ascii="Arial" w:hAnsi="Arial" w:cs="Arial"/>
          <w:color w:val="000000"/>
          <w:sz w:val="19"/>
          <w:szCs w:val="24"/>
        </w:rPr>
        <w:t>Nama</w:t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  <w:lang w:val="en-US"/>
        </w:rPr>
        <w:t xml:space="preserve">: </w:t>
      </w:r>
      <w:r w:rsidRPr="009E7B9B">
        <w:rPr>
          <w:rFonts w:ascii="Arial" w:hAnsi="Arial" w:cs="Arial"/>
          <w:noProof/>
          <w:color w:val="000000"/>
          <w:sz w:val="19"/>
          <w:szCs w:val="24"/>
          <w:lang w:val="en-US"/>
        </w:rPr>
        <w:t>DENILSON</w:t>
      </w:r>
    </w:p>
    <w:p w14:paraId="75574497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</w:rPr>
      </w:pPr>
    </w:p>
    <w:p w14:paraId="2FEF39C9" w14:textId="77777777" w:rsidR="00AA5FC0" w:rsidRPr="00043575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NPM</w:t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  <w:lang w:val="en-US"/>
        </w:rPr>
        <w:t>:</w:t>
      </w:r>
      <w:r>
        <w:rPr>
          <w:rFonts w:ascii="Arial" w:hAnsi="Arial" w:cs="Arial"/>
          <w:color w:val="000000"/>
          <w:sz w:val="19"/>
          <w:szCs w:val="24"/>
        </w:rPr>
        <w:t xml:space="preserve"> </w:t>
      </w:r>
      <w:r w:rsidRPr="009E7B9B">
        <w:rPr>
          <w:rFonts w:ascii="Arial" w:hAnsi="Arial" w:cs="Arial"/>
          <w:noProof/>
          <w:color w:val="000000"/>
          <w:sz w:val="19"/>
          <w:szCs w:val="24"/>
        </w:rPr>
        <w:t>51416815</w:t>
      </w:r>
    </w:p>
    <w:p w14:paraId="0788A146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</w:rPr>
      </w:pPr>
    </w:p>
    <w:p w14:paraId="1F9FB853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Pembimbing</w:t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  <w:lang w:val="en-US"/>
        </w:rPr>
        <w:t>:</w:t>
      </w:r>
      <w:r>
        <w:rPr>
          <w:rFonts w:ascii="Arial" w:hAnsi="Arial" w:cs="Arial"/>
          <w:color w:val="000000"/>
          <w:sz w:val="19"/>
          <w:szCs w:val="24"/>
        </w:rPr>
        <w:t xml:space="preserve"> </w:t>
      </w:r>
      <w:r w:rsidRPr="009E7B9B">
        <w:rPr>
          <w:rFonts w:ascii="Arial" w:hAnsi="Arial" w:cs="Arial"/>
          <w:noProof/>
          <w:color w:val="000000"/>
          <w:sz w:val="19"/>
          <w:szCs w:val="24"/>
        </w:rPr>
        <w:t>Dharmayanti, Dr., ST., MMSI</w:t>
      </w:r>
    </w:p>
    <w:p w14:paraId="4D6EFCFA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19"/>
          <w:szCs w:val="19"/>
        </w:rPr>
      </w:pPr>
    </w:p>
    <w:p w14:paraId="35EBDED5" w14:textId="77777777" w:rsidR="00AA5FC0" w:rsidRPr="00043575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19"/>
          <w:szCs w:val="19"/>
        </w:rPr>
      </w:pPr>
      <w:r w:rsidRPr="00043575">
        <w:rPr>
          <w:rFonts w:ascii="Arial" w:hAnsi="Arial" w:cs="Arial"/>
          <w:sz w:val="19"/>
          <w:szCs w:val="19"/>
        </w:rPr>
        <w:tab/>
      </w:r>
      <w:r w:rsidRPr="00043575">
        <w:rPr>
          <w:rFonts w:ascii="Arial" w:hAnsi="Arial" w:cs="Arial"/>
          <w:sz w:val="19"/>
          <w:szCs w:val="19"/>
        </w:rPr>
        <w:tab/>
        <w:t xml:space="preserve">  </w:t>
      </w:r>
    </w:p>
    <w:p w14:paraId="34D06D51" w14:textId="77777777" w:rsidR="00AA5FC0" w:rsidRPr="007C6258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  <w:lang w:val="en-US"/>
        </w:rPr>
      </w:pPr>
      <w:r>
        <w:rPr>
          <w:rFonts w:ascii="Arial" w:hAnsi="Arial" w:cs="Arial"/>
          <w:color w:val="000000"/>
          <w:sz w:val="19"/>
          <w:szCs w:val="24"/>
        </w:rPr>
        <w:t>Fakultas</w:t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  <w:lang w:val="en-US"/>
        </w:rPr>
        <w:t xml:space="preserve">: </w:t>
      </w:r>
      <w:r w:rsidRPr="009E7B9B">
        <w:rPr>
          <w:rFonts w:ascii="Arial" w:hAnsi="Arial" w:cs="Arial"/>
          <w:noProof/>
          <w:color w:val="000000"/>
          <w:sz w:val="19"/>
          <w:szCs w:val="24"/>
          <w:lang w:val="en-US"/>
        </w:rPr>
        <w:t>Teknologi Industri</w:t>
      </w:r>
    </w:p>
    <w:p w14:paraId="3AFE9165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</w:rPr>
      </w:pPr>
      <w:r>
        <w:rPr>
          <w:rFonts w:ascii="Arial" w:hAnsi="Arial" w:cs="Arial"/>
          <w:noProof/>
          <w:color w:val="000000"/>
          <w:sz w:val="19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872A0" wp14:editId="5BF21859">
                <wp:simplePos x="0" y="0"/>
                <wp:positionH relativeFrom="column">
                  <wp:posOffset>657225</wp:posOffset>
                </wp:positionH>
                <wp:positionV relativeFrom="paragraph">
                  <wp:posOffset>93980</wp:posOffset>
                </wp:positionV>
                <wp:extent cx="5295900" cy="8667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39C16" w14:textId="77777777" w:rsidR="00AA5FC0" w:rsidRPr="009F4453" w:rsidRDefault="00AA5FC0" w:rsidP="009F4453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9E7B9B">
                              <w:rPr>
                                <w:rFonts w:ascii="Arial" w:hAnsi="Arial" w:cs="Arial"/>
                                <w:noProof/>
                                <w:sz w:val="19"/>
                                <w:szCs w:val="19"/>
                              </w:rPr>
                              <w:t>ESTIMASI POSE TIGA DIMENSI DARI GAMBAR MONOKULER MENGGUNAKAN DEEP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CB5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75pt;margin-top:7.4pt;width:417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" filled="f" stroked="f" strokeweight=".5pt">
                <v:textbox>
                  <w:txbxContent>
                    <w:p w:rsidR="00AA5FC0" w:rsidRPr="009F4453" w:rsidRDefault="00AA5FC0" w:rsidP="009F4453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9E7B9B">
                        <w:rPr>
                          <w:rFonts w:ascii="Arial" w:hAnsi="Arial" w:cs="Arial"/>
                          <w:noProof/>
                          <w:sz w:val="19"/>
                          <w:szCs w:val="19"/>
                        </w:rPr>
                        <w:t>ESTIMASI POSE TIGA DIMENSI DARI GAMBAR MONOKULER MENGGUNAKAN DEEP NEURAL 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531CA8C8" w14:textId="77777777" w:rsidR="00AA5FC0" w:rsidRDefault="00AA5FC0" w:rsidP="00281FC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24"/>
        </w:rPr>
        <w:t>Judul Skripsi</w:t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  <w:lang w:val="en-US"/>
        </w:rPr>
        <w:t>:</w:t>
      </w:r>
      <w:r>
        <w:rPr>
          <w:rFonts w:ascii="Arial" w:hAnsi="Arial" w:cs="Arial"/>
          <w:color w:val="000000"/>
          <w:sz w:val="19"/>
          <w:szCs w:val="24"/>
        </w:rPr>
        <w:t xml:space="preserve"> </w:t>
      </w:r>
    </w:p>
    <w:p w14:paraId="0D83D960" w14:textId="77777777" w:rsidR="00AA5FC0" w:rsidRDefault="00AA5FC0" w:rsidP="00281FC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</w:p>
    <w:p w14:paraId="1636EDC0" w14:textId="77777777" w:rsidR="00AA5FC0" w:rsidRDefault="00AA5FC0" w:rsidP="009F445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544BA93A" w14:textId="77777777" w:rsidR="00AA5FC0" w:rsidRDefault="00AA5FC0" w:rsidP="00396BE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</w:p>
    <w:p w14:paraId="75A80509" w14:textId="77777777" w:rsidR="00AA5FC0" w:rsidRDefault="00AA5FC0" w:rsidP="00396BE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19"/>
          <w:szCs w:val="19"/>
        </w:rPr>
      </w:pPr>
    </w:p>
    <w:p w14:paraId="49D62AD9" w14:textId="77777777" w:rsidR="00AA5FC0" w:rsidRDefault="00AA5FC0" w:rsidP="00396BE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19"/>
          <w:szCs w:val="19"/>
        </w:rPr>
      </w:pPr>
    </w:p>
    <w:p w14:paraId="383694FC" w14:textId="77777777" w:rsidR="00AA5FC0" w:rsidRPr="00281FC6" w:rsidRDefault="00AA5FC0" w:rsidP="00396BE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  <w:lang w:val="en-US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</w:p>
    <w:p w14:paraId="20FE4C55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  <w:u w:val="single"/>
          <w:lang w:val="en-US"/>
        </w:rPr>
      </w:pPr>
      <w:r>
        <w:rPr>
          <w:rFonts w:ascii="Arial" w:hAnsi="Arial" w:cs="Arial"/>
          <w:color w:val="000000"/>
          <w:sz w:val="19"/>
          <w:szCs w:val="24"/>
          <w:u w:val="single"/>
        </w:rPr>
        <w:t>CATATAN PERBAIKAN</w:t>
      </w:r>
      <w:r>
        <w:rPr>
          <w:rFonts w:ascii="Arial" w:hAnsi="Arial" w:cs="Arial"/>
          <w:color w:val="000000"/>
          <w:sz w:val="19"/>
          <w:szCs w:val="24"/>
          <w:u w:val="single"/>
          <w:lang w:val="en-US"/>
        </w:rPr>
        <w:t xml:space="preserve"> :</w:t>
      </w:r>
    </w:p>
    <w:p w14:paraId="56C328FA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color w:val="000000"/>
          <w:sz w:val="19"/>
          <w:szCs w:val="24"/>
          <w:u w:val="single"/>
          <w:lang w:val="en-US"/>
        </w:rPr>
      </w:pPr>
    </w:p>
    <w:p w14:paraId="1807DF55" w14:textId="77777777" w:rsidR="00AA5FC0" w:rsidRPr="006D697D" w:rsidRDefault="006D697D" w:rsidP="006D697D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Tambahkan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latar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belakang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alasan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mengambil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monokuler</w:t>
      </w:r>
      <w:proofErr w:type="spellEnd"/>
    </w:p>
    <w:p w14:paraId="010F718F" w14:textId="77777777" w:rsidR="00AA5FC0" w:rsidRPr="007C6258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  <w:lang w:val="en-US"/>
        </w:rPr>
      </w:pPr>
    </w:p>
    <w:p w14:paraId="48843ED6" w14:textId="77777777" w:rsidR="006D697D" w:rsidRPr="006D697D" w:rsidRDefault="006D697D" w:rsidP="006D697D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Tambahkan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Kesimpulan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arti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nilai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MSE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kelebihan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pengambilan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gambar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monokuler</w:t>
      </w:r>
      <w:proofErr w:type="spellEnd"/>
    </w:p>
    <w:p w14:paraId="146B60F4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</w:p>
    <w:p w14:paraId="76731AF9" w14:textId="77777777" w:rsidR="006D697D" w:rsidRPr="006D697D" w:rsidRDefault="006D697D" w:rsidP="006D697D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Tambahkan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saran,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aplikasi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diimplementasikan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bidang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tertentu</w:t>
      </w:r>
      <w:proofErr w:type="spellEnd"/>
    </w:p>
    <w:p w14:paraId="38DEB459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</w:p>
    <w:p w14:paraId="52B997C4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 . . . . . . . . . . . . . . . . . . . . . . . . . . . . . . . . . . . . . . . . . . . . . . . . . . . . . . . . . . . . . . . . . . . . . . . . . . . . . . . . . . . . . . . .</w:t>
      </w:r>
    </w:p>
    <w:p w14:paraId="35002773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</w:p>
    <w:p w14:paraId="61F63A2C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 . . . . . . . . . . . . . . . . . . . . . . . . . . . . . . . . . . . . . . . . . . . . . . . . . . . . . . . . . . . . . . . . . . . . . . . . . . . . . . . . . . . . . . . .</w:t>
      </w:r>
    </w:p>
    <w:p w14:paraId="3E228A31" w14:textId="77777777" w:rsidR="00AA5FC0" w:rsidRPr="007C6258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  <w:lang w:val="en-US"/>
        </w:rPr>
      </w:pPr>
    </w:p>
    <w:p w14:paraId="4E1C5C55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 . . . . . . . . . . . . . . . . . . . . . . . . . . . . . . . . . . . . . . . . . . . . . . . . . . . . . . . . . . . . . . . . . . . . . . . . . . . . . . . . . . . . . . . .</w:t>
      </w:r>
    </w:p>
    <w:p w14:paraId="310EFD40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</w:p>
    <w:p w14:paraId="271647F5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>. . . . . . . . . . . . . . . . . . . . . . . . . . . . . . . . . . . . . . . . . . . . . . . . . . . . . . . . . . . . . . . . . . . . . . . . . . . . . . . . . . . . . . . . .</w:t>
      </w:r>
    </w:p>
    <w:p w14:paraId="1CD35554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-426"/>
        <w:rPr>
          <w:rFonts w:ascii="Arial" w:hAnsi="Arial" w:cs="Arial"/>
          <w:sz w:val="24"/>
          <w:szCs w:val="24"/>
        </w:rPr>
      </w:pPr>
    </w:p>
    <w:p w14:paraId="727D2A64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</w:p>
    <w:p w14:paraId="46D024FB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19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  <w:lang w:val="en-US"/>
        </w:rPr>
        <w:t xml:space="preserve">                  </w:t>
      </w:r>
      <w:r>
        <w:rPr>
          <w:rFonts w:ascii="Arial" w:hAnsi="Arial" w:cs="Arial"/>
          <w:color w:val="000000"/>
          <w:sz w:val="19"/>
          <w:szCs w:val="24"/>
        </w:rPr>
        <w:t>Jakarta, </w:t>
      </w:r>
      <w:r>
        <w:rPr>
          <w:rFonts w:ascii="Arial" w:hAnsi="Arial" w:cs="Arial"/>
          <w:color w:val="000000"/>
          <w:sz w:val="19"/>
          <w:szCs w:val="24"/>
          <w:lang w:val="en-US"/>
        </w:rPr>
        <w:t>10</w:t>
      </w:r>
      <w:r>
        <w:rPr>
          <w:rFonts w:ascii="Arial" w:hAnsi="Arial" w:cs="Arial"/>
          <w:color w:val="000000"/>
          <w:sz w:val="19"/>
          <w:szCs w:val="24"/>
        </w:rPr>
        <w:t> </w:t>
      </w:r>
      <w:r>
        <w:rPr>
          <w:rFonts w:ascii="Arial" w:hAnsi="Arial" w:cs="Arial"/>
          <w:color w:val="000000"/>
          <w:sz w:val="19"/>
          <w:szCs w:val="24"/>
          <w:lang w:val="en-US"/>
        </w:rPr>
        <w:t xml:space="preserve">September </w:t>
      </w:r>
      <w:r>
        <w:rPr>
          <w:rFonts w:ascii="Arial" w:hAnsi="Arial" w:cs="Arial"/>
          <w:color w:val="000000"/>
          <w:sz w:val="19"/>
          <w:szCs w:val="24"/>
        </w:rPr>
        <w:t>2020</w:t>
      </w:r>
    </w:p>
    <w:p w14:paraId="3A278554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</w:r>
      <w:r>
        <w:rPr>
          <w:rFonts w:ascii="Arial" w:hAnsi="Arial" w:cs="Arial"/>
          <w:color w:val="000000"/>
          <w:sz w:val="19"/>
          <w:szCs w:val="24"/>
        </w:rPr>
        <w:tab/>
        <w:t>Dosen Penguji</w:t>
      </w:r>
    </w:p>
    <w:p w14:paraId="1932C0AF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4B16B2E5" w14:textId="77777777" w:rsidR="00AA5FC0" w:rsidRDefault="006D697D" w:rsidP="006D697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ID"/>
        </w:rPr>
        <w:t xml:space="preserve">                                                      </w:t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719CFF53" wp14:editId="2EFC00B3">
            <wp:extent cx="441960" cy="51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f yuli teb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8" cy="5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34F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F8C488D" w14:textId="77777777" w:rsidR="00AA5FC0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43C834AC" w14:textId="77777777" w:rsidR="00AA5FC0" w:rsidRDefault="00AA5FC0" w:rsidP="006D697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ind w:left="5760"/>
        <w:rPr>
          <w:rFonts w:ascii="Arial" w:hAnsi="Arial" w:cs="Arial"/>
          <w:color w:val="000000"/>
          <w:sz w:val="19"/>
          <w:szCs w:val="24"/>
        </w:rPr>
        <w:sectPr w:rsidR="00AA5FC0" w:rsidSect="00AA5FC0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  <w:color w:val="000000"/>
          <w:sz w:val="19"/>
          <w:szCs w:val="24"/>
        </w:rPr>
        <w:t xml:space="preserve">( </w:t>
      </w:r>
      <w:proofErr w:type="spellStart"/>
      <w:r w:rsidR="006D697D">
        <w:rPr>
          <w:rFonts w:ascii="Arial" w:hAnsi="Arial" w:cs="Arial"/>
          <w:color w:val="000000"/>
          <w:sz w:val="19"/>
          <w:szCs w:val="24"/>
          <w:lang w:val="en-ID"/>
        </w:rPr>
        <w:t>Dr.</w:t>
      </w:r>
      <w:proofErr w:type="spellEnd"/>
      <w:r w:rsidR="006D697D">
        <w:rPr>
          <w:rFonts w:ascii="Arial" w:hAnsi="Arial" w:cs="Arial"/>
          <w:color w:val="000000"/>
          <w:sz w:val="19"/>
          <w:szCs w:val="24"/>
          <w:lang w:val="en-ID"/>
        </w:rPr>
        <w:t xml:space="preserve"> </w:t>
      </w:r>
      <w:proofErr w:type="spellStart"/>
      <w:proofErr w:type="gramStart"/>
      <w:r w:rsidR="006D697D">
        <w:rPr>
          <w:rFonts w:ascii="Arial" w:hAnsi="Arial" w:cs="Arial"/>
          <w:color w:val="000000"/>
          <w:sz w:val="19"/>
          <w:szCs w:val="24"/>
          <w:lang w:val="en-ID"/>
        </w:rPr>
        <w:t>Nuryuliani</w:t>
      </w:r>
      <w:proofErr w:type="spellEnd"/>
      <w:r>
        <w:rPr>
          <w:rFonts w:ascii="Arial" w:hAnsi="Arial" w:cs="Arial"/>
          <w:color w:val="000000"/>
          <w:sz w:val="19"/>
          <w:szCs w:val="24"/>
        </w:rPr>
        <w:t xml:space="preserve"> )</w:t>
      </w:r>
      <w:proofErr w:type="gramEnd"/>
    </w:p>
    <w:p w14:paraId="7299703D" w14:textId="77777777" w:rsidR="00AA5FC0" w:rsidRPr="00BE30EE" w:rsidRDefault="00AA5FC0" w:rsidP="00BE30E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ind w:left="5760"/>
        <w:jc w:val="center"/>
        <w:rPr>
          <w:rFonts w:ascii="Arial" w:hAnsi="Arial" w:cs="Arial"/>
          <w:sz w:val="24"/>
          <w:szCs w:val="24"/>
        </w:rPr>
      </w:pPr>
    </w:p>
    <w:sectPr w:rsidR="00AA5FC0" w:rsidRPr="00BE30EE" w:rsidSect="00AA5FC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01175"/>
    <w:multiLevelType w:val="hybridMultilevel"/>
    <w:tmpl w:val="6E8A0CC2"/>
    <w:lvl w:ilvl="0" w:tplc="36525ABC">
      <w:numFmt w:val="bullet"/>
      <w:lvlText w:val="-"/>
      <w:lvlJc w:val="left"/>
      <w:pPr>
        <w:ind w:left="-66" w:hanging="360"/>
      </w:pPr>
      <w:rPr>
        <w:rFonts w:ascii="Arial" w:eastAsia="Times New Roman" w:hAnsi="Arial" w:cs="Arial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EE"/>
    <w:rsid w:val="00036C71"/>
    <w:rsid w:val="00043575"/>
    <w:rsid w:val="00077116"/>
    <w:rsid w:val="00171B15"/>
    <w:rsid w:val="001812D0"/>
    <w:rsid w:val="00186092"/>
    <w:rsid w:val="00232906"/>
    <w:rsid w:val="00270F60"/>
    <w:rsid w:val="00281FC6"/>
    <w:rsid w:val="00282E45"/>
    <w:rsid w:val="002C6F7E"/>
    <w:rsid w:val="002D4B1C"/>
    <w:rsid w:val="00396BEB"/>
    <w:rsid w:val="00397DD8"/>
    <w:rsid w:val="003B58B2"/>
    <w:rsid w:val="003D6EA9"/>
    <w:rsid w:val="004D3E6A"/>
    <w:rsid w:val="004F4A23"/>
    <w:rsid w:val="004F6494"/>
    <w:rsid w:val="005246E3"/>
    <w:rsid w:val="00542F6D"/>
    <w:rsid w:val="005C63EF"/>
    <w:rsid w:val="005D2189"/>
    <w:rsid w:val="006102D6"/>
    <w:rsid w:val="00644E3B"/>
    <w:rsid w:val="006C4E31"/>
    <w:rsid w:val="006D697D"/>
    <w:rsid w:val="00713D0D"/>
    <w:rsid w:val="0073186C"/>
    <w:rsid w:val="00740AA7"/>
    <w:rsid w:val="0078171B"/>
    <w:rsid w:val="007A7399"/>
    <w:rsid w:val="007D7CE5"/>
    <w:rsid w:val="00865840"/>
    <w:rsid w:val="008B6948"/>
    <w:rsid w:val="008E6C5F"/>
    <w:rsid w:val="009630D0"/>
    <w:rsid w:val="009F4453"/>
    <w:rsid w:val="00A14CC8"/>
    <w:rsid w:val="00A22963"/>
    <w:rsid w:val="00AA5FC0"/>
    <w:rsid w:val="00AF7CBD"/>
    <w:rsid w:val="00B10670"/>
    <w:rsid w:val="00BE30EE"/>
    <w:rsid w:val="00C95612"/>
    <w:rsid w:val="00CF79B6"/>
    <w:rsid w:val="00D24283"/>
    <w:rsid w:val="00D80289"/>
    <w:rsid w:val="00D85A7A"/>
    <w:rsid w:val="00D90440"/>
    <w:rsid w:val="00DC320A"/>
    <w:rsid w:val="00DD52CA"/>
    <w:rsid w:val="00E70878"/>
    <w:rsid w:val="00E75128"/>
    <w:rsid w:val="00E85BC1"/>
    <w:rsid w:val="00EA1E76"/>
    <w:rsid w:val="00EF31C4"/>
    <w:rsid w:val="00F12E5A"/>
    <w:rsid w:val="00F82B54"/>
    <w:rsid w:val="00F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4F49"/>
  <w15:chartTrackingRefBased/>
  <w15:docId w15:val="{189CC908-B1C1-480D-BE2A-C76AC1DE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EE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64F8B-0EA3-44BD-9202-0E7C1760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Hafidh Sidiq</dc:creator>
  <cp:keywords/>
  <dc:description/>
  <cp:lastModifiedBy>Dell</cp:lastModifiedBy>
  <cp:revision>2</cp:revision>
  <dcterms:created xsi:type="dcterms:W3CDTF">2020-09-10T06:49:00Z</dcterms:created>
  <dcterms:modified xsi:type="dcterms:W3CDTF">2020-09-10T06:49:00Z</dcterms:modified>
</cp:coreProperties>
</file>