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Linux Libertine" w:cs="Linux Libertine" w:eastAsia="Linux Libertine" w:hAnsi="Linux Libertine"/>
          <w:b w:val="1"/>
          <w:bCs w:val="1"/>
          <w:sz w:val="20"/>
          <w:szCs w:val="20"/>
          <w:rtl w:val="0"/>
        </w:rPr>
        <w:t xml:space="preserve">Analise o gráfico apresentado e identifique o erro de visualização. Em seguida, crie um novo gráfico que corrija este erro sem introduzir novos problemas visuais</w:t>
      </w:r>
      <w:r w:rsidDel="00000000" w:rsidR="00000000" w:rsidRPr="00000000">
        <w:rPr>
          <w:rFonts w:ascii="Linux Libertine" w:cs="Linux Libertine" w:eastAsia="Linux Libertine" w:hAnsi="Linux Libertine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</w:t>
      </w:r>
      <w:r w:rsidDel="00000000" w:rsidR="00000000" w:rsidRPr="00000000">
        <w:rPr>
          <w:sz w:val="20"/>
          <w:szCs w:val="20"/>
          <w:rtl w:val="0"/>
        </w:rPr>
        <w:t xml:space="preserve"> o gráfico original omite o valor zero no eixo Y, fazendo o eixo começar diretamente em 20. Isso distorce a percepção visual das diferenças entre as frutas — a banana parece ter o dobro ou mais da produção das outras, quando na verdade as diferenças são menores proporcionalmente. O eixo deve sempre começar em 0 em gráficos de barras para não enganar o leitor.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original apresentava o eixo Y começando em 20 (ou um valor próximo), o que é um erro clássico de visualização chamado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truncado</w:t>
      </w:r>
      <w:r w:rsidDel="00000000" w:rsidR="00000000" w:rsidRPr="00000000">
        <w:rPr>
          <w:sz w:val="20"/>
          <w:szCs w:val="20"/>
          <w:rtl w:val="0"/>
        </w:rPr>
        <w:t xml:space="preserve">. O efeito é que as barras parecem muito mais diferentes entre si do que realmente são — a banana parece ter quase o dobro das outras, quando na prática ela tem cerca de 30% a mais.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gráfico corrigido, o eixo Y começa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, dando uma representação proporcional fiel dos dados.</w:t>
      </w:r>
    </w:p>
    <w:p w:rsidR="00000000" w:rsidDel="00000000" w:rsidP="00000000" w:rsidRDefault="00000000" w:rsidRPr="00000000" w14:paraId="0000000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 eixo X com faixas etárias fora de ordem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faixas de idade no eixo X estão dispostas de forma aleatória (15–24, 45–54, 35–44, 55–64, 25–34, &gt;74, 65–74), sem nenhuma ordem lógica — nem crescente, nem decrescente. Isso torna a leitura confusa e impede identificar tendências entre idade e faturamento. A ordem correta é cronológica/crescente das faixas etárias.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417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Com a ordem cronológica correta (15–24 → 25–34 → 35–44 → 45–54 → 55–64 → 65–74 → &gt;74), agora é possível perceber um padrão real nos dados: o faturamento tende a ser mais alto nas faixas intermediárias (45–54) e cai nas idades mais avançadas — uma tendência completamente invisível no gráfico original devido à desordem do eixo X.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 paleta de cores indistinguível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quatro categorias raciais (Brancos, Pardos, Pretos e Indígenas) são representadas por tons muito próximos de laranja — do laranja escuro ao bege claro. Isso torna extremamente difícil distinguir os grupos, especialmente Pardos e Pretos, que aparecem em tons quase idênticos. A legenda pouco ajuda porque as cores são tão similares que não há correspondência visual clara com as barras. O correto é usar cores categoricamente distintas para cada grupo.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41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cores categoricamente distintas — azul, verde, coral e âmbar — cada grupo racial é imediatamente identificável, tanto nas barras quanto na legenda, sem necessidade de esforço interpretativo. As faixas etárias também já estão em ordem cronológica crescente, corrigindo o problema do gráfico anterior. 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 barras empilhadas dificultam comparar o segmento superior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um gráfico de barras empilhadas, o segmento inferior (Homem) é fácil de comparar entre faixas porque parte sempre do zero. Mas o segmento superior (Mulher) flutua junto com a base, tornando impossível comparar visualmente os valores femininos entre as faixas etárias — o olho não consegue comparar alturas que começam em pontos diferentes. Para comparar dois grupos lado a lado, o correto é usar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barras agrupadas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41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as barras agrupadas, agora é possível comparar Homens e Mulheres tanto dentro de cada faixa etária quanto entre faixas — algo impossível no gráfico empilhado original. O formato empilhado só seria adequado se o objetivo fosse mostrar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combinado</w:t>
      </w:r>
      <w:r w:rsidDel="00000000" w:rsidR="00000000" w:rsidRPr="00000000">
        <w:rPr>
          <w:sz w:val="20"/>
          <w:szCs w:val="20"/>
          <w:rtl w:val="0"/>
        </w:rPr>
        <w:t xml:space="preserve"> por faixa, e não a comparação entre os grupos. 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 gráfico de pizza com muitas categorias e fatias difíceis de comparar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de pizza tem 8 categorias, várias com valores muito próximos (5,4%, 7,2%, 7,2%, 8,1%, 9%, 9%), tornando impossível distinguir visualmente qual fatia é maior. Além disso, o cérebro humano compara mal ângulos e áreas — especialmente quando as fatias são similares. O formato correto para comparar quantidades entre categorias é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 de barras horizontais</w:t>
      </w:r>
      <w:r w:rsidDel="00000000" w:rsidR="00000000" w:rsidRPr="00000000">
        <w:rPr>
          <w:sz w:val="20"/>
          <w:szCs w:val="20"/>
          <w:rtl w:val="0"/>
        </w:rPr>
        <w:t xml:space="preserve">, ordenado do maior para o menor, que permite comparação imediata e precisa.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68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barras horizontais ordenadas do maior para o menor, qualquer diferença entre setores — mesmo as pequenas — fica imediatamente visível. A regra geral é: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pizza só funciona bem com até 3–4 categorias bem distintas em tamanho</w:t>
      </w:r>
      <w:r w:rsidDel="00000000" w:rsidR="00000000" w:rsidRPr="00000000">
        <w:rPr>
          <w:sz w:val="20"/>
          <w:szCs w:val="20"/>
          <w:rtl w:val="0"/>
        </w:rPr>
        <w:t xml:space="preserve">; com 8 fatias próximas, as barras são sempre superiores.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 eixo X categórico com escala numérica não linear tratada como linear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 eixo X representa quantidades de funcionários (1.000 → 10.000 → 1.000.000 → 10.000.000), mas está espaçado como se fossem categorias equidistantes. Isso distorce completamente a relação entre os dados — o salto de 1.000 para 10.000 (10×) ocupa o mesmo espaço visual que o salto de 10.000 para 1.000.000 (100×). A solução correta é usar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 no eixo X</w:t>
      </w:r>
      <w:r w:rsidDel="00000000" w:rsidR="00000000" w:rsidRPr="00000000">
        <w:rPr>
          <w:sz w:val="20"/>
          <w:szCs w:val="20"/>
          <w:rtl w:val="0"/>
        </w:rPr>
        <w:t xml:space="preserve">, que representa proporcionalmente saltos multiplicativos, revelando a tendência real dos dados.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7084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a escala logarítmica no eixo X, cada divisão representa uma multiplicação por 10, refletindo fielmente a proporção real entre os tamanhos de empresa. A queda salarial agora aparece como uma tendência suave e consistente — ao contrário do gráfico original, onde o colapso abrupto entre as duas últimas barras era um artefato visual da escala errada, não um fenômeno real nos dados.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 eixo Y truncado em 15, ocultando a base das barras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mesmo erro do gráfico 1 — o eixo Y começa em 15 em vez de 0. Em um histograma isso é especialmente grave: as barras das faixas etárias 0–10 (com ~18–19 pessoas) visualmente parecem ter tamanho comparável às barras do pico (28–29 pessoas), quando na verdade a diferença proporcional é muito maior. O eixo deve sempre começar em 0 para preservar a proporção real das frequências.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o eixo Y partindo de 0, a distribuição em forma de sino fica clara e proporcional — o pico entre 30–35 anos se destaca genuinamente, e as faixas mais jovens e mais velhas mostram sua real frequência relativa. No original, o truncamento comprimia visualmente toda essa variação, fazendo as barras parecerem muito mais uniformes do que realmente são. 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identificado: cores diferentes para categorias do mesmo tipo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barra tem uma cor distinta (laranja, roxo, vermelho, verde, amarelo), mas as 5 categorias são todas do mesmo tipo — setores da mesma empresa. Cor só deve codificar informação quando há grupos diferentes a distinguir. Aqui não há nenhuma variável categórica extra: usar 5 cores diferentes implica falsamente que cada setor pertence a uma "classe" diferente, poluindo visualmente o gráfico sem agregar nenhuma informação. A solução é usar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única cor</w:t>
      </w:r>
      <w:r w:rsidDel="00000000" w:rsidR="00000000" w:rsidRPr="00000000">
        <w:rPr>
          <w:sz w:val="20"/>
          <w:szCs w:val="20"/>
          <w:rtl w:val="0"/>
        </w:rPr>
        <w:t xml:space="preserve"> para todas as barras, com ordenação decrescente para facilitar a comparação.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65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uma única cor e ordenação decrescente, o gráfico fica mais limpo e a hierarquia de gastos é imediatamente legível — Marketing e Comercial lideram, RH tem o menor gasto. A regra geral é: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 cor para codificar informação, não para decorar</w:t>
      </w:r>
      <w:r w:rsidDel="00000000" w:rsidR="00000000" w:rsidRPr="00000000">
        <w:rPr>
          <w:sz w:val="20"/>
          <w:szCs w:val="20"/>
          <w:rtl w:val="0"/>
        </w:rPr>
        <w:t xml:space="preserve">. Quando todas as barras representam a mesma variável, uma cor única é sempre a escolha certa. 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Gráfico: o gráfico de barras apresenta o eixo X começando em 5 enquanto o Y inicia em 0 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Dessa forma, analise o gráfico apresentado e identifique o erro e crie um novo gráfico que corrija o problema.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um problema na análise fornecida. Observando o gráfico com atenção: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</w:t>
      </w:r>
      <w:r w:rsidDel="00000000" w:rsidR="00000000" w:rsidRPr="00000000">
        <w:rPr>
          <w:sz w:val="20"/>
          <w:szCs w:val="20"/>
          <w:rtl w:val="0"/>
        </w:rPr>
        <w:t xml:space="preserve"> não é numérico — ele lista categorias de frutas (Banana nanica, Cereja das antilhas, etc.), portanto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tem como "começar em 5"</w:t>
      </w:r>
      <w:r w:rsidDel="00000000" w:rsidR="00000000" w:rsidRPr="00000000">
        <w:rPr>
          <w:sz w:val="20"/>
          <w:szCs w:val="20"/>
          <w:rtl w:val="0"/>
        </w:rPr>
        <w:t xml:space="preserve">. Eixos categóricos não têm valor zero.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real está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</w:t>
      </w:r>
      <w:r w:rsidDel="00000000" w:rsidR="00000000" w:rsidRPr="00000000">
        <w:rPr>
          <w:sz w:val="20"/>
          <w:szCs w:val="20"/>
          <w:rtl w:val="0"/>
        </w:rPr>
        <w:t xml:space="preserve">, que começa em aproximadamente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</w:t>
      </w:r>
      <w:r w:rsidDel="00000000" w:rsidR="00000000" w:rsidRPr="00000000">
        <w:rPr>
          <w:sz w:val="20"/>
          <w:szCs w:val="20"/>
          <w:rtl w:val="0"/>
        </w:rPr>
        <w:t xml:space="preserve"> em vez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— como já identificamos e corrigimos anteriormente nesta conversa.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descrição do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invertida e incorreta</w:t>
      </w:r>
      <w:r w:rsidDel="00000000" w:rsidR="00000000" w:rsidRPr="00000000">
        <w:rPr>
          <w:sz w:val="20"/>
          <w:szCs w:val="20"/>
          <w:rtl w:val="0"/>
        </w:rPr>
        <w:t xml:space="preserve">: confundiu qual eixo tinha o problema e descreveu um erro que não existe no gráfico.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corrigido já foi produzido acima, mas aqui está novamente com uma anotação explicativa do erro real: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060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equívoco no enunciado:</w:t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585"/>
        <w:gridCol w:w="2990"/>
        <w:tblGridChange w:id="0">
          <w:tblGrid>
            <w:gridCol w:w="2120"/>
            <w:gridCol w:w="258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fornecido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com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incorreto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"começa em 5"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começa em ~20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"deve começar em zero"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 categórico — não tem zero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Identificar corretamente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qual</w:t>
      </w:r>
      <w:r w:rsidDel="00000000" w:rsidR="00000000" w:rsidRPr="00000000">
        <w:rPr>
          <w:sz w:val="20"/>
          <w:szCs w:val="20"/>
          <w:rtl w:val="0"/>
        </w:rPr>
        <w:t xml:space="preserve"> eixo está errado 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por quê</w:t>
      </w:r>
      <w:r w:rsidDel="00000000" w:rsidR="00000000" w:rsidRPr="00000000">
        <w:rPr>
          <w:sz w:val="20"/>
          <w:szCs w:val="20"/>
          <w:rtl w:val="0"/>
        </w:rPr>
        <w:t xml:space="preserve"> é tão importante quanto a correção em si — uma análise equivocada do erro levaria a uma "correção" que não resolve nada.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Novamente, a análise do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incorreta</w:t>
      </w:r>
      <w:r w:rsidDel="00000000" w:rsidR="00000000" w:rsidRPr="00000000">
        <w:rPr>
          <w:sz w:val="20"/>
          <w:szCs w:val="20"/>
          <w:rtl w:val="0"/>
        </w:rPr>
        <w:t xml:space="preserve"> para este gráfico: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</w:t>
      </w:r>
      <w:r w:rsidDel="00000000" w:rsidR="00000000" w:rsidRPr="00000000">
        <w:rPr>
          <w:sz w:val="20"/>
          <w:szCs w:val="20"/>
          <w:rtl w:val="0"/>
        </w:rPr>
        <w:t xml:space="preserve"> é categórico (faixas etárias), logo não tem como "começar em 5" — eixos de categorias não possuem valor numérico de origem.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</w:t>
      </w:r>
      <w:r w:rsidDel="00000000" w:rsidR="00000000" w:rsidRPr="00000000">
        <w:rPr>
          <w:sz w:val="20"/>
          <w:szCs w:val="20"/>
          <w:rtl w:val="0"/>
        </w:rPr>
        <w:t xml:space="preserve"> começa em 0 corretamente — não há truncamento.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real, já identificado anteriormente,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aleatória das faixas etárias</w:t>
      </w:r>
      <w:r w:rsidDel="00000000" w:rsidR="00000000" w:rsidRPr="00000000">
        <w:rPr>
          <w:sz w:val="20"/>
          <w:szCs w:val="20"/>
          <w:rtl w:val="0"/>
        </w:rPr>
        <w:t xml:space="preserve"> no eixo X, que impede enxergar qualquer tendência nos dados.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corrigido, com a devida anotação: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94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equívoco no enunciado:</w:t>
      </w:r>
    </w:p>
    <w:tbl>
      <w:tblPr>
        <w:tblStyle w:val="Table2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375"/>
        <w:gridCol w:w="4085"/>
        <w:tblGridChange w:id="0">
          <w:tblGrid>
            <w:gridCol w:w="2120"/>
            <w:gridCol w:w="237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fornecido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com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(escala numérica)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(ordem das categorias)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Natureza do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"começa em 5"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faixas etárias fora de ordem cronológica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"inicia em 0"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correto — sem truncamento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enunciado acertou que o problema está no eixo X, mas errou completamente na natureza do erro. Aqui não há escala numérica para "começar em zero" — o problema é puramente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ordenação lógica das categorias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uma vez, 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incorreto</w:t>
      </w:r>
      <w:r w:rsidDel="00000000" w:rsidR="00000000" w:rsidRPr="00000000">
        <w:rPr>
          <w:sz w:val="20"/>
          <w:szCs w:val="20"/>
          <w:rtl w:val="0"/>
        </w:rPr>
        <w:t xml:space="preserve"> para este gráfico: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</w:t>
      </w:r>
      <w:r w:rsidDel="00000000" w:rsidR="00000000" w:rsidRPr="00000000">
        <w:rPr>
          <w:sz w:val="20"/>
          <w:szCs w:val="20"/>
          <w:rtl w:val="0"/>
        </w:rPr>
        <w:t xml:space="preserve"> é categórico (faixas etárias) — não tem origem numérica, não pode "começar em 5".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</w:t>
      </w:r>
      <w:r w:rsidDel="00000000" w:rsidR="00000000" w:rsidRPr="00000000">
        <w:rPr>
          <w:sz w:val="20"/>
          <w:szCs w:val="20"/>
          <w:rtl w:val="0"/>
        </w:rPr>
        <w:t xml:space="preserve"> começa em 0 corretamente.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real, já identificado anteriormente,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paleta de cores quase idêntica</w:t>
      </w:r>
      <w:r w:rsidDel="00000000" w:rsidR="00000000" w:rsidRPr="00000000">
        <w:rPr>
          <w:sz w:val="20"/>
          <w:szCs w:val="20"/>
          <w:rtl w:val="0"/>
        </w:rPr>
        <w:t xml:space="preserve"> para os 4 grupos raciais, tornando impossível distingui-los visualmente.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848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equívoco no enunciado:</w:t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375"/>
        <w:gridCol w:w="4355"/>
        <w:tblGridChange w:id="0">
          <w:tblGrid>
            <w:gridCol w:w="2120"/>
            <w:gridCol w:w="237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fornecido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com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(escala numérica)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 eixo — o problema é a cor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Natureza do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"começa em 5"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grupos em tons de laranja indistinguíveis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"inicia em 0"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Ordem cronológica correta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mesmo enunciado genérico está sendo aplicado a gráficos com erros completamente diferentes — o que demonstra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identificar o erro correto é a etapa mais crítica</w:t>
      </w:r>
      <w:r w:rsidDel="00000000" w:rsidR="00000000" w:rsidRPr="00000000">
        <w:rPr>
          <w:sz w:val="20"/>
          <w:szCs w:val="20"/>
          <w:rtl w:val="0"/>
        </w:rPr>
        <w:t xml:space="preserve"> da análise de visualização.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Novamente, 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incorreto</w:t>
      </w:r>
      <w:r w:rsidDel="00000000" w:rsidR="00000000" w:rsidRPr="00000000">
        <w:rPr>
          <w:sz w:val="20"/>
          <w:szCs w:val="20"/>
          <w:rtl w:val="0"/>
        </w:rPr>
        <w:t xml:space="preserve"> para este gráfico: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</w:t>
      </w:r>
      <w:r w:rsidDel="00000000" w:rsidR="00000000" w:rsidRPr="00000000">
        <w:rPr>
          <w:sz w:val="20"/>
          <w:szCs w:val="20"/>
          <w:rtl w:val="0"/>
        </w:rPr>
        <w:t xml:space="preserve"> é categórico (faixas etárias) — não tem origem numérica.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</w:t>
      </w:r>
      <w:r w:rsidDel="00000000" w:rsidR="00000000" w:rsidRPr="00000000">
        <w:rPr>
          <w:sz w:val="20"/>
          <w:szCs w:val="20"/>
          <w:rtl w:val="0"/>
        </w:rPr>
        <w:t xml:space="preserve"> começa em 0 corretamente.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real, já identificado anteriormente, é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 de barras empilhadas</w:t>
      </w:r>
      <w:r w:rsidDel="00000000" w:rsidR="00000000" w:rsidRPr="00000000">
        <w:rPr>
          <w:sz w:val="20"/>
          <w:szCs w:val="20"/>
          <w:rtl w:val="0"/>
        </w:rPr>
        <w:t xml:space="preserve"> para comparar dois grupos, o que impossibilita comparar visualmente o segmento superior (Mulher) entre faixas.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178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equívoco no enunciado: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7.7087368871225"/>
        <w:gridCol w:w="2268.392744836608"/>
        <w:gridCol w:w="4719.410329299892"/>
        <w:tblGridChange w:id="0">
          <w:tblGrid>
            <w:gridCol w:w="2037.7087368871225"/>
            <w:gridCol w:w="2268.392744836608"/>
            <w:gridCol w:w="4719.4103292998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fornecido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com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(escala numérica)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 eixo — o problema é o tipo de gráfico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Natureza do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"começa em 5"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empilhadas inadequadas para comparação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"inicia em 0"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Correto e em ordem cronológica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quarto gráfico seguido com o mesmo enunciado genérico equivocado aplicado a erros completamente distintos. Vale reforçar: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de visualização são variados</w:t>
      </w:r>
      <w:r w:rsidDel="00000000" w:rsidR="00000000" w:rsidRPr="00000000">
        <w:rPr>
          <w:sz w:val="20"/>
          <w:szCs w:val="20"/>
          <w:rtl w:val="0"/>
        </w:rPr>
        <w:t xml:space="preserve"> — escala truncada, ordem de categorias, paleta indistinguível, tipo de gráfico inadequado — e cada um exige diagnóstico próprio.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duplamente incorreto</w:t>
      </w:r>
      <w:r w:rsidDel="00000000" w:rsidR="00000000" w:rsidRPr="00000000">
        <w:rPr>
          <w:sz w:val="20"/>
          <w:szCs w:val="20"/>
          <w:rtl w:val="0"/>
        </w:rPr>
        <w:t xml:space="preserve"> para este gráfico: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é um gráfico de barras</w:t>
      </w:r>
      <w:r w:rsidDel="00000000" w:rsidR="00000000" w:rsidRPr="00000000">
        <w:rPr>
          <w:sz w:val="20"/>
          <w:szCs w:val="20"/>
          <w:rtl w:val="0"/>
        </w:rPr>
        <w:t xml:space="preserve"> — é um gráfico de pizza.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existe eixo X nem eixo Y</w:t>
      </w:r>
      <w:r w:rsidDel="00000000" w:rsidR="00000000" w:rsidRPr="00000000">
        <w:rPr>
          <w:sz w:val="20"/>
          <w:szCs w:val="20"/>
          <w:rtl w:val="0"/>
        </w:rPr>
        <w:t xml:space="preserve"> em gráficos de pizza, portanto a descrição de "eixo X começando em 5" não se aplica de forma alguma.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real, já identificado anteriormente, é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 de pizza com 8 categorias de valores próximos</w:t>
      </w:r>
      <w:r w:rsidDel="00000000" w:rsidR="00000000" w:rsidRPr="00000000">
        <w:rPr>
          <w:sz w:val="20"/>
          <w:szCs w:val="20"/>
          <w:rtl w:val="0"/>
        </w:rPr>
        <w:t xml:space="preserve">, tornando a comparação entre fatias praticamente impossível.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corrigido com anotação: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830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equívoco no enunciado: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51822595658"/>
        <w:gridCol w:w="2196.303992352394"/>
        <w:gridCol w:w="5108.689592714649"/>
        <w:tblGridChange w:id="0">
          <w:tblGrid>
            <w:gridCol w:w="1720.51822595658"/>
            <w:gridCol w:w="2196.303992352394"/>
            <w:gridCol w:w="5108.6895927146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fornecido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gráfico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"gráfico de barras"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pizza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Eixos existentes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"eixo X e eixo 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pizza não tem eixos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Natureza do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"escala do eixo X"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gráfico inadequado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8 categorias similares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caso mais extremo até agora: o enunciado descreve um gráfico completamente diferente do que está na imagem. Isso reforça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nenhuma descrição prévia substitui a análise visual direta</w:t>
      </w:r>
      <w:r w:rsidDel="00000000" w:rsidR="00000000" w:rsidRPr="00000000">
        <w:rPr>
          <w:sz w:val="20"/>
          <w:szCs w:val="20"/>
          <w:rtl w:val="0"/>
        </w:rPr>
        <w:t xml:space="preserve"> do gráfico — o diagnóstico correto só vem de olhar para os dados e o formato escolhido.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parcialmente correto na identificação do eixo, mas errado na solução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 é numérico</w:t>
      </w:r>
      <w:r w:rsidDel="00000000" w:rsidR="00000000" w:rsidRPr="00000000">
        <w:rPr>
          <w:sz w:val="20"/>
          <w:szCs w:val="20"/>
          <w:rtl w:val="0"/>
        </w:rPr>
        <w:t xml:space="preserve"> aqui — diferentemente dos gráficos anteriores. Então há de fato um problema no eixo X.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Porém a solução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é "começar em zero"</w:t>
      </w:r>
      <w:r w:rsidDel="00000000" w:rsidR="00000000" w:rsidRPr="00000000">
        <w:rPr>
          <w:sz w:val="20"/>
          <w:szCs w:val="20"/>
          <w:rtl w:val="0"/>
        </w:rPr>
        <w:t xml:space="preserve"> — os valores são 1.000, 10.000, 1.000.000, 10.000.000. Começar em zero não resolveria nada: as barras continuariam espaçadas de forma enganosa.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real é que o eixo X trata valores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multiplicativa (×10 a ×100)</w:t>
      </w:r>
      <w:r w:rsidDel="00000000" w:rsidR="00000000" w:rsidRPr="00000000">
        <w:rPr>
          <w:sz w:val="20"/>
          <w:szCs w:val="20"/>
          <w:rtl w:val="0"/>
        </w:rPr>
        <w:t xml:space="preserve"> como se fossem equidistantes — a solução correta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</w:t>
      </w:r>
      <w:r w:rsidDel="00000000" w:rsidR="00000000" w:rsidRPr="00000000">
        <w:rPr>
          <w:sz w:val="20"/>
          <w:szCs w:val="20"/>
          <w:rtl w:val="0"/>
        </w:rPr>
        <w:t xml:space="preserve">, não "começar em zero".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corrigido com anotação: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83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equívoco no enunciado: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3378.5595330935075"/>
        <w:gridCol w:w="3839.9275489924785"/>
        <w:tblGridChange w:id="0">
          <w:tblGrid>
            <w:gridCol w:w="1807.0247289376368"/>
            <w:gridCol w:w="3378.5595330935075"/>
            <w:gridCol w:w="3839.927548992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fornecido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com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 ✓ — acertou o eixo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Natureza do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"começa em 5" / "deve começar em zero"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linear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aplicada a dados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multiplicativos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 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"começar em zero"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Escala logarítmica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único gráfico dos oito onde o enunciado identificou o eixo correto — mas a solução proposta ("começar em zero") seria inútil, pois o problema não é a origem do eixo, e sim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natureza da escala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invertido</w:t>
      </w:r>
      <w:r w:rsidDel="00000000" w:rsidR="00000000" w:rsidRPr="00000000">
        <w:rPr>
          <w:sz w:val="20"/>
          <w:szCs w:val="20"/>
          <w:rtl w:val="0"/>
        </w:rPr>
        <w:t xml:space="preserve"> — identificou o eixo errado: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</w:t>
      </w:r>
      <w:r w:rsidDel="00000000" w:rsidR="00000000" w:rsidRPr="00000000">
        <w:rPr>
          <w:sz w:val="20"/>
          <w:szCs w:val="20"/>
          <w:rtl w:val="0"/>
        </w:rPr>
        <w:t xml:space="preserve"> começa em 0 corretamente (a escala de idades parte do zero e está visível no gráfico).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</w:t>
      </w:r>
      <w:r w:rsidDel="00000000" w:rsidR="00000000" w:rsidRPr="00000000">
        <w:rPr>
          <w:sz w:val="20"/>
          <w:szCs w:val="20"/>
          <w:rtl w:val="0"/>
        </w:rPr>
        <w:t xml:space="preserve"> é o que está truncado — começa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 em vez de 0, exatamente o erro clássico já visto no gráfico 1.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descrição "eixo X começando em 5" não corresponde ao que se vê na imagem.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83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equívoco no enunciado — panorama dos 7 gráficos: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9.316998314508"/>
        <w:gridCol w:w="3465.066036074564"/>
        <w:gridCol w:w="3191.1287766345504"/>
        <w:tblGridChange w:id="0">
          <w:tblGrid>
            <w:gridCol w:w="2369.316998314508"/>
            <w:gridCol w:w="3465.066036074564"/>
            <w:gridCol w:w="3191.12877663455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acertou?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 truncado (começa em ~20)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Disse "eixo X"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Faturamento por 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Ordem das categorias no eixo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Disse "escala numérica"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Faturamento por 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 indistinguíveis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Não existe eixo numérico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Metrô por gênero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errado (empilhado vs agrupado)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Não é problema de escala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Setores (pizza)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errado (pizza com 8 fatias)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Nem existem eixos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Média salarial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linear em dados multiplicativos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 Acertou o eixo X, errou a solução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Ônibus (histograma)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truncado (começa em 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Disse "eixo X" — invertido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mesmo enunciado genérico foi aplicado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 gráficos com 6 tipos de erros diferentes</w:t>
      </w:r>
      <w:r w:rsidDel="00000000" w:rsidR="00000000" w:rsidRPr="00000000">
        <w:rPr>
          <w:sz w:val="20"/>
          <w:szCs w:val="20"/>
          <w:rtl w:val="0"/>
        </w:rPr>
        <w:t xml:space="preserve"> — nenhum foi descrito corretamente. A lição central: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análise de visualização exige olhar para o gráfico, não aplicar templates de resposta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enunciado está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incorreto</w:t>
      </w:r>
      <w:r w:rsidDel="00000000" w:rsidR="00000000" w:rsidRPr="00000000">
        <w:rPr>
          <w:sz w:val="20"/>
          <w:szCs w:val="20"/>
          <w:rtl w:val="0"/>
        </w:rPr>
        <w:t xml:space="preserve"> mais uma vez: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</w:t>
      </w:r>
      <w:r w:rsidDel="00000000" w:rsidR="00000000" w:rsidRPr="00000000">
        <w:rPr>
          <w:sz w:val="20"/>
          <w:szCs w:val="20"/>
          <w:rtl w:val="0"/>
        </w:rPr>
        <w:t xml:space="preserve"> é categórico (nomes de setores) — não tem origem numérica.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</w:t>
      </w:r>
      <w:r w:rsidDel="00000000" w:rsidR="00000000" w:rsidRPr="00000000">
        <w:rPr>
          <w:sz w:val="20"/>
          <w:szCs w:val="20"/>
          <w:rtl w:val="0"/>
        </w:rPr>
        <w:t xml:space="preserve"> começa em 0 corretamente — sem truncamento.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real, já identificado anteriormente, é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 de 5 cores diferentes para categorias do mesmo tipo</w:t>
      </w:r>
      <w:r w:rsidDel="00000000" w:rsidR="00000000" w:rsidRPr="00000000">
        <w:rPr>
          <w:sz w:val="20"/>
          <w:szCs w:val="20"/>
          <w:rtl w:val="0"/>
        </w:rPr>
        <w:t xml:space="preserve">, codificando cor sem nenhuma informação adicional.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corrigido com anotação: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81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Panorama final — todos os 8 gráficos: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95119265146866"/>
        <w:gridCol w:w="2174.822123138222"/>
        <w:gridCol w:w="3493.8990195633614"/>
        <w:gridCol w:w="3025.83947567057"/>
        <w:tblGridChange w:id="0">
          <w:tblGrid>
            <w:gridCol w:w="330.95119265146866"/>
            <w:gridCol w:w="2174.822123138222"/>
            <w:gridCol w:w="3493.8990195633614"/>
            <w:gridCol w:w="3025.839475670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correto?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 truncado (~20)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Disse "eixo X"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Faturamento por 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Categorias fora de ordem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Disse "escala numérica"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Faturamento por 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 indistinguíveis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Não há eixo numérico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Metrô por gênero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empilhadas inadequadas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Não é problema de escala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 (pizza)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errado para 8 categorias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Nem existem eixos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 salarial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linear em dados multiplicativos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 Acertou o eixo, errou a solução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Histograma ônibus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 truncado (~15)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Disse "eixo X" — invertido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Gastos por setor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 decorativas sem informação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✗ Eixos sem problema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enunciado genérico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acertou completamente nenhum dos 8 casos</w:t>
      </w:r>
      <w:r w:rsidDel="00000000" w:rsidR="00000000" w:rsidRPr="00000000">
        <w:rPr>
          <w:sz w:val="20"/>
          <w:szCs w:val="20"/>
          <w:rtl w:val="0"/>
        </w:rPr>
        <w:t xml:space="preserve">. Erros de visualização são diversos e exigem diagnóstico individual — aplicar uma resposta padronizada é em si um erro metodológico.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Linux Libertine" w:cs="Linux Libertine" w:eastAsia="Linux Libertine" w:hAnsi="Linux Libertine"/>
          <w:b w:val="1"/>
          <w:bCs w:val="1"/>
          <w:sz w:val="20"/>
          <w:szCs w:val="20"/>
          <w:rtl w:val="0"/>
        </w:rPr>
        <w:t xml:space="preserve">1-Identifique o tipo do gráfico. 2-Verifique os eixos e cores. 3-Analise distorções. 4-Crie um novo gráfico corrigindo o erro identificado.</w:t>
      </w:r>
      <w:r w:rsidDel="00000000" w:rsidR="00000000" w:rsidRPr="00000000">
        <w:rPr>
          <w:rFonts w:ascii="Linux Libertine" w:cs="Linux Libertine" w:eastAsia="Linux Libertine" w:hAnsi="Linux Libertine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Gráfico de barras verticais simples, com uma variável categórica (fruta) no eixo X e uma variável quantitativa contínua (produção em toneladas) no eixo Y.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categórico, 4 frutas — sem problemas de ordenação (não há ordem natural obrigatória entre frutas distintas).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começa em ~20</w:t>
      </w:r>
      <w:r w:rsidDel="00000000" w:rsidR="00000000" w:rsidRPr="00000000">
        <w:rPr>
          <w:sz w:val="20"/>
          <w:szCs w:val="20"/>
          <w:rtl w:val="0"/>
        </w:rPr>
        <w:t xml:space="preserve">, não em 0 — problema grave.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Cor: laranja única para todas as barras — correto, mesma variável para todos.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Eixo Y truncado. Com a base em ~20, a barra da Banana nanica (~82t) parece visualmente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4× maior</w:t>
      </w:r>
      <w:r w:rsidDel="00000000" w:rsidR="00000000" w:rsidRPr="00000000">
        <w:rPr>
          <w:sz w:val="20"/>
          <w:szCs w:val="20"/>
          <w:rtl w:val="0"/>
        </w:rPr>
        <w:t xml:space="preserve"> que a do Cajá manga (~43t), quando a diferença real é de menos de 2×. O truncamento exagera artificialmente as diferenças entre categorias.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848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novo formato de enunciado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identificar tipo → verificar eixos/cores → analisar distorções → corrigir</w:t>
      </w:r>
      <w:r w:rsidDel="00000000" w:rsidR="00000000" w:rsidRPr="00000000">
        <w:rPr>
          <w:sz w:val="20"/>
          <w:szCs w:val="20"/>
          <w:rtl w:val="0"/>
        </w:rPr>
        <w:t xml:space="preserve"> — é exatamente a abordagem correta para diagnóstico de visualização. Com esse roteiro, nenhum dos 8 erros anteriores teria sido confundido. 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Gráfico de barras verticais simples, com variável categórica (faixas etárias) no eixo X e variável quantitativa contínua (média de faturamento em R$) no eixo Y.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começa em 0, escala regular de 5.000 — sem problemas.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categórico com faixas etárias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incorreta</w:t>
      </w:r>
      <w:r w:rsidDel="00000000" w:rsidR="00000000" w:rsidRPr="00000000">
        <w:rPr>
          <w:sz w:val="20"/>
          <w:szCs w:val="20"/>
          <w:rtl w:val="0"/>
        </w:rPr>
        <w:t xml:space="preserve">: 15–24, 45–54, 35–44, 55–64, 25–34, &gt;74, 65–74. Nenhuma lógica cronológica ou decrescente.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Cores: laranja único para todas as barras — correto.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Elemento extra: linha roxa horizontal no topo da primeira barra — elemento não explicado, sem legenda, gera confusão.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Dois problemas coexistem: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aleatória das faixas etárias</w:t>
      </w:r>
      <w:r w:rsidDel="00000000" w:rsidR="00000000" w:rsidRPr="00000000">
        <w:rPr>
          <w:sz w:val="20"/>
          <w:szCs w:val="20"/>
          <w:rtl w:val="0"/>
        </w:rPr>
        <w:t xml:space="preserve"> impede identificar qualquer tendência entre idade e faturamento; 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linha roxa sem legenda</w:t>
      </w:r>
      <w:r w:rsidDel="00000000" w:rsidR="00000000" w:rsidRPr="00000000">
        <w:rPr>
          <w:sz w:val="20"/>
          <w:szCs w:val="20"/>
          <w:rtl w:val="0"/>
        </w:rPr>
        <w:t xml:space="preserve"> introduz um elemento visual sem significado comunicável. O gráfico corrigido remove ambos.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860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a ordem cronológica correta emergem dois padrões antes invisíveis: faturamento relativamente estável entre 15–64 anos, com queda pronunciada a partir dos 65 — informação de alto valor analítico que estava completamente oculta pela desordem original. 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Gráfico de barras verticais agrupadas, com duas variáveis categóricas: faixas etárias no eixo X e grupos raciais codificados por cor, e variável quantitativa (média de faturamento em R$) no eixo Y.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começa em 0, escala regular de 5.000 — sem problemas.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faixas etárias em ordem cronológica crescente — correto.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problema grave</w:t>
      </w:r>
      <w:r w:rsidDel="00000000" w:rsidR="00000000" w:rsidRPr="00000000">
        <w:rPr>
          <w:sz w:val="20"/>
          <w:szCs w:val="20"/>
          <w:rtl w:val="0"/>
        </w:rPr>
        <w:t xml:space="preserve"> — os 4 grupos usam variações do mesmo laranja (laranja escuro, laranja médio, laranja claro, bege), tornando os grupos praticamente indistinguíveis, especialmente Pardos e Pretos.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A paleta monocromática de laranjas cria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ambiguidade categórica</w:t>
      </w:r>
      <w:r w:rsidDel="00000000" w:rsidR="00000000" w:rsidRPr="00000000">
        <w:rPr>
          <w:sz w:val="20"/>
          <w:szCs w:val="20"/>
          <w:rtl w:val="0"/>
        </w:rPr>
        <w:t xml:space="preserve">: o leitor não consegue associar com segurança cada barra à sua legenda, especialmente nas faixas onde os valores são próximos. Cor deve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distinguir</w:t>
      </w:r>
      <w:r w:rsidDel="00000000" w:rsidR="00000000" w:rsidRPr="00000000">
        <w:rPr>
          <w:sz w:val="20"/>
          <w:szCs w:val="20"/>
          <w:rtl w:val="0"/>
        </w:rPr>
        <w:t xml:space="preserve">, não decorar — para 4 categorias nominais independentes, são necessárias 4 cores perceptualmente distintas.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9243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cores distintas, padrões antes invisíveis tornam-se legíveis: Brancos lideram o faturamento na maioria das faixas, com pico aos 35–44; Indígenas apresentam comportamento mais irregular e queda acentuada nas faixas intermediárias — informações analiticamente relevantes que a paleta monocromática original tornava inacessíveis. 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Gráfico de barras verticais empilhadas, com variável categórica ordenada (faixas etárias) no eixo X, variável quantitativa (quantidade média) no eixo Y, e dois grupos (Homem/Mulher) codificados por cor empilhados em cada barra.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começa em 0, escala regular — sem problemas.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faixas etárias em ordem cronológica crescente — correto.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Cores: laranja (Homem) e verde (Mulher) — perceptualmente distintas e com legenda clara — correto.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O problema não está nos eixos nem nas cores, mas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gráfico escolhido</w:t>
      </w:r>
      <w:r w:rsidDel="00000000" w:rsidR="00000000" w:rsidRPr="00000000">
        <w:rPr>
          <w:sz w:val="20"/>
          <w:szCs w:val="20"/>
          <w:rtl w:val="0"/>
        </w:rPr>
        <w:t xml:space="preserve">. Barras empilhadas são adequadas quando o objetivo é mostrar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combinado</w:t>
      </w:r>
      <w:r w:rsidDel="00000000" w:rsidR="00000000" w:rsidRPr="00000000">
        <w:rPr>
          <w:sz w:val="20"/>
          <w:szCs w:val="20"/>
          <w:rtl w:val="0"/>
        </w:rPr>
        <w:t xml:space="preserve"> por categoria. Aqui o objetivo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comparar Homem vs Mulher</w:t>
      </w:r>
      <w:r w:rsidDel="00000000" w:rsidR="00000000" w:rsidRPr="00000000">
        <w:rPr>
          <w:sz w:val="20"/>
          <w:szCs w:val="20"/>
          <w:rtl w:val="0"/>
        </w:rPr>
        <w:t xml:space="preserve"> entre faixas etárias — e para isso o formato empilhado falha: o segmento de Mulher flutua sobre bases diferentes em cada faixa, tornando impossível comparar visualmente os valores femininos entre si. Apenas o segmento inferior (Homem) é comparável diretamente. A solução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barras agrupadas</w:t>
      </w:r>
      <w:r w:rsidDel="00000000" w:rsidR="00000000" w:rsidRPr="00000000">
        <w:rPr>
          <w:sz w:val="20"/>
          <w:szCs w:val="20"/>
          <w:rtl w:val="0"/>
        </w:rPr>
        <w:t xml:space="preserve">, onde ambos os grupos partem do zero.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0259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barras agrupadas emergem padrões claros: homens usam mais o metrô nas faixas jovens e intermediárias (18–44), enquanto mulheres dominam nas faixas mais velhas (45–54 e 55+) — uma inversão de comportamento completamente invisível no gráfico empilhado original. 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Gráfico de pizza (pie chart), sem eixos, com 8 categorias (setores da empresa) codificadas por cor e com rótulos de valor absoluto e percentual em cada fatia.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Eixos: não existem em gráficos de pizza — não aplicável.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Cores: 8 cores distintas para 8 categorias — tecnicamente correto, cada setor é identificável na legenda.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Legenda: posicionada fora do gráfico, mas as cores Desenvolvimento e Limpeza são ambas verde-escuro, quase idênticas — pequeno problema secundário.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O problema central é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gráfico inadequado para o número de categorias e similaridade dos valores</w:t>
      </w:r>
      <w:r w:rsidDel="00000000" w:rsidR="00000000" w:rsidRPr="00000000">
        <w:rPr>
          <w:sz w:val="20"/>
          <w:szCs w:val="20"/>
          <w:rtl w:val="0"/>
        </w:rPr>
        <w:t xml:space="preserve">. Com 8 fatias, várias com valores muito próximos (5,4%, 7,2%, 7,2%, 8,1%, 9%, 9%), o cérebro humano é incapaz de comparar ângulos e áreas com precisão. Qual é maior — Suporte (9%) ou Finanças (9%)? RH (8,1%) ou Limpeza (7,2%)? Impossível responder olhando para as fatias. Barras horizontais ordenadas resolvem isso completamente.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381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barras horizontais ordenadas, a hierarquia é instantânea: Infra e Vendas concentram quase 42% do total, enquanto Marketing é o menor setor com apenas 5,4% — distinção que no gráfico de pizza exigia leitura dos rótulos numéricos, não a visualização em si. A regra prática: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pizza funciona bem com até 3–4 categorias claramente desiguais; acima disso, barras são sempre superiores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Gráfico de barras verticais simples, com variável quantitativa discreta (quantidade de funcionários) no eixo X e variável quantitativa contínua (média salarial em R$) no eixo Y.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começa em 0, escala regular de 5.000 — sem problemas.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problema crítico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— os valores 1.000 → 10.000 → 1.000.000 → 10.000.000 estão espaçados como se fossem equidistantes, mas representam saltos completamente diferentes: ×10, ×100, ×10. Tratar escala multiplicativa como linear é uma distorção grave.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Cores: laranja único para todas as barras — correto, mesma variável.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O eixo X usa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linear em dados com natureza logarítmica</w:t>
      </w:r>
      <w:r w:rsidDel="00000000" w:rsidR="00000000" w:rsidRPr="00000000">
        <w:rPr>
          <w:sz w:val="20"/>
          <w:szCs w:val="20"/>
          <w:rtl w:val="0"/>
        </w:rPr>
        <w:t xml:space="preserve">. O espaço visual entre 1.000 e 10.000 (diferença de 9.000) é idêntico ao espaço entre 10.000 e 1.000.000 (diferença de 990.000) — uma distorção de 110×. Isso faz a queda salarial parecer abrupta e concentrada nas últimas barras, quando na realidade é uma tendência gradual e consistente ao longo de toda a escala. A solução correta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 no eixo X</w:t>
      </w:r>
      <w:r w:rsidDel="00000000" w:rsidR="00000000" w:rsidRPr="00000000">
        <w:rPr>
          <w:sz w:val="20"/>
          <w:szCs w:val="20"/>
          <w:rtl w:val="0"/>
        </w:rPr>
        <w:t xml:space="preserve">, onde cada divisão representa ×10.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254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escala logarítmica, a queda salarial revela-se como uma tendência suave e linear em escala log — o que sugere uma relação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lei de potência</w:t>
      </w:r>
      <w:r w:rsidDel="00000000" w:rsidR="00000000" w:rsidRPr="00000000">
        <w:rPr>
          <w:sz w:val="20"/>
          <w:szCs w:val="20"/>
          <w:rtl w:val="0"/>
        </w:rPr>
        <w:t xml:space="preserve"> entre tamanho da empresa e salário médio. Essa informação estrutural estava completamente mascarada no gráfico original, onde o colapso visual nas duas últimas barras parecia um fenômeno abrupto, não uma continuação da mesma tendência. 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Histograma, representando a distribuição de frequências de uma variável contínua (idade) em intervalos regulares de 5 anos. Diferente de um gráfico de barras, as barras são adjacentes sem espaçamento, indicando continuidade da variável.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começa em 0, intervalos regulares de 5 anos até 70 — correto.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começa em 15</w:t>
      </w:r>
      <w:r w:rsidDel="00000000" w:rsidR="00000000" w:rsidRPr="00000000">
        <w:rPr>
          <w:sz w:val="20"/>
          <w:szCs w:val="20"/>
          <w:rtl w:val="0"/>
        </w:rPr>
        <w:t xml:space="preserve">, não em 0 — problema grave de truncamento.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Cores: laranja único — correto para distribuição de frequência de uma única variável.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Eixo Y truncado em 15. Com a base cortada, as barras das faixas jovens (0–20) e o pico (30–35) parecem ter diferenças muito maiores do que realmente têm. A barra de 35 anos (~29) parece visualmente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quase 10× maior</w:t>
      </w:r>
      <w:r w:rsidDel="00000000" w:rsidR="00000000" w:rsidRPr="00000000">
        <w:rPr>
          <w:sz w:val="20"/>
          <w:szCs w:val="20"/>
          <w:rtl w:val="0"/>
        </w:rPr>
        <w:t xml:space="preserve"> que as barras de 5 anos (~16) — quando a proporção real é menos de 2×. Além disso, a forma de sino da distribuição fica distorcida: as caudas parecem quase inexistentes comparadas ao centro, exagerando artificialmente a concentração na faixa dos 30–35 anos.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57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o eixo Y a partir de 0, a distribuição revela sua forma real: sino levemente assimétrico à direita, com base relativamente alta nas faixas jovens (0–20 anos, ~16–19 pessoas), crescimento gradual até o pico em 30–35 anos (~29), queda suave até os 50 anos e colapso abrupto após os 55. Essa riqueza de informação sobre o perfil dos passageiros estava completamente mascarada pelo truncamento original. 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f8f8f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Tipo do gráfico</w:t>
      </w:r>
      <w:r w:rsidDel="00000000" w:rsidR="00000000" w:rsidRPr="00000000">
        <w:rPr>
          <w:sz w:val="20"/>
          <w:szCs w:val="20"/>
          <w:rtl w:val="0"/>
        </w:rPr>
        <w:t xml:space="preserve"> Gráfico de barras verticais simples, com variável categórica nominal (setores da empresa) no eixo X e variável quantitativa contínua (gastos em R$ × 1.000) no eixo Y.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começa em 0, escala regular de 10 — sem problemas.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categórico, 5 setores — sem ordem natural obrigatória, mas a ordem atual é aleatória, sem critério lógico crescente ou decrescente.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problema central</w:t>
      </w:r>
      <w:r w:rsidDel="00000000" w:rsidR="00000000" w:rsidRPr="00000000">
        <w:rPr>
          <w:sz w:val="20"/>
          <w:szCs w:val="20"/>
          <w:rtl w:val="0"/>
        </w:rPr>
        <w:t xml:space="preserve"> — 5 cores diferentes (laranja, roxo, vermelho, verde, amarelo) para 5 categorias do mesmo tipo. Cor está sendo usada como decoração, não como codificação de informação, criando ruído visual sem nenhum ganho analítico.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Distorção identificada</w:t>
      </w:r>
      <w:r w:rsidDel="00000000" w:rsidR="00000000" w:rsidRPr="00000000">
        <w:rPr>
          <w:sz w:val="20"/>
          <w:szCs w:val="20"/>
          <w:rtl w:val="0"/>
        </w:rPr>
        <w:t xml:space="preserve"> Dois problemas coexistem: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cores decorativas sem informação</w:t>
      </w:r>
      <w:r w:rsidDel="00000000" w:rsidR="00000000" w:rsidRPr="00000000">
        <w:rPr>
          <w:sz w:val="20"/>
          <w:szCs w:val="20"/>
          <w:rtl w:val="0"/>
        </w:rPr>
        <w:t xml:space="preserve"> induzem o leitor a buscar um significado nas cores que não existe; 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aleatória das barras</w:t>
      </w:r>
      <w:r w:rsidDel="00000000" w:rsidR="00000000" w:rsidRPr="00000000">
        <w:rPr>
          <w:sz w:val="20"/>
          <w:szCs w:val="20"/>
          <w:rtl w:val="0"/>
        </w:rPr>
        <w:t xml:space="preserve"> dificulta identificar rapidamente qual setor gasta mais ou menos. A correção aplica cor única e ordenação decrescente — a combinação mais eficiente para comparação de magnitudes entre categorias nominais.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746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Panorama final completo — todos os 8 gráficos com o roteiro estruturado: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95119265146866"/>
        <w:gridCol w:w="1635.844466534402"/>
        <w:gridCol w:w="3607.367999901008"/>
        <w:gridCol w:w="3451.348151936744"/>
        <w:tblGridChange w:id="0">
          <w:tblGrid>
            <w:gridCol w:w="330.95119265146866"/>
            <w:gridCol w:w="1635.844466534402"/>
            <w:gridCol w:w="3607.367999901008"/>
            <w:gridCol w:w="3451.3481519367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verticais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 truncado em ~20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 a partir de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verticais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Categorias fora de ordem + linha sem legenda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Ordem cronológica + remoção do elemento extra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agrupadas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Paleta monocromática indistinguível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cores perceptualmente distintas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empilhadas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inadequado para comparação entre 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agrupadas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Pizza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inadequado para 8 categorias similares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horizontais ordenadas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verticais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linear em dados multiplicativos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logarítmica no eixo 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 truncado em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 a partir de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verticais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 decorativas sem informação + ordem aleatória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 única + ordem decrescente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roteiro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tipo → eixos/cores → distorções → correção</w:t>
      </w:r>
      <w:r w:rsidDel="00000000" w:rsidR="00000000" w:rsidRPr="00000000">
        <w:rPr>
          <w:sz w:val="20"/>
          <w:szCs w:val="20"/>
          <w:rtl w:val="0"/>
        </w:rPr>
        <w:t xml:space="preserve"> garantiu diagnóstico preciso em todos os casos — confirmando que nenhum erro de visualização é igual ao outro.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nux Libertin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4.png"/><Relationship Id="rId21" Type="http://schemas.openxmlformats.org/officeDocument/2006/relationships/image" Target="media/image20.png"/><Relationship Id="rId24" Type="http://schemas.openxmlformats.org/officeDocument/2006/relationships/image" Target="media/image1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21.png"/><Relationship Id="rId28" Type="http://schemas.openxmlformats.org/officeDocument/2006/relationships/image" Target="media/image16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7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11" Type="http://schemas.openxmlformats.org/officeDocument/2006/relationships/image" Target="media/image2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19" Type="http://schemas.openxmlformats.org/officeDocument/2006/relationships/image" Target="media/image11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