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D8037A">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D8037A">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r>
              <w:rPr>
                <w:sz w:val="28"/>
                <w:szCs w:val="28"/>
                <w:lang w:val="en-US"/>
              </w:rPr>
              <w:t xml:space="preserve">Areg Melik-Adamyan, PhD, GNU Toolchain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r>
              <w:rPr>
                <w:sz w:val="28"/>
                <w:szCs w:val="28"/>
                <w:lang w:val="en-US"/>
              </w:rPr>
              <w:t>Vadim Sukhomlinov,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654C5B">
              <w:rPr>
                <w:noProof/>
                <w:webHidden/>
              </w:rPr>
              <w:t>3</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654C5B">
              <w:rPr>
                <w:noProof/>
                <w:webHidden/>
              </w:rPr>
              <w:t>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654C5B">
              <w:rPr>
                <w:noProof/>
                <w:webHidden/>
              </w:rPr>
              <w:t>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654C5B">
              <w:rPr>
                <w:noProof/>
                <w:webHidden/>
              </w:rPr>
              <w:t>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654C5B">
              <w:rPr>
                <w:noProof/>
                <w:webHidden/>
              </w:rPr>
              <w:t>10</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654C5B">
              <w:rPr>
                <w:noProof/>
                <w:webHidden/>
              </w:rPr>
              <w:t>12</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654C5B">
              <w:rPr>
                <w:noProof/>
                <w:webHidden/>
              </w:rPr>
              <w:t>13</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654C5B">
              <w:rPr>
                <w:noProof/>
                <w:webHidden/>
              </w:rPr>
              <w:t>15</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654C5B">
              <w:rPr>
                <w:noProof/>
                <w:webHidden/>
              </w:rPr>
              <w:t>17</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654C5B">
              <w:rPr>
                <w:noProof/>
                <w:webHidden/>
              </w:rPr>
              <w:t>19</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654C5B">
              <w:rPr>
                <w:noProof/>
                <w:webHidden/>
              </w:rPr>
              <w:t>20</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654C5B">
              <w:rPr>
                <w:noProof/>
                <w:webHidden/>
              </w:rPr>
              <w:t>21</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654C5B">
              <w:rPr>
                <w:noProof/>
                <w:webHidden/>
              </w:rPr>
              <w:t>23</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654C5B">
              <w:rPr>
                <w:noProof/>
                <w:webHidden/>
              </w:rPr>
              <w:t>24</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654C5B">
              <w:rPr>
                <w:noProof/>
                <w:webHidden/>
              </w:rPr>
              <w:t>25</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654C5B">
              <w:rPr>
                <w:noProof/>
                <w:webHidden/>
              </w:rPr>
              <w:t>26</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654C5B">
              <w:rPr>
                <w:noProof/>
                <w:webHidden/>
              </w:rPr>
              <w:t>38</w:t>
            </w:r>
            <w:r w:rsidR="00654C5B">
              <w:rPr>
                <w:noProof/>
                <w:webHidden/>
              </w:rPr>
              <w:fldChar w:fldCharType="end"/>
            </w:r>
          </w:hyperlink>
        </w:p>
        <w:p w:rsidR="00654C5B" w:rsidRDefault="00D8037A">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654C5B">
              <w:rPr>
                <w:noProof/>
                <w:webHidden/>
              </w:rPr>
              <w:t>40</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[ref_</w:t>
      </w:r>
      <w:r w:rsidR="00395635" w:rsidRPr="00AA46B5">
        <w:rPr>
          <w:sz w:val="12"/>
          <w:szCs w:val="12"/>
          <w:lang w:val="en-US"/>
        </w:rPr>
        <w:t xml:space="preserve">ipchal, </w:t>
      </w:r>
      <w:r w:rsidR="00AA46B5" w:rsidRPr="00AA46B5">
        <w:rPr>
          <w:sz w:val="12"/>
          <w:szCs w:val="12"/>
          <w:lang w:val="en-US"/>
        </w:rPr>
        <w:t>ref_depgog</w:t>
      </w:r>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40.35pt" o:ole="">
            <v:imagedata r:id="rId10" o:title=""/>
          </v:shape>
          <o:OLEObject Type="Embed" ProgID="Visio.Drawing.11" ShapeID="_x0000_i1025" DrawAspect="Content" ObjectID="_1491655551" r:id="rId11"/>
        </w:object>
      </w:r>
      <w:r w:rsidR="00534BB5" w:rsidRPr="00534BB5">
        <w:rPr>
          <w:b/>
          <w:lang w:val="en-US"/>
        </w:rPr>
        <w:t xml:space="preserve">Scheme 1.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tween public and private addresses</w:t>
      </w:r>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[ref_TT_ROS_TEL].</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(our_approach)</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[csps])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Per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[ref_wingate]</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805A62">
      <w:pPr>
        <w:pStyle w:val="NoSpacing"/>
        <w:jc w:val="both"/>
        <w:rPr>
          <w:sz w:val="28"/>
          <w:szCs w:val="28"/>
          <w:lang w:val="en-US"/>
        </w:rPr>
      </w:pPr>
      <w:r>
        <w:rPr>
          <w:b/>
          <w:sz w:val="28"/>
          <w:szCs w:val="28"/>
          <w:lang w:val="en-US"/>
        </w:rPr>
        <w:t>The p</w:t>
      </w:r>
      <w:r w:rsidR="003E5172" w:rsidRPr="003E5172">
        <w:rPr>
          <w:b/>
          <w:sz w:val="28"/>
          <w:szCs w:val="28"/>
          <w:lang w:val="en-US"/>
        </w:rPr>
        <w:t>erformance metrics 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[ref_TT_ROS_TEL,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r>
        <w:rPr>
          <w:b/>
          <w:sz w:val="40"/>
          <w:szCs w:val="40"/>
          <w:lang w:val="en-US"/>
        </w:rPr>
        <w:lastRenderedPageBreak/>
        <w:t xml:space="preserve">Part 2.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 xml:space="preserve">[ref_IX, ref_uppc, </w:t>
      </w:r>
      <w:r w:rsidR="000775CB" w:rsidRPr="001F40E8">
        <w:rPr>
          <w:rFonts w:cs="NimbusRomNo9L-ReguItal"/>
          <w:sz w:val="12"/>
          <w:szCs w:val="12"/>
          <w:lang w:val="en-US"/>
        </w:rPr>
        <w:t>ref_epssr, ref_click</w:t>
      </w:r>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ref_cspp]</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[ref_amdahl]</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adopted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work related to this issue</w:t>
      </w:r>
      <w:r w:rsidR="00B928BD">
        <w:rPr>
          <w:sz w:val="28"/>
          <w:szCs w:val="28"/>
          <w:lang w:val="en-US"/>
        </w:rPr>
        <w:t xml:space="preserve"> [</w:t>
      </w:r>
      <w:r w:rsidR="00BA5367">
        <w:rPr>
          <w:sz w:val="28"/>
          <w:szCs w:val="28"/>
          <w:lang w:val="en-US"/>
        </w:rPr>
        <w:t>ref_natimp, ref_ehms</w:t>
      </w:r>
      <w:r w:rsidR="00B928BD">
        <w:rPr>
          <w:sz w:val="28"/>
          <w:szCs w:val="28"/>
          <w:lang w:val="en-US"/>
        </w:rPr>
        <w:t xml:space="preserve">, ref_ecrc]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r w:rsidR="00C2523F">
        <w:rPr>
          <w:sz w:val="28"/>
          <w:szCs w:val="28"/>
          <w:lang w:val="en-US"/>
        </w:rPr>
        <w:t>ref_coo</w:t>
      </w:r>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23.06 Mpps per 10 Gb port</w:t>
      </w:r>
      <w:r w:rsidR="00771B2E">
        <w:rPr>
          <w:sz w:val="28"/>
          <w:szCs w:val="28"/>
          <w:lang w:val="en-US"/>
        </w:rPr>
        <w:t xml:space="preserve"> for 64-byte packet size. On bigger packet sizes the full throughput can be achieved. This limitation exists due to using PCIe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[ref_dpdk]</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&lt;scheme of packet processing from lan to wan and from wan to lan&gt;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pps)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7"/>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w:t>
      </w:r>
      <w:r w:rsidR="00CB3EFD">
        <w:rPr>
          <w:sz w:val="28"/>
          <w:szCs w:val="28"/>
          <w:lang w:val="en-US"/>
        </w:rPr>
        <w:lastRenderedPageBreak/>
        <w:t xml:space="preserve">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8"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8"/>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[ref_cormen]</w:t>
      </w:r>
      <w:r w:rsidR="00E97AC8">
        <w:rPr>
          <w:sz w:val="28"/>
          <w:szCs w:val="28"/>
          <w:lang w:val="en-US"/>
        </w:rPr>
        <w:t>. This algorithm is known as having O(n)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To increase the performance another group of algorithms is taken into consideration. The group of algorithms based on tree-like data structures provide O(logN)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O(n) searching time and has no benefits in comparison to the linear search. In fact, this situation is highly unlikely in the real world but has an implication of the binary tree being unbalanced. “Unbalanced” term means that the left and right branches of the binary tree have divers depth differing to each other more than 1. The consequence of this is </w:t>
      </w:r>
      <w:r w:rsidR="00A90535">
        <w:rPr>
          <w:sz w:val="28"/>
          <w:szCs w:val="28"/>
          <w:lang w:val="en-US"/>
        </w:rPr>
        <w:t>that in the real world binary tree search cannot achieve O(logN)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O(logN). The well-known representative of that group is red-black tree data structure. Searching the data saved in an rb-tree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rb-tree, </w:t>
      </w:r>
      <w:r w:rsidR="001A1D38" w:rsidRPr="00C82299">
        <w:rPr>
          <w:sz w:val="28"/>
          <w:szCs w:val="28"/>
          <w:lang w:val="en-US"/>
        </w:rPr>
        <w:t xml:space="preserve">the rb-tree </w:t>
      </w:r>
      <w:r w:rsidR="001A1D38" w:rsidRPr="00C82299">
        <w:rPr>
          <w:sz w:val="28"/>
          <w:szCs w:val="28"/>
          <w:lang w:val="en-US"/>
        </w:rPr>
        <w:lastRenderedPageBreak/>
        <w:t xml:space="preserve">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s leaving at the same order of O(logN)</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rb-tree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r w:rsidR="004E2378">
        <w:rPr>
          <w:sz w:val="28"/>
          <w:szCs w:val="28"/>
          <w:lang w:val="en-US"/>
        </w:rPr>
        <w:t>O(1)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O(n) linked-list scanning time. Hence, the search time for the algorithm in case of using the modulo hash function is O(</w:t>
      </w:r>
      <w:r w:rsidR="000B673D">
        <w:rPr>
          <w:sz w:val="28"/>
          <w:szCs w:val="28"/>
          <w:lang w:val="en-US"/>
        </w:rPr>
        <w:t>n/</w:t>
      </w:r>
      <w:r w:rsidR="00EB1EFA">
        <w:rPr>
          <w:sz w:val="28"/>
          <w:szCs w:val="28"/>
          <w:lang w:val="en-US"/>
        </w:rPr>
        <w:t>modulo_value).  Other option of collisions resolving can be using a tree-like data structure instead of linked-list</w:t>
      </w:r>
      <w:r w:rsidR="000B673D">
        <w:rPr>
          <w:sz w:val="28"/>
          <w:szCs w:val="28"/>
          <w:lang w:val="en-US"/>
        </w:rPr>
        <w:t xml:space="preserve">. Because of the O(logN) tree-based data structures searching time the search time for tree-like collision resolving in case of using the same modulo function as hash function is O[log(n/modulo_value)]. Theoretically the last collision resolving scheme gives better performance but in the real world the performance boost might be not so good because of the CPU memory using schemes.  </w:t>
      </w:r>
      <w:r w:rsidR="00415BD7">
        <w:rPr>
          <w:sz w:val="28"/>
          <w:szCs w:val="28"/>
          <w:lang w:val="en-US"/>
        </w:rPr>
        <w:t>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results of using this technic is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lastRenderedPageBreak/>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19"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19"/>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r w:rsidRPr="002F55F4">
        <w:rPr>
          <w:b/>
          <w:sz w:val="28"/>
          <w:szCs w:val="28"/>
          <w:lang w:val="en-US"/>
        </w:rPr>
        <w:t>rdtsc</w:t>
      </w:r>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 xml:space="preserve">There are several necessary action to be performed by the NAT in order to perform address translation properly besides changing of packet’s IP address and </w:t>
      </w:r>
      <w:r>
        <w:rPr>
          <w:sz w:val="28"/>
          <w:szCs w:val="28"/>
          <w:lang w:val="en-US"/>
        </w:rPr>
        <w:lastRenderedPageBreak/>
        <w:t>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r w:rsidRPr="00066CEE">
        <w:rPr>
          <w:i/>
          <w:sz w:val="28"/>
          <w:szCs w:val="28"/>
          <w:lang w:val="en-US"/>
        </w:rPr>
        <w:t xml:space="preserve">ip_fast_csum() </w:t>
      </w:r>
      <w:r>
        <w:rPr>
          <w:sz w:val="28"/>
          <w:szCs w:val="28"/>
          <w:lang w:val="en-US"/>
        </w:rPr>
        <w:t xml:space="preserve">from Linux kernel is used. For getting/setting the timestamp </w:t>
      </w:r>
      <w:r w:rsidRPr="00066CEE">
        <w:rPr>
          <w:i/>
          <w:sz w:val="28"/>
          <w:szCs w:val="28"/>
          <w:lang w:val="en-US"/>
        </w:rPr>
        <w:t>gettimeofday()</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w:t>
      </w:r>
      <w:r>
        <w:rPr>
          <w:sz w:val="28"/>
          <w:szCs w:val="28"/>
          <w:lang w:val="en-US"/>
        </w:rPr>
        <w:lastRenderedPageBreak/>
        <w:t xml:space="preserve">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compiler(compiler flags were: -O3 -avx2) . The host operation system was native</w:t>
      </w:r>
      <w:r w:rsidR="00DB7976">
        <w:rPr>
          <w:sz w:val="28"/>
          <w:szCs w:val="28"/>
          <w:lang w:val="en-US"/>
        </w:rPr>
        <w:t xml:space="preserve"> 64-bit</w:t>
      </w:r>
      <w:r>
        <w:rPr>
          <w:sz w:val="28"/>
          <w:szCs w:val="28"/>
          <w:lang w:val="en-US"/>
        </w:rPr>
        <w:t>Ubuntu</w:t>
      </w:r>
      <w:r w:rsidR="00DB7976">
        <w:rPr>
          <w:sz w:val="28"/>
          <w:szCs w:val="28"/>
          <w:lang w:val="en-US"/>
        </w:rPr>
        <w:t xml:space="preserve"> 14.04</w:t>
      </w:r>
      <w:bookmarkStart w:id="20" w:name="_GoBack"/>
      <w:bookmarkEnd w:id="20"/>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r w:rsidRPr="00690559">
        <w:rPr>
          <w:b/>
          <w:i/>
          <w:sz w:val="28"/>
          <w:szCs w:val="28"/>
          <w:lang w:val="en-US"/>
        </w:rPr>
        <w:t>pthread</w:t>
      </w:r>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(i.e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1" w:name="_Toc417482629"/>
      <w:r>
        <w:rPr>
          <w:b/>
          <w:sz w:val="40"/>
          <w:szCs w:val="40"/>
          <w:lang w:val="en-US"/>
        </w:rPr>
        <w:t xml:space="preserve">Part 3. </w:t>
      </w:r>
      <w:r w:rsidRPr="00E450DB">
        <w:rPr>
          <w:b/>
          <w:sz w:val="40"/>
          <w:szCs w:val="40"/>
          <w:lang w:val="en-US"/>
        </w:rPr>
        <w:t>RESULT</w:t>
      </w:r>
      <w:r w:rsidR="00063280">
        <w:rPr>
          <w:b/>
          <w:sz w:val="40"/>
          <w:szCs w:val="40"/>
          <w:lang w:val="en-US"/>
        </w:rPr>
        <w:t>S</w:t>
      </w:r>
      <w:bookmarkEnd w:id="21"/>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2" w:name="_Toc417482630"/>
      <w:r w:rsidRPr="006F5A6E">
        <w:rPr>
          <w:b/>
          <w:sz w:val="40"/>
          <w:szCs w:val="40"/>
          <w:lang w:val="en-US"/>
        </w:rPr>
        <w:t>3.1</w:t>
      </w:r>
      <w:r w:rsidR="00E450DB" w:rsidRPr="006F5A6E">
        <w:rPr>
          <w:b/>
          <w:sz w:val="40"/>
          <w:szCs w:val="40"/>
          <w:lang w:val="en-US"/>
        </w:rPr>
        <w:t xml:space="preserve"> Evaluation</w:t>
      </w:r>
      <w:bookmarkEnd w:id="22"/>
    </w:p>
    <w:p w:rsidR="005D1BFA" w:rsidRDefault="005D1BFA" w:rsidP="00EB2172">
      <w:pPr>
        <w:pStyle w:val="NoSpacing"/>
        <w:jc w:val="both"/>
        <w:rPr>
          <w:b/>
          <w:sz w:val="40"/>
          <w:szCs w:val="40"/>
          <w:lang w:val="en-US"/>
        </w:rPr>
      </w:pPr>
      <w:bookmarkStart w:id="23"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3"/>
    </w:p>
    <w:p w:rsidR="00A1029F" w:rsidRDefault="00A1029F" w:rsidP="00805A62">
      <w:pPr>
        <w:pStyle w:val="NoSpacing"/>
        <w:jc w:val="both"/>
        <w:rPr>
          <w:b/>
          <w:sz w:val="40"/>
          <w:szCs w:val="40"/>
          <w:lang w:val="en-US"/>
        </w:rPr>
      </w:pPr>
    </w:p>
    <w:p w:rsidR="00197D2E" w:rsidRPr="001C6445" w:rsidRDefault="00197D2E" w:rsidP="00805A62">
      <w:pPr>
        <w:pStyle w:val="NoSpacing"/>
        <w:jc w:val="both"/>
        <w:rPr>
          <w:b/>
          <w:color w:val="FF0000"/>
          <w:sz w:val="40"/>
          <w:szCs w:val="40"/>
          <w:lang w:val="en-US"/>
        </w:rPr>
      </w:pPr>
      <w:r w:rsidRPr="001C6445">
        <w:rPr>
          <w:b/>
          <w:color w:val="FF0000"/>
          <w:sz w:val="40"/>
          <w:szCs w:val="40"/>
          <w:lang w:val="en-US"/>
        </w:rPr>
        <w:t>&lt;</w:t>
      </w:r>
      <w:r w:rsidR="00E068A6">
        <w:rPr>
          <w:b/>
          <w:color w:val="FF0000"/>
          <w:sz w:val="40"/>
          <w:szCs w:val="40"/>
          <w:lang w:val="en-US"/>
        </w:rPr>
        <w:t xml:space="preserve">to be done: </w:t>
      </w:r>
      <w:r w:rsidRPr="001C6445">
        <w:rPr>
          <w:b/>
          <w:color w:val="FF0000"/>
          <w:sz w:val="40"/>
          <w:szCs w:val="40"/>
          <w:lang w:val="en-US"/>
        </w:rPr>
        <w:t>system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4" w:name="_Toc417482632"/>
      <w:r>
        <w:rPr>
          <w:b/>
          <w:sz w:val="40"/>
          <w:szCs w:val="40"/>
          <w:lang w:val="en-US"/>
        </w:rPr>
        <w:t>3.1.2 Experimental methodology</w:t>
      </w:r>
      <w:bookmarkEnd w:id="24"/>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lastRenderedPageBreak/>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5"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5"/>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6" w:name="_Toc417482634"/>
      <w:r>
        <w:rPr>
          <w:b/>
          <w:sz w:val="40"/>
          <w:szCs w:val="40"/>
          <w:lang w:val="en-US"/>
        </w:rPr>
        <w:t>3.2.1 Results achieved</w:t>
      </w:r>
      <w:bookmarkEnd w:id="26"/>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[ref_cormen]</w:t>
      </w:r>
      <w:r>
        <w:rPr>
          <w:sz w:val="28"/>
          <w:szCs w:val="28"/>
          <w:lang w:val="en-US"/>
        </w:rPr>
        <w:t xml:space="preserve">. This algorithm is known as having O(n)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Pr>
          <w:noProof/>
          <w:color w:val="auto"/>
          <w:sz w:val="22"/>
          <w:szCs w:val="22"/>
          <w:lang w:val="en-US"/>
        </w:rPr>
        <w:t>2</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r>
        <w:rPr>
          <w:sz w:val="28"/>
          <w:szCs w:val="28"/>
          <w:lang w:val="en-US"/>
        </w:rPr>
        <w:t xml:space="preserve">The </w:t>
      </w:r>
      <w:r w:rsidR="00934680">
        <w:rPr>
          <w:sz w:val="28"/>
          <w:szCs w:val="28"/>
          <w:lang w:val="en-US"/>
        </w:rPr>
        <w:t xml:space="preserve"> drawback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r w:rsidR="00934680" w:rsidRPr="00125B2F">
        <w:rPr>
          <w:rFonts w:cs="Arial"/>
          <w:color w:val="241F20"/>
          <w:spacing w:val="8"/>
          <w:sz w:val="16"/>
          <w:szCs w:val="16"/>
          <w:lang w:val="en-US"/>
        </w:rPr>
        <w:t>ref_locality</w:t>
      </w:r>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on a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 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e in packets per second. Binary tree-based NAT tables. Comparison between simple unbalanced and red-black binary trees.</w:t>
      </w:r>
    </w:p>
    <w:p w:rsidR="00934680" w:rsidRDefault="00934680" w:rsidP="00934680">
      <w:pPr>
        <w:spacing w:after="0" w:line="240" w:lineRule="auto"/>
        <w:jc w:val="both"/>
        <w:rPr>
          <w:sz w:val="28"/>
          <w:szCs w:val="28"/>
          <w:lang w:val="en-US"/>
        </w:rPr>
      </w:pPr>
      <w:r>
        <w:rPr>
          <w:sz w:val="28"/>
          <w:szCs w:val="28"/>
          <w:lang w:val="en-US"/>
        </w:rPr>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w:t>
      </w:r>
      <w:r>
        <w:rPr>
          <w:sz w:val="28"/>
          <w:szCs w:val="28"/>
          <w:lang w:val="en-US"/>
        </w:rPr>
        <w:lastRenderedPageBreak/>
        <w:t>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2D1AA9" w:rsidRDefault="008B58D3" w:rsidP="00462D39">
      <w:pPr>
        <w:pStyle w:val="Caption"/>
        <w:ind w:left="1080" w:hanging="990"/>
        <w:jc w:val="center"/>
        <w:rPr>
          <w:color w:val="auto"/>
          <w:sz w:val="22"/>
          <w:szCs w:val="22"/>
          <w:lang w:val="en-US"/>
        </w:rPr>
      </w:pPr>
      <w:r>
        <w:rPr>
          <w:color w:val="auto"/>
          <w:sz w:val="22"/>
          <w:szCs w:val="22"/>
          <w:lang w:val="en-US"/>
        </w:rPr>
        <w:t>Figure 4</w:t>
      </w:r>
      <w:r w:rsidR="00462D39">
        <w:rPr>
          <w:color w:val="auto"/>
          <w:sz w:val="22"/>
          <w:szCs w:val="22"/>
          <w:lang w:val="en-US"/>
        </w:rPr>
        <w:t>.</w:t>
      </w:r>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Hash-based NAT</w:t>
      </w:r>
      <w:r w:rsidR="00BE5055">
        <w:rPr>
          <w:color w:val="auto"/>
          <w:sz w:val="22"/>
          <w:szCs w:val="22"/>
          <w:lang w:val="en-US"/>
        </w:rPr>
        <w:t xml:space="preserve"> table</w:t>
      </w:r>
      <w:r w:rsidR="00934680" w:rsidRPr="002D1AA9">
        <w:rPr>
          <w:color w:val="auto"/>
          <w:sz w:val="22"/>
          <w:szCs w:val="22"/>
          <w:lang w:val="en-US"/>
        </w:rPr>
        <w:t>.</w:t>
      </w:r>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 xml:space="preserve">by hash table with cache optimized list </w:t>
      </w:r>
      <w:r w:rsidR="009110B4">
        <w:rPr>
          <w:sz w:val="28"/>
          <w:szCs w:val="28"/>
          <w:lang w:val="en-US"/>
        </w:rPr>
        <w:lastRenderedPageBreak/>
        <w:t>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D77B6" w:rsidRPr="002D1AA9" w:rsidRDefault="00AD77B6" w:rsidP="00AD77B6">
      <w:pPr>
        <w:pStyle w:val="Caption"/>
        <w:ind w:left="1080" w:hanging="990"/>
        <w:rPr>
          <w:color w:val="auto"/>
          <w:sz w:val="22"/>
          <w:szCs w:val="22"/>
          <w:lang w:val="en-US"/>
        </w:rPr>
      </w:pPr>
      <w:r>
        <w:rPr>
          <w:color w:val="auto"/>
          <w:sz w:val="22"/>
          <w:szCs w:val="22"/>
          <w:lang w:val="en-US"/>
        </w:rPr>
        <w:t>Figure 5.1.</w:t>
      </w:r>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r>
        <w:rPr>
          <w:color w:val="auto"/>
          <w:sz w:val="22"/>
          <w:szCs w:val="22"/>
          <w:lang w:val="en-US"/>
        </w:rPr>
        <w:t>Figure 5.2.</w:t>
      </w:r>
      <w:r w:rsidRPr="002D1AA9">
        <w:rPr>
          <w:color w:val="auto"/>
          <w:sz w:val="22"/>
          <w:szCs w:val="22"/>
          <w:lang w:val="en-US"/>
        </w:rPr>
        <w:t xml:space="preserve"> </w:t>
      </w:r>
      <w:r>
        <w:rPr>
          <w:color w:val="auto"/>
          <w:sz w:val="22"/>
          <w:szCs w:val="22"/>
          <w:lang w:val="en-US"/>
        </w:rPr>
        <w:t>The comparison of hash tables with different types of collisions resolving in packets per 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D8037A" w:rsidP="00B03F62">
      <w:pPr>
        <w:spacing w:after="0" w:line="240" w:lineRule="auto"/>
        <w:jc w:val="both"/>
        <w:rPr>
          <w:sz w:val="28"/>
          <w:szCs w:val="28"/>
          <w:lang w:val="en-US"/>
        </w:rPr>
      </w:pPr>
      <w:r>
        <w:rPr>
          <w:noProof/>
          <w:lang w:val="en-US"/>
        </w:rPr>
        <w:lastRenderedPageBreak/>
        <w:drawing>
          <wp:inline distT="0" distB="0" distL="0" distR="0" wp14:anchorId="1700CA44" wp14:editId="3724B488">
            <wp:extent cx="6347944" cy="40910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987D94" w:rsidRDefault="00AD77B6" w:rsidP="00AD77B6">
      <w:pPr>
        <w:pStyle w:val="Caption"/>
        <w:ind w:left="990" w:hanging="846"/>
        <w:rPr>
          <w:color w:val="auto"/>
          <w:sz w:val="22"/>
          <w:szCs w:val="22"/>
          <w:lang w:val="en-US"/>
        </w:rPr>
      </w:pPr>
      <w:r>
        <w:rPr>
          <w:color w:val="auto"/>
          <w:sz w:val="22"/>
          <w:szCs w:val="22"/>
          <w:lang w:val="en-US"/>
        </w:rPr>
        <w:t>Figure 6.</w:t>
      </w:r>
      <w:r w:rsidR="00D8037A">
        <w:rPr>
          <w:color w:val="auto"/>
          <w:sz w:val="22"/>
          <w:szCs w:val="22"/>
          <w:lang w:val="en-US"/>
        </w:rPr>
        <w:t xml:space="preserve"> Nat Performance when using  p</w:t>
      </w:r>
      <w:r w:rsidRPr="00987D94">
        <w:rPr>
          <w:color w:val="auto"/>
          <w:sz w:val="22"/>
          <w:szCs w:val="22"/>
          <w:lang w:val="en-US"/>
        </w:rPr>
        <w:t>arallel</w:t>
      </w:r>
      <w:r w:rsidR="00D8037A">
        <w:rPr>
          <w:color w:val="auto"/>
          <w:sz w:val="22"/>
          <w:szCs w:val="22"/>
          <w:lang w:val="en-US"/>
        </w:rPr>
        <w:t xml:space="preserve"> 2-item optimized </w:t>
      </w:r>
      <w:r w:rsidRPr="00987D94">
        <w:rPr>
          <w:color w:val="auto"/>
          <w:sz w:val="22"/>
          <w:szCs w:val="22"/>
          <w:lang w:val="en-US"/>
        </w:rPr>
        <w:t>hash-based NAT table. Results for different number of simultaneously working cores.</w:t>
      </w:r>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D8037A" w:rsidRDefault="00D8037A" w:rsidP="00934680">
      <w:pPr>
        <w:pStyle w:val="NoSpacing"/>
        <w:jc w:val="both"/>
        <w:rPr>
          <w:sz w:val="28"/>
          <w:szCs w:val="28"/>
          <w:lang w:val="en-US"/>
        </w:rPr>
      </w:pPr>
      <w:r>
        <w:rPr>
          <w:sz w:val="28"/>
          <w:szCs w:val="28"/>
          <w:lang w:val="en-US"/>
        </w:rPr>
        <w:t xml:space="preserve">Summing up the results, it is reasonable to conclude that using cache-friendly </w:t>
      </w:r>
      <w:r w:rsidR="00F319CA">
        <w:rPr>
          <w:sz w:val="28"/>
          <w:szCs w:val="28"/>
          <w:lang w:val="en-US"/>
        </w:rPr>
        <w:t xml:space="preserve">(2-item optimized) </w:t>
      </w:r>
      <w:r>
        <w:rPr>
          <w:sz w:val="28"/>
          <w:szCs w:val="28"/>
          <w:lang w:val="en-US"/>
        </w:rPr>
        <w:t>hash tables as a data structure for storing the translations information which works in parallel manner is a reasonable choice for the high-performance NAT.</w:t>
      </w:r>
      <w:r w:rsidR="005543D9">
        <w:rPr>
          <w:sz w:val="28"/>
          <w:szCs w:val="28"/>
          <w:lang w:val="en-US"/>
        </w:rPr>
        <w:t xml:space="preserve"> </w:t>
      </w:r>
      <w:r w:rsidR="005543D9">
        <w:rPr>
          <w:sz w:val="28"/>
          <w:szCs w:val="28"/>
          <w:lang w:val="en-US"/>
        </w:rPr>
        <w:t>It gives the performance rate 260% more than desired and have a significant reserve for further NAT algorithms complication.</w:t>
      </w:r>
      <w:r w:rsidR="005543D9">
        <w:rPr>
          <w:sz w:val="28"/>
          <w:szCs w:val="28"/>
          <w:lang w:val="en-US"/>
        </w:rPr>
        <w:t xml:space="preserve"> This data structure is used to store outgoing translations. For incoming translation one dimensional array is used. </w:t>
      </w:r>
      <w:r w:rsidR="006561B8">
        <w:rPr>
          <w:sz w:val="28"/>
          <w:szCs w:val="28"/>
          <w:lang w:val="en-US"/>
        </w:rPr>
        <w:t xml:space="preserve"> </w:t>
      </w:r>
      <w:r>
        <w:rPr>
          <w:sz w:val="28"/>
          <w:szCs w:val="28"/>
          <w:lang w:val="en-US"/>
        </w:rPr>
        <w:t xml:space="preserve">  </w:t>
      </w:r>
    </w:p>
    <w:p w:rsidR="005543D9" w:rsidRDefault="005543D9" w:rsidP="005543D9">
      <w:pPr>
        <w:pStyle w:val="NoSpacing"/>
        <w:jc w:val="both"/>
        <w:rPr>
          <w:sz w:val="28"/>
          <w:szCs w:val="28"/>
          <w:lang w:val="en-US"/>
        </w:rPr>
      </w:pPr>
      <w:r>
        <w:rPr>
          <w:sz w:val="28"/>
          <w:szCs w:val="28"/>
          <w:lang w:val="en-US"/>
        </w:rPr>
        <w:t>The code for the</w:t>
      </w:r>
      <w:r>
        <w:rPr>
          <w:sz w:val="28"/>
          <w:szCs w:val="28"/>
          <w:lang w:val="en-US"/>
        </w:rPr>
        <w:t xml:space="preserve"> application is written in C, except function for fast checksum calculation</w:t>
      </w:r>
      <w:r>
        <w:rPr>
          <w:sz w:val="28"/>
          <w:szCs w:val="28"/>
          <w:lang w:val="en-US"/>
        </w:rPr>
        <w:t xml:space="preserve"> </w:t>
      </w:r>
      <w:r>
        <w:rPr>
          <w:sz w:val="28"/>
          <w:szCs w:val="28"/>
          <w:lang w:val="en-US"/>
        </w:rPr>
        <w:t xml:space="preserve">written using Assembler language. This approach promises to give more performance </w:t>
      </w:r>
      <w:r w:rsidR="001B3DB2">
        <w:rPr>
          <w:sz w:val="28"/>
          <w:szCs w:val="28"/>
          <w:lang w:val="en-US"/>
        </w:rPr>
        <w:t xml:space="preserve">while </w:t>
      </w:r>
      <w:r>
        <w:rPr>
          <w:sz w:val="28"/>
          <w:szCs w:val="28"/>
          <w:lang w:val="en-US"/>
        </w:rPr>
        <w:t>using more sophisticated processors and compilers</w:t>
      </w:r>
      <w:r w:rsidR="001B3DB2">
        <w:rPr>
          <w:sz w:val="28"/>
          <w:szCs w:val="28"/>
          <w:lang w:val="en-US"/>
        </w:rPr>
        <w:t xml:space="preserve"> in the future</w:t>
      </w:r>
      <w:r>
        <w:rPr>
          <w:sz w:val="28"/>
          <w:szCs w:val="28"/>
          <w:lang w:val="en-US"/>
        </w:rPr>
        <w:t>.</w:t>
      </w:r>
    </w:p>
    <w:p w:rsidR="00934680" w:rsidRDefault="00934680" w:rsidP="008346ED">
      <w:pPr>
        <w:pStyle w:val="NoSpacing"/>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lastRenderedPageBreak/>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hashing</w:t>
      </w:r>
      <w:r w:rsidR="00B8717A">
        <w:rPr>
          <w:sz w:val="28"/>
          <w:szCs w:val="28"/>
          <w:lang w:val="en-US"/>
        </w:rPr>
        <w:t xml:space="preserve"> </w:t>
      </w:r>
      <w:r w:rsidR="00B8717A" w:rsidRPr="00B8717A">
        <w:rPr>
          <w:sz w:val="12"/>
          <w:szCs w:val="12"/>
          <w:lang w:val="en-US"/>
        </w:rPr>
        <w:t>[ref_coo]</w:t>
      </w:r>
      <w:r>
        <w:rPr>
          <w:sz w:val="28"/>
          <w:szCs w:val="28"/>
          <w:lang w:val="en-US"/>
        </w:rPr>
        <w:t>, but this is the matter of further research.</w:t>
      </w:r>
    </w:p>
    <w:p w:rsidR="00934680" w:rsidRDefault="00934680" w:rsidP="00934680">
      <w:pPr>
        <w:pStyle w:val="NoSpacing"/>
        <w:jc w:val="both"/>
        <w:rPr>
          <w:b/>
          <w:sz w:val="40"/>
          <w:szCs w:val="40"/>
          <w:lang w:val="en-US"/>
        </w:rPr>
      </w:pPr>
    </w:p>
    <w:p w:rsidR="00E450DB" w:rsidRDefault="00942CF0" w:rsidP="00805A62">
      <w:pPr>
        <w:pStyle w:val="NoSpacing"/>
        <w:jc w:val="both"/>
        <w:outlineLvl w:val="2"/>
        <w:rPr>
          <w:b/>
          <w:sz w:val="40"/>
          <w:szCs w:val="40"/>
          <w:lang w:val="en-US"/>
        </w:rPr>
      </w:pPr>
      <w:bookmarkStart w:id="27" w:name="_Toc41748263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7"/>
      <w:r w:rsidR="00E450DB" w:rsidRPr="006F5A6E">
        <w:rPr>
          <w:b/>
          <w:sz w:val="40"/>
          <w:szCs w:val="40"/>
          <w:lang w:val="en-US"/>
        </w:rPr>
        <w:tab/>
      </w:r>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&lt;to be done&gt;</w:t>
      </w: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Conclusion</w:t>
      </w:r>
      <w:bookmarkEnd w:id="28"/>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&lt;to be done&gt;</w:t>
      </w:r>
    </w:p>
    <w:p w:rsidR="006561B8" w:rsidRDefault="006561B8" w:rsidP="008346ED">
      <w:pPr>
        <w:pStyle w:val="NoSpacing"/>
        <w:jc w:val="both"/>
        <w:rPr>
          <w:b/>
          <w:sz w:val="40"/>
          <w:szCs w:val="40"/>
          <w:lang w:val="en-US"/>
        </w:rPr>
      </w:pPr>
      <w:r>
        <w:rPr>
          <w:b/>
          <w:sz w:val="40"/>
          <w:szCs w:val="40"/>
          <w:lang w:val="en-US"/>
        </w:rPr>
        <w:t>Only core functionality was considered</w:t>
      </w:r>
    </w:p>
    <w:p w:rsidR="007E41C9" w:rsidRDefault="007E41C9" w:rsidP="008346ED">
      <w:pPr>
        <w:pStyle w:val="NoSpacing"/>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8346ED">
      <w:pPr>
        <w:pStyle w:val="NoSpacing"/>
        <w:jc w:val="both"/>
        <w:rPr>
          <w:b/>
          <w:sz w:val="40"/>
          <w:szCs w:val="40"/>
          <w:lang w:val="en-US"/>
        </w:rPr>
      </w:pPr>
      <w:r>
        <w:rPr>
          <w:b/>
          <w:sz w:val="40"/>
          <w:szCs w:val="40"/>
          <w:lang w:val="en-US"/>
        </w:rPr>
        <w:t>A laptop processor was used</w:t>
      </w:r>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70016A" w:rsidRDefault="0070016A" w:rsidP="00805A62">
      <w:pPr>
        <w:pStyle w:val="NoSpacing"/>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[ref_TT_ROS_TEL]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1"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2"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3"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4"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5"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6"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7"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 xml:space="preserve">[ref_cormen]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28" w:history="1">
        <w:r w:rsidRPr="00B928BD">
          <w:rPr>
            <w:rStyle w:val="Hyperlink"/>
            <w:rFonts w:cs="Helvetica"/>
            <w:color w:val="3365D1"/>
            <w:sz w:val="20"/>
            <w:szCs w:val="20"/>
            <w:bdr w:val="none" w:sz="0" w:space="0" w:color="auto" w:frame="1"/>
            <w:lang w:val="en-US"/>
          </w:rPr>
          <w:t>Thomas H. Cormen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29" w:history="1">
        <w:r w:rsidRPr="00B928BD">
          <w:rPr>
            <w:rStyle w:val="Hyperlink"/>
            <w:rFonts w:cs="Helvetica"/>
            <w:color w:val="3365D1"/>
            <w:sz w:val="20"/>
            <w:szCs w:val="20"/>
            <w:bdr w:val="none" w:sz="0" w:space="0" w:color="auto" w:frame="1"/>
            <w:lang w:val="en-US"/>
          </w:rPr>
          <w:t>Charles E. Leiserson</w:t>
        </w:r>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Ronald L. Rivest</w:t>
        </w:r>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[ref_locality]</w:t>
      </w:r>
      <w:r w:rsidRPr="00B928BD">
        <w:rPr>
          <w:sz w:val="20"/>
          <w:szCs w:val="20"/>
          <w:lang w:val="en-US"/>
        </w:rPr>
        <w:t xml:space="preserve"> </w:t>
      </w:r>
      <w:hyperlink r:id="rId32"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 xml:space="preserve">[ref_ripe_limit] </w:t>
      </w:r>
      <w:hyperlink r:id="rId33"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4"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5"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6"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hyperlink r:id="rId37" w:history="1">
        <w:r w:rsidR="00964636" w:rsidRPr="00B928BD">
          <w:rPr>
            <w:rStyle w:val="Hyperlink"/>
            <w:sz w:val="20"/>
            <w:szCs w:val="20"/>
            <w:lang w:val="en-US"/>
          </w:rPr>
          <w:t>http://www.digikey.com/product-detail/en/EP20K160EBC356-2X/EP20K160EBC356-2X-ND/4160824</w:t>
        </w:r>
      </w:hyperlink>
    </w:p>
    <w:p w:rsidR="00964636" w:rsidRPr="00B928BD" w:rsidRDefault="00964636" w:rsidP="00805A62">
      <w:pPr>
        <w:pStyle w:val="NoSpacing"/>
        <w:jc w:val="both"/>
        <w:rPr>
          <w:sz w:val="20"/>
          <w:szCs w:val="20"/>
          <w:lang w:val="en-US"/>
        </w:rPr>
      </w:pPr>
      <w:r w:rsidRPr="00B928BD">
        <w:rPr>
          <w:sz w:val="20"/>
          <w:szCs w:val="20"/>
          <w:lang w:val="en-US"/>
        </w:rPr>
        <w:t>[ref_wingate]</w:t>
      </w:r>
      <w:r w:rsidR="00DC71FF" w:rsidRPr="00B928BD">
        <w:rPr>
          <w:sz w:val="20"/>
          <w:szCs w:val="20"/>
          <w:lang w:val="en-US"/>
        </w:rPr>
        <w:t xml:space="preserve"> </w:t>
      </w:r>
      <w:hyperlink r:id="rId38"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 xml:space="preserve">[ref_IX] A Protected Dataplane Operating System for High Throughput and Low Latency. Adam Belay, Stanford University; George Prekas, École Polytechnique Fédérale de Lausanne (EPFL); Ana Klimovic, Samuel Grossman, and Christos Kozyrakis, Stanford University; Edouard Bugnion, École Polytechnique Fédérale de Lausanne (EPFL) </w:t>
      </w:r>
      <w:hyperlink r:id="rId39"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 xml:space="preserve">[ref_uppc]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r w:rsidRPr="00B928BD">
        <w:rPr>
          <w:rFonts w:cs="NimbusRomNo9L-Medi"/>
          <w:sz w:val="20"/>
          <w:szCs w:val="20"/>
          <w:lang w:val="en-US"/>
        </w:rPr>
        <w:t xml:space="preserve">of Multi-Core Servers. </w:t>
      </w:r>
      <w:r w:rsidRPr="00B928BD">
        <w:rPr>
          <w:rFonts w:cs="NimbusRomNo9L-ReguItal"/>
          <w:sz w:val="20"/>
          <w:szCs w:val="20"/>
          <w:lang w:val="en-US"/>
        </w:rPr>
        <w:t>Norbert Egi</w:t>
      </w:r>
      <w:r w:rsidRPr="00B928BD">
        <w:rPr>
          <w:rFonts w:cs="NimbusRomNo9L-Regu"/>
          <w:sz w:val="20"/>
          <w:szCs w:val="20"/>
          <w:lang w:val="en-US"/>
        </w:rPr>
        <w:t>‡</w:t>
      </w:r>
      <w:r w:rsidRPr="00B928BD">
        <w:rPr>
          <w:rFonts w:cs="NimbusRomNo9L-ReguItal"/>
          <w:sz w:val="20"/>
          <w:szCs w:val="20"/>
          <w:lang w:val="en-US"/>
        </w:rPr>
        <w:t>, Mihai Dobrescu</w:t>
      </w:r>
      <w:r w:rsidRPr="00B928BD">
        <w:rPr>
          <w:rFonts w:cs="NimbusRomNo9L-Regu"/>
          <w:sz w:val="20"/>
          <w:szCs w:val="20"/>
          <w:lang w:val="en-US"/>
        </w:rPr>
        <w:t>†</w:t>
      </w:r>
      <w:r w:rsidRPr="00B928BD">
        <w:rPr>
          <w:rFonts w:cs="NimbusRomNo9L-ReguItal"/>
          <w:sz w:val="20"/>
          <w:szCs w:val="20"/>
          <w:lang w:val="en-US"/>
        </w:rPr>
        <w:t>, Jianqing Du</w:t>
      </w:r>
      <w:r w:rsidRPr="00B928BD">
        <w:rPr>
          <w:rFonts w:cs="NimbusRomNo9L-Regu"/>
          <w:sz w:val="20"/>
          <w:szCs w:val="20"/>
          <w:lang w:val="en-US"/>
        </w:rPr>
        <w:t>†</w:t>
      </w:r>
      <w:r w:rsidRPr="00B928BD">
        <w:rPr>
          <w:rFonts w:cs="NimbusRomNo9L-ReguItal"/>
          <w:sz w:val="20"/>
          <w:szCs w:val="20"/>
          <w:lang w:val="en-US"/>
        </w:rPr>
        <w:t>, Katerina Argyraki</w:t>
      </w:r>
      <w:r w:rsidRPr="00B928BD">
        <w:rPr>
          <w:rFonts w:cs="NimbusRomNo9L-Regu"/>
          <w:sz w:val="20"/>
          <w:szCs w:val="20"/>
          <w:lang w:val="en-US"/>
        </w:rPr>
        <w:t>†</w:t>
      </w:r>
      <w:r w:rsidRPr="00B928BD">
        <w:rPr>
          <w:rFonts w:cs="NimbusRomNo9L-ReguItal"/>
          <w:sz w:val="20"/>
          <w:szCs w:val="20"/>
          <w:lang w:val="en-US"/>
        </w:rPr>
        <w:t>, Byung-Gon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Gianluca Iannaccone</w:t>
      </w:r>
      <w:r w:rsidRPr="00B928BD">
        <w:rPr>
          <w:rFonts w:cs="NimbusRomNo9L-Regu"/>
          <w:sz w:val="20"/>
          <w:szCs w:val="20"/>
          <w:lang w:val="en-US"/>
        </w:rPr>
        <w:t>§</w:t>
      </w:r>
      <w:r w:rsidRPr="00B928BD">
        <w:rPr>
          <w:rFonts w:cs="NimbusRomNo9L-ReguItal"/>
          <w:sz w:val="20"/>
          <w:szCs w:val="20"/>
          <w:lang w:val="en-US"/>
        </w:rPr>
        <w:t>, Allan Knies</w:t>
      </w:r>
      <w:r w:rsidRPr="00B928BD">
        <w:rPr>
          <w:rFonts w:cs="NimbusRomNo9L-Regu"/>
          <w:sz w:val="20"/>
          <w:szCs w:val="20"/>
          <w:lang w:val="en-US"/>
        </w:rPr>
        <w:t>§</w:t>
      </w:r>
      <w:r w:rsidRPr="00B928BD">
        <w:rPr>
          <w:rFonts w:cs="NimbusRomNo9L-ReguItal"/>
          <w:sz w:val="20"/>
          <w:szCs w:val="20"/>
          <w:lang w:val="en-US"/>
        </w:rPr>
        <w:t>, Maziar Manesh</w:t>
      </w:r>
      <w:r w:rsidRPr="00B928BD">
        <w:rPr>
          <w:rFonts w:cs="NimbusRomNo9L-Regu"/>
          <w:sz w:val="20"/>
          <w:szCs w:val="20"/>
          <w:lang w:val="en-US"/>
        </w:rPr>
        <w:t>§</w:t>
      </w:r>
      <w:r w:rsidRPr="00B928BD">
        <w:rPr>
          <w:rFonts w:cs="NimbusRomNo9L-ReguItal"/>
          <w:sz w:val="20"/>
          <w:szCs w:val="20"/>
          <w:lang w:val="en-US"/>
        </w:rPr>
        <w:t>, Laurent Mathy</w:t>
      </w:r>
      <w:r w:rsidRPr="00B928BD">
        <w:rPr>
          <w:rFonts w:cs="NimbusRomNo9L-Regu"/>
          <w:sz w:val="20"/>
          <w:szCs w:val="20"/>
          <w:lang w:val="en-US"/>
        </w:rPr>
        <w:t>‡</w:t>
      </w:r>
      <w:r w:rsidRPr="00B928BD">
        <w:rPr>
          <w:rFonts w:cs="NimbusRomNo9L-ReguItal"/>
          <w:sz w:val="20"/>
          <w:szCs w:val="20"/>
          <w:lang w:val="en-US"/>
        </w:rPr>
        <w:t>, Sylvia Ratnasamy</w:t>
      </w:r>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[ref_epssr]</w:t>
      </w:r>
      <w:r w:rsidRPr="00B928BD">
        <w:rPr>
          <w:sz w:val="20"/>
          <w:szCs w:val="20"/>
          <w:lang w:val="en-US"/>
        </w:rPr>
        <w:t>M. Dobrescu, N. Egi, K. J. Argyraki, B.-G. Chun, K. R. Fall, G. Iannaccone, A. Knies, M. Manesh, and S. Ratnasamy. RouteBricks: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[ref_click] E. Kohler, R. Morris, B. Chen, J. Jannotti, and M. F. Kaashoek. The Click Modular Router. ACM Trans. Comput.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 xml:space="preserve">[ref_cspp]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David R. O'Hallaron</w:t>
      </w:r>
      <w:r w:rsidRPr="00B928BD">
        <w:rPr>
          <w:rStyle w:val="apple-converted-space"/>
          <w:rFonts w:cs="Arial"/>
          <w:color w:val="111111"/>
          <w:sz w:val="20"/>
          <w:szCs w:val="20"/>
          <w:shd w:val="clear" w:color="auto" w:fill="FFFFFF"/>
          <w:lang w:val="en-US"/>
        </w:rPr>
        <w:t xml:space="preserve">, </w:t>
      </w:r>
      <w:r w:rsidRPr="00B928BD">
        <w:rPr>
          <w:rStyle w:val="a-color-secondary"/>
          <w:rFonts w:cs="Arial"/>
          <w:sz w:val="20"/>
          <w:szCs w:val="20"/>
          <w:shd w:val="clear" w:color="auto" w:fill="FFFFFF"/>
          <w:lang w:val="en-US"/>
        </w:rPr>
        <w:t>ISBN-13: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 xml:space="preserve">[ref_dirca]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Ram Huggahalli, Ravi Iyer, Scott Tetrick, Intel Corporation Proceeding</w:t>
      </w:r>
      <w:r w:rsidR="006448B3" w:rsidRPr="00B928BD">
        <w:rPr>
          <w:sz w:val="20"/>
          <w:szCs w:val="20"/>
          <w:lang w:val="en-US"/>
        </w:rPr>
        <w:t xml:space="preserve">, </w:t>
      </w:r>
      <w:hyperlink r:id="rId40"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[ref_amdahl]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IBM Sunnyvale</w:t>
      </w:r>
      <w:r w:rsidRPr="00B928BD">
        <w:rPr>
          <w:sz w:val="20"/>
          <w:szCs w:val="20"/>
          <w:lang w:val="en-US"/>
        </w:rPr>
        <w:t xml:space="preserve">California </w:t>
      </w:r>
    </w:p>
    <w:p w:rsidR="00AB766F" w:rsidRPr="00B928BD" w:rsidRDefault="00AB766F" w:rsidP="00805A62">
      <w:pPr>
        <w:spacing w:after="0" w:line="240" w:lineRule="auto"/>
        <w:rPr>
          <w:sz w:val="20"/>
          <w:szCs w:val="20"/>
          <w:lang w:val="en-US"/>
        </w:rPr>
      </w:pPr>
      <w:r w:rsidRPr="00B928BD">
        <w:rPr>
          <w:sz w:val="20"/>
          <w:szCs w:val="20"/>
          <w:lang w:val="en-US"/>
        </w:rPr>
        <w:t>[ref_ipchal]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 xml:space="preserve">[ref_depgog] Deploying IPv6 in the Google Enterprise Network. Lessons learned. Haythum Babiker, Irena Nikolova, Kiran Kumar Chittimaneni,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[ref_ecrc] Exploiting a Computation Reuse Cache to Reduce Energy in Network Processors, Bengu Li, Ganesh Venkatesh,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 xml:space="preserve">[ref_ehms] </w:t>
      </w:r>
      <w:r w:rsidRPr="00BA5367">
        <w:rPr>
          <w:rFonts w:eastAsia="Times New Roman" w:cs="Arial"/>
          <w:sz w:val="20"/>
          <w:szCs w:val="20"/>
          <w:lang w:val="en-US"/>
        </w:rPr>
        <w:t>An Efficient Hardware-based Multi-hash Scheme for High Speed IP Lookup, Socrates Demetriades, Michel Hanna, Sangyeun Cho and Rami Melhem,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[ref_natimp]</w:t>
      </w:r>
      <w:r w:rsidRPr="00BA5367">
        <w:rPr>
          <w:sz w:val="20"/>
          <w:szCs w:val="20"/>
          <w:lang w:val="en-US"/>
        </w:rPr>
        <w:t xml:space="preserve"> NAT implementation for the NetFPGA platform, Omar Choudary,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[ref_coo] Scalable, High Performance Ethernet Forwarding with CUCKOOSWITCH, Dong Zhou, Bin Fan, Hyeontaek Lim, David G. Andersen Carnegie Mellon University; Michael Kaminsky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5B379A" w:rsidRDefault="00E32C2F" w:rsidP="00805A62">
      <w:pPr>
        <w:shd w:val="clear" w:color="auto" w:fill="FFFFFF"/>
        <w:spacing w:after="0" w:line="240" w:lineRule="auto"/>
        <w:jc w:val="both"/>
        <w:rPr>
          <w:rFonts w:eastAsia="Times New Roman" w:cs="Arial"/>
          <w:sz w:val="20"/>
          <w:szCs w:val="20"/>
        </w:rPr>
      </w:pPr>
      <w:r w:rsidRPr="00E32C2F">
        <w:rPr>
          <w:sz w:val="20"/>
          <w:szCs w:val="20"/>
          <w:lang w:val="en-US"/>
        </w:rPr>
        <w:lastRenderedPageBreak/>
        <w:t>[ref_dpdk]</w:t>
      </w:r>
      <w:r w:rsidR="00AC4A66">
        <w:rPr>
          <w:sz w:val="20"/>
          <w:szCs w:val="20"/>
          <w:lang w:val="en-US"/>
        </w:rPr>
        <w:t xml:space="preserve"> </w:t>
      </w:r>
      <w:r w:rsidRPr="00E32C2F">
        <w:rPr>
          <w:sz w:val="20"/>
          <w:szCs w:val="20"/>
          <w:lang w:val="en-US"/>
        </w:rPr>
        <w:t>Intel</w:t>
      </w:r>
      <w:r w:rsidR="00AC4A66">
        <w:rPr>
          <w:sz w:val="20"/>
          <w:szCs w:val="20"/>
          <w:lang w:val="en-US"/>
        </w:rPr>
        <w:t xml:space="preserve"> Data </w:t>
      </w:r>
      <w:r w:rsidRPr="00E32C2F">
        <w:rPr>
          <w:sz w:val="20"/>
          <w:szCs w:val="20"/>
          <w:lang w:val="en-US"/>
        </w:rPr>
        <w:t xml:space="preserve">Plane Development Kit (Intel DPDK) Overview. </w:t>
      </w:r>
      <w:hyperlink r:id="rId41"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intel</w:t>
        </w:r>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r w:rsidRPr="00E32C2F">
          <w:rPr>
            <w:rStyle w:val="Hyperlink"/>
            <w:sz w:val="20"/>
            <w:szCs w:val="20"/>
            <w:lang w:val="en-US"/>
          </w:rPr>
          <w:t>dpdk</w:t>
        </w:r>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r w:rsidRPr="00E32C2F">
          <w:rPr>
            <w:rStyle w:val="Hyperlink"/>
            <w:sz w:val="20"/>
            <w:szCs w:val="20"/>
            <w:lang w:val="en-US"/>
          </w:rPr>
          <w:t>ia</w:t>
        </w:r>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r w:rsidRPr="00E32C2F">
          <w:rPr>
            <w:rStyle w:val="Hyperlink"/>
            <w:sz w:val="20"/>
            <w:szCs w:val="20"/>
            <w:lang w:val="en-US"/>
          </w:rPr>
          <w:t>pdf</w:t>
        </w:r>
      </w:hyperlink>
    </w:p>
    <w:p w:rsidR="00BA5367" w:rsidRPr="005B379A" w:rsidRDefault="00BA5367" w:rsidP="00805A62">
      <w:pPr>
        <w:spacing w:line="240" w:lineRule="auto"/>
        <w:rPr>
          <w:sz w:val="20"/>
          <w:szCs w:val="20"/>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5B379A" w:rsidRDefault="00773ABE" w:rsidP="00805A62">
            <w:pPr>
              <w:spacing w:line="240" w:lineRule="auto"/>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5B379A" w:rsidRDefault="00773ABE" w:rsidP="00805A62">
            <w:pPr>
              <w:spacing w:line="240" w:lineRule="auto"/>
            </w:pPr>
          </w:p>
        </w:tc>
      </w:tr>
    </w:tbl>
    <w:p w:rsidR="00773ABE" w:rsidRPr="005B379A" w:rsidRDefault="00773ABE" w:rsidP="00805A62">
      <w:pPr>
        <w:spacing w:line="240" w:lineRule="auto"/>
        <w:rPr>
          <w:rFonts w:ascii="Arial" w:hAnsi="Arial" w:cs="Arial"/>
          <w:color w:val="000000"/>
          <w:sz w:val="24"/>
          <w:szCs w:val="24"/>
        </w:rPr>
      </w:pPr>
    </w:p>
    <w:p w:rsidR="00773ABE" w:rsidRPr="005B379A" w:rsidRDefault="00773ABE" w:rsidP="00805A62">
      <w:pPr>
        <w:spacing w:after="0" w:line="240" w:lineRule="auto"/>
        <w:rPr>
          <w:sz w:val="20"/>
          <w:szCs w:val="20"/>
          <w:shd w:val="clear" w:color="auto" w:fill="FFFFFF"/>
        </w:rPr>
      </w:pPr>
    </w:p>
    <w:p w:rsidR="004A327D" w:rsidRPr="005B379A" w:rsidRDefault="004A327D" w:rsidP="00805A62">
      <w:pPr>
        <w:pStyle w:val="Heading1"/>
        <w:shd w:val="clear" w:color="auto" w:fill="FFFFFF"/>
        <w:spacing w:before="0" w:beforeAutospacing="0"/>
        <w:rPr>
          <w:sz w:val="28"/>
          <w:szCs w:val="28"/>
          <w:lang w:val="ru-RU"/>
        </w:rPr>
      </w:pPr>
      <w:r w:rsidRPr="005B379A">
        <w:rPr>
          <w:sz w:val="28"/>
          <w:szCs w:val="28"/>
          <w:lang w:val="ru-RU"/>
        </w:rPr>
        <w:br w:type="page"/>
      </w:r>
    </w:p>
    <w:p w:rsidR="00E32C2F" w:rsidRDefault="004A327D" w:rsidP="00805A62">
      <w:pPr>
        <w:pStyle w:val="NoSpacing"/>
        <w:jc w:val="both"/>
        <w:outlineLvl w:val="0"/>
        <w:rPr>
          <w:b/>
          <w:sz w:val="40"/>
          <w:szCs w:val="40"/>
          <w:lang w:val="en-US"/>
        </w:rPr>
      </w:pPr>
      <w:bookmarkStart w:id="30" w:name="_Toc417482638"/>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D8037A"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D8037A"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D8037A"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D8037A"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D8037A"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D8037A"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D8037A"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D8037A" w:rsidP="00805A62">
            <w:pPr>
              <w:rPr>
                <w:rFonts w:ascii="Arial" w:eastAsia="Times New Roman" w:hAnsi="Arial" w:cs="Arial"/>
                <w:color w:val="0000FF"/>
                <w:sz w:val="16"/>
                <w:szCs w:val="16"/>
                <w:lang w:val="en-US"/>
              </w:rPr>
            </w:pPr>
            <w:hyperlink r:id="rId42"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D8037A"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D8037A"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D8037A"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8037A"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D8037A"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D8037A"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D8037A"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D8037A"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D8037A"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D8037A"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3"/>
      <w:footerReference w:type="default" r:id="rId44"/>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943" w:rsidRDefault="00737943" w:rsidP="00CE20F5">
      <w:pPr>
        <w:spacing w:after="0" w:line="240" w:lineRule="auto"/>
      </w:pPr>
      <w:r>
        <w:separator/>
      </w:r>
    </w:p>
  </w:endnote>
  <w:endnote w:type="continuationSeparator" w:id="0">
    <w:p w:rsidR="00737943" w:rsidRDefault="00737943"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D8037A" w:rsidTr="00B5011F">
              <w:tc>
                <w:tcPr>
                  <w:tcW w:w="3190" w:type="dxa"/>
                </w:tcPr>
                <w:p w:rsidR="00D8037A" w:rsidRDefault="00D8037A">
                  <w:pPr>
                    <w:pStyle w:val="Footer"/>
                    <w:jc w:val="right"/>
                  </w:pPr>
                </w:p>
              </w:tc>
              <w:tc>
                <w:tcPr>
                  <w:tcW w:w="3190" w:type="dxa"/>
                </w:tcPr>
                <w:p w:rsidR="00D8037A" w:rsidRDefault="00D8037A">
                  <w:pPr>
                    <w:pStyle w:val="Footer"/>
                    <w:jc w:val="right"/>
                  </w:pPr>
                </w:p>
              </w:tc>
              <w:tc>
                <w:tcPr>
                  <w:tcW w:w="4111" w:type="dxa"/>
                </w:tcPr>
                <w:p w:rsidR="00D8037A" w:rsidRPr="00B5011F" w:rsidRDefault="00D8037A">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DB7976">
                    <w:rPr>
                      <w:b/>
                      <w:bCs/>
                      <w:noProof/>
                      <w:sz w:val="20"/>
                      <w:szCs w:val="20"/>
                    </w:rPr>
                    <w:t>25</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DB7976">
                    <w:rPr>
                      <w:b/>
                      <w:bCs/>
                      <w:noProof/>
                      <w:sz w:val="20"/>
                      <w:szCs w:val="20"/>
                    </w:rPr>
                    <w:t>38</w:t>
                  </w:r>
                  <w:r w:rsidRPr="0056230C">
                    <w:rPr>
                      <w:b/>
                      <w:bCs/>
                      <w:sz w:val="20"/>
                      <w:szCs w:val="20"/>
                    </w:rPr>
                    <w:fldChar w:fldCharType="end"/>
                  </w:r>
                </w:p>
              </w:tc>
            </w:tr>
          </w:tbl>
          <w:p w:rsidR="00D8037A" w:rsidRDefault="00D8037A" w:rsidP="00B5011F">
            <w:pPr>
              <w:pStyle w:val="Footer"/>
            </w:pPr>
          </w:p>
        </w:sdtContent>
      </w:sdt>
    </w:sdtContent>
  </w:sdt>
  <w:p w:rsidR="00D8037A" w:rsidRDefault="00D80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943" w:rsidRDefault="00737943" w:rsidP="00CE20F5">
      <w:pPr>
        <w:spacing w:after="0" w:line="240" w:lineRule="auto"/>
      </w:pPr>
      <w:r>
        <w:separator/>
      </w:r>
    </w:p>
  </w:footnote>
  <w:footnote w:type="continuationSeparator" w:id="0">
    <w:p w:rsidR="00737943" w:rsidRDefault="00737943"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D8037A" w:rsidTr="00875CD1">
      <w:tc>
        <w:tcPr>
          <w:tcW w:w="6483" w:type="dxa"/>
        </w:tcPr>
        <w:p w:rsidR="00D8037A" w:rsidRPr="00B5011F" w:rsidRDefault="00D8037A"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D8037A" w:rsidRPr="000C726C" w:rsidRDefault="00D8037A">
          <w:pPr>
            <w:pStyle w:val="Header"/>
            <w:rPr>
              <w:lang w:val="en-US"/>
            </w:rPr>
          </w:pPr>
        </w:p>
      </w:tc>
      <w:tc>
        <w:tcPr>
          <w:tcW w:w="3510" w:type="dxa"/>
        </w:tcPr>
        <w:p w:rsidR="00D8037A" w:rsidRPr="00B5011F" w:rsidRDefault="00D8037A" w:rsidP="00515F02">
          <w:pPr>
            <w:pStyle w:val="Header"/>
            <w:jc w:val="right"/>
            <w:rPr>
              <w:sz w:val="20"/>
              <w:szCs w:val="20"/>
              <w:lang w:val="en-US"/>
            </w:rPr>
          </w:pPr>
          <w:r w:rsidRPr="00B5011F">
            <w:rPr>
              <w:sz w:val="20"/>
              <w:szCs w:val="20"/>
              <w:lang w:val="en-US"/>
            </w:rPr>
            <w:t>Denis Plotnikov</w:t>
          </w:r>
        </w:p>
      </w:tc>
    </w:tr>
  </w:tbl>
  <w:p w:rsidR="00D8037A" w:rsidRDefault="00D803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136A0"/>
    <w:rsid w:val="00717133"/>
    <w:rsid w:val="00717AC1"/>
    <w:rsid w:val="007208ED"/>
    <w:rsid w:val="00720964"/>
    <w:rsid w:val="00720E57"/>
    <w:rsid w:val="00721E90"/>
    <w:rsid w:val="00726661"/>
    <w:rsid w:val="00732440"/>
    <w:rsid w:val="00732557"/>
    <w:rsid w:val="007337C4"/>
    <w:rsid w:val="00735E59"/>
    <w:rsid w:val="00735E66"/>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46ED"/>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A4186"/>
    <w:rsid w:val="00DA4C3B"/>
    <w:rsid w:val="00DA59B6"/>
    <w:rsid w:val="00DA7F9A"/>
    <w:rsid w:val="00DB0B1B"/>
    <w:rsid w:val="00DB7976"/>
    <w:rsid w:val="00DC18FB"/>
    <w:rsid w:val="00DC6728"/>
    <w:rsid w:val="00DC71FF"/>
    <w:rsid w:val="00DC7D72"/>
    <w:rsid w:val="00DD0456"/>
    <w:rsid w:val="00DD54E8"/>
    <w:rsid w:val="00DE165B"/>
    <w:rsid w:val="00DE1B03"/>
    <w:rsid w:val="00DE4F3A"/>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A6D13"/>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68.txt" TargetMode="External"/><Relationship Id="rId39" Type="http://schemas.openxmlformats.org/officeDocument/2006/relationships/hyperlink" Target="https://www.usenix.org/conference/osdi14/technical-sessions/presentation/belay" TargetMode="External"/><Relationship Id="rId3" Type="http://schemas.openxmlformats.org/officeDocument/2006/relationships/numbering" Target="numbering.xml"/><Relationship Id="rId21" Type="http://schemas.openxmlformats.org/officeDocument/2006/relationships/hyperlink" Target="http://rdp.ru/" TargetMode="External"/><Relationship Id="rId34" Type="http://schemas.openxmlformats.org/officeDocument/2006/relationships/hyperlink" Target="http://www.rfc-base.org/txt/rfc-6888.txt" TargetMode="External"/><Relationship Id="rId42" Type="http://schemas.openxmlformats.org/officeDocument/2006/relationships/hyperlink" Target="http://www8.hp.com/us/en/products/networking-routers/product-detail.html?oid=5408896"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ietf.org/rfc/rfc793.txt" TargetMode="External"/><Relationship Id="rId33" Type="http://schemas.openxmlformats.org/officeDocument/2006/relationships/hyperlink" Target="https://www.ripe.net/publications/ipv6-info-centre/about-ipv6/ipv4-exhaustion" TargetMode="External"/><Relationship Id="rId38" Type="http://schemas.openxmlformats.org/officeDocument/2006/relationships/hyperlink" Target="http://www.wingate.com/purchase/wingate/purchase.php"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mitpress.mit.edu/authors/charles-e-leiserson" TargetMode="External"/><Relationship Id="rId41" Type="http://schemas.openxmlformats.org/officeDocument/2006/relationships/hyperlink" Target="http://www.intel.com/content/dam/www/public/us/en/documents/presentation/dpdk-packet-processing-ia-overview-presentati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www.ietf.org/rfc/rfc791.txt" TargetMode="External"/><Relationship Id="rId32" Type="http://schemas.openxmlformats.org/officeDocument/2006/relationships/hyperlink" Target="http://en.wikipedia.org/wiki/Locality_of_referencee" TargetMode="External"/><Relationship Id="rId37" Type="http://schemas.openxmlformats.org/officeDocument/2006/relationships/hyperlink" Target="http://www.digikey.com/product-detail/en/EP20K160EBC356-2X/EP20K160EBC356-2X-ND/4160824" TargetMode="External"/><Relationship Id="rId40" Type="http://schemas.openxmlformats.org/officeDocument/2006/relationships/hyperlink" Target="http://www.cs.wisc.edu/~isca2005/"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s://tools.ietf.org/html/rfc5382" TargetMode="External"/><Relationship Id="rId28" Type="http://schemas.openxmlformats.org/officeDocument/2006/relationships/hyperlink" Target="http://mitpress.mit.edu/authors/thomas-h-cormen" TargetMode="External"/><Relationship Id="rId36" Type="http://schemas.openxmlformats.org/officeDocument/2006/relationships/hyperlink" Target="http://v2.nat32.com/index.html"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lifford-stein"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hyperlink" Target="https://tools.ietf.org/html/rfc4787" TargetMode="External"/><Relationship Id="rId27" Type="http://schemas.openxmlformats.org/officeDocument/2006/relationships/hyperlink" Target="https://tools.ietf.org/html/rfc792" TargetMode="External"/><Relationship Id="rId30" Type="http://schemas.openxmlformats.org/officeDocument/2006/relationships/hyperlink" Target="http://mitpress.mit.edu/authors/ronald-l-rivest" TargetMode="External"/><Relationship Id="rId35" Type="http://schemas.openxmlformats.org/officeDocument/2006/relationships/hyperlink" Target="https://tools.ietf.org/html/rfc3489" TargetMode="External"/><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39927936"/>
        <c:axId val="139929856"/>
      </c:scatterChart>
      <c:valAx>
        <c:axId val="139927936"/>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39929856"/>
        <c:crosses val="autoZero"/>
        <c:crossBetween val="midCat"/>
      </c:valAx>
      <c:valAx>
        <c:axId val="13992985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39927936"/>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35858432"/>
        <c:axId val="136067328"/>
      </c:scatterChart>
      <c:valAx>
        <c:axId val="13585843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6067328"/>
        <c:crosses val="autoZero"/>
        <c:crossBetween val="midCat"/>
      </c:valAx>
      <c:valAx>
        <c:axId val="1360673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58584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36091904"/>
        <c:axId val="136099328"/>
      </c:scatterChart>
      <c:valAx>
        <c:axId val="136091904"/>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36099328"/>
        <c:crosses val="autoZero"/>
        <c:crossBetween val="midCat"/>
      </c:valAx>
      <c:valAx>
        <c:axId val="1360993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60919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36249344"/>
        <c:axId val="136251264"/>
      </c:scatterChart>
      <c:valAx>
        <c:axId val="13624934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6251264"/>
        <c:crosses val="autoZero"/>
        <c:crossBetween val="midCat"/>
      </c:valAx>
      <c:valAx>
        <c:axId val="13625126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62493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37507968"/>
        <c:axId val="137509888"/>
      </c:scatterChart>
      <c:valAx>
        <c:axId val="137507968"/>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509888"/>
        <c:crosses val="autoZero"/>
        <c:crossBetween val="midCat"/>
      </c:valAx>
      <c:valAx>
        <c:axId val="13750988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5079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37530368"/>
        <c:axId val="137546752"/>
      </c:scatterChart>
      <c:valAx>
        <c:axId val="13753036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546752"/>
        <c:crosses val="autoZero"/>
        <c:crossBetween val="midCat"/>
      </c:valAx>
      <c:valAx>
        <c:axId val="13754675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5303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37571328"/>
        <c:axId val="137585792"/>
      </c:scatterChart>
      <c:valAx>
        <c:axId val="137571328"/>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585792"/>
        <c:crosses val="autoZero"/>
        <c:crossBetween val="midCat"/>
      </c:valAx>
      <c:valAx>
        <c:axId val="137585792"/>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5713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38051968"/>
        <c:axId val="138053888"/>
      </c:scatterChart>
      <c:valAx>
        <c:axId val="138051968"/>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8053888"/>
        <c:crosses val="autoZero"/>
        <c:crossBetween val="midCat"/>
      </c:valAx>
      <c:valAx>
        <c:axId val="138053888"/>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80519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38356608"/>
        <c:axId val="138428416"/>
      </c:scatterChart>
      <c:valAx>
        <c:axId val="138356608"/>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8428416"/>
        <c:crosses val="autoZero"/>
        <c:crossBetween val="midCat"/>
        <c:majorUnit val="4000000"/>
      </c:valAx>
      <c:valAx>
        <c:axId val="138428416"/>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83566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630CA2"/>
    <w:rsid w:val="007C097E"/>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778D1-684A-4C2A-82FE-DCAD3ABB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22180</TotalTime>
  <Pages>38</Pages>
  <Words>12193</Words>
  <Characters>69506</Characters>
  <Application>Microsoft Office Word</Application>
  <DocSecurity>0</DocSecurity>
  <Lines>579</Lines>
  <Paragraphs>163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397</cp:revision>
  <cp:lastPrinted>2015-04-06T14:17:00Z</cp:lastPrinted>
  <dcterms:created xsi:type="dcterms:W3CDTF">2015-03-31T10:28:00Z</dcterms:created>
  <dcterms:modified xsi:type="dcterms:W3CDTF">2015-04-27T12:59:00Z</dcterms:modified>
</cp:coreProperties>
</file>