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5535" w:rsidRPr="00AE5560" w:rsidRDefault="00C77005">
      <w:pPr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AE5560">
        <w:rPr>
          <w:rFonts w:ascii="Times New Roman" w:eastAsia="Times New Roman" w:hAnsi="Times New Roman" w:cs="Times New Roman"/>
          <w:sz w:val="32"/>
          <w:szCs w:val="32"/>
          <w:lang w:val="ru-RU"/>
        </w:rPr>
        <w:t>Министерство образования Республики Беларусь</w:t>
      </w:r>
    </w:p>
    <w:p w:rsidR="001D5535" w:rsidRPr="00AE5560" w:rsidRDefault="00C77005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AE5560">
        <w:rPr>
          <w:rFonts w:ascii="Times New Roman" w:eastAsia="Times New Roman" w:hAnsi="Times New Roman" w:cs="Times New Roman"/>
          <w:sz w:val="32"/>
          <w:szCs w:val="32"/>
          <w:lang w:val="ru-RU"/>
        </w:rPr>
        <w:t>Учреждение образования</w:t>
      </w:r>
    </w:p>
    <w:p w:rsidR="001D5535" w:rsidRPr="00AE5560" w:rsidRDefault="00C77005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AE5560">
        <w:rPr>
          <w:rFonts w:ascii="Times New Roman" w:eastAsia="Times New Roman" w:hAnsi="Times New Roman" w:cs="Times New Roman"/>
          <w:sz w:val="32"/>
          <w:szCs w:val="32"/>
          <w:lang w:val="ru-RU"/>
        </w:rPr>
        <w:t>БЕЛОРУССКИЙ ГОСУДАРСТВЕ</w:t>
      </w:r>
      <w:bookmarkStart w:id="0" w:name="_GoBack"/>
      <w:bookmarkEnd w:id="0"/>
      <w:r w:rsidRPr="00AE5560">
        <w:rPr>
          <w:rFonts w:ascii="Times New Roman" w:eastAsia="Times New Roman" w:hAnsi="Times New Roman" w:cs="Times New Roman"/>
          <w:sz w:val="32"/>
          <w:szCs w:val="32"/>
          <w:lang w:val="ru-RU"/>
        </w:rPr>
        <w:t>ННЫЙ УНИВЕРСИТЕТ</w:t>
      </w:r>
    </w:p>
    <w:p w:rsidR="001D5535" w:rsidRPr="00AE5560" w:rsidRDefault="00C77005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AE5560">
        <w:rPr>
          <w:rFonts w:ascii="Times New Roman" w:eastAsia="Times New Roman" w:hAnsi="Times New Roman" w:cs="Times New Roman"/>
          <w:sz w:val="32"/>
          <w:szCs w:val="32"/>
          <w:lang w:val="ru-RU"/>
        </w:rPr>
        <w:t>ИНФОРМАТИКИ И РАДИОЭЛЕКТРОНИКИ</w:t>
      </w:r>
    </w:p>
    <w:p w:rsidR="001D5535" w:rsidRPr="00AE5560" w:rsidRDefault="001D5535">
      <w:pPr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1D5535" w:rsidRPr="00AE5560" w:rsidRDefault="00C7700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:rsidR="001D5535" w:rsidRPr="00AE5560" w:rsidRDefault="00C7700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Кафедра информатики </w:t>
      </w:r>
    </w:p>
    <w:p w:rsidR="001D5535" w:rsidRPr="00AE5560" w:rsidRDefault="00C77005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Дисциплина: Методы численного анализа </w:t>
      </w:r>
    </w:p>
    <w:p w:rsidR="001D5535" w:rsidRPr="00AE5560" w:rsidRDefault="001D5535">
      <w:pPr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1D5535">
      <w:pPr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C77005">
      <w:pPr>
        <w:spacing w:after="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E556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ОТЧЁТ</w:t>
      </w:r>
    </w:p>
    <w:p w:rsidR="001D5535" w:rsidRPr="00AE5560" w:rsidRDefault="00C77005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к лабораторной работе</w:t>
      </w:r>
    </w:p>
    <w:p w:rsidR="001D5535" w:rsidRPr="00AE5560" w:rsidRDefault="00C77005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</w:t>
      </w:r>
    </w:p>
    <w:p w:rsidR="001D5535" w:rsidRPr="00AE5560" w:rsidRDefault="001D5535">
      <w:pPr>
        <w:spacing w:after="6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1D5535" w:rsidRPr="00AE5560" w:rsidRDefault="00C77005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Решение систем линейных алгебраических уравнений (СЛАУ)</w:t>
      </w:r>
    </w:p>
    <w:p w:rsidR="001D5535" w:rsidRPr="00AE5560" w:rsidRDefault="00C77005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методом Гаусса и с помощью его модификаций</w:t>
      </w: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lang w:val="ru-RU"/>
        </w:rPr>
      </w:pPr>
    </w:p>
    <w:p w:rsidR="001D5535" w:rsidRPr="00AE5560" w:rsidRDefault="00C77005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студент группы </w:t>
      </w:r>
      <w:r w:rsid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153503</w:t>
      </w: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1D5535" w:rsidRPr="00AE5560" w:rsidRDefault="00AE5560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Кончик Денис Сергеевич</w:t>
      </w:r>
    </w:p>
    <w:p w:rsidR="001D5535" w:rsidRPr="00AE5560" w:rsidRDefault="001D5535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D5535" w:rsidRPr="00AE5560" w:rsidRDefault="00C77005">
      <w:pPr>
        <w:spacing w:after="60"/>
        <w:ind w:firstLine="368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Проверил: Анисимов Владимир Яковлевич </w:t>
      </w: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1D5535" w:rsidRPr="00AE5560" w:rsidRDefault="001D5535">
      <w:pPr>
        <w:spacing w:after="60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1D5535" w:rsidRPr="00AE5560" w:rsidRDefault="001D5535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  <w:lang w:val="ru-RU"/>
        </w:rPr>
      </w:pPr>
    </w:p>
    <w:p w:rsidR="00FE4162" w:rsidRDefault="001C2714" w:rsidP="00FE4162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448310</wp:posOffset>
                </wp:positionV>
                <wp:extent cx="784860" cy="472440"/>
                <wp:effectExtent l="0" t="0" r="0" b="381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057AD" id="Прямоугольник 10" o:spid="_x0000_s1026" style="position:absolute;margin-left:198pt;margin-top:35.3pt;width:61.8pt;height:37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" fillcolor="white [3212]" stroked="f" strokeweight="1pt"/>
            </w:pict>
          </mc:Fallback>
        </mc:AlternateContent>
      </w:r>
      <w:r w:rsidR="00C77005" w:rsidRP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 w:rsidR="00AE556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C77005" w:rsidRPr="00AE5560">
        <w:rPr>
          <w:lang w:val="ru-RU"/>
        </w:rPr>
        <w:br w:type="page"/>
      </w:r>
    </w:p>
    <w:sdt>
      <w:sdtPr>
        <w:rPr>
          <w:rFonts w:ascii="Times New Roman" w:hAnsi="Times New Roman"/>
          <w:color w:val="000000" w:themeColor="text1"/>
        </w:rPr>
        <w:id w:val="-1281023060"/>
        <w:docPartObj>
          <w:docPartGallery w:val="Table of Contents"/>
          <w:docPartUnique/>
        </w:docPartObj>
      </w:sdtPr>
      <w:sdtEndPr/>
      <w:sdtContent>
        <w:p w:rsidR="00FD7AAA" w:rsidRPr="00FD7AAA" w:rsidRDefault="00FD7AAA" w:rsidP="00FD7AAA">
          <w:pPr>
            <w:spacing w:after="0" w:line="480" w:lineRule="auto"/>
            <w:jc w:val="center"/>
            <w:rPr>
              <w:rFonts w:ascii="Times New Roman" w:eastAsia="BatangChe" w:hAnsi="Times New Roman" w:cs="Times New Roman"/>
              <w:b/>
              <w:color w:val="000000" w:themeColor="text1"/>
              <w:sz w:val="28"/>
              <w:szCs w:val="28"/>
              <w:lang w:val="ru-RU"/>
            </w:rPr>
          </w:pPr>
          <w:r w:rsidRPr="00FD7AAA">
            <w:rPr>
              <w:rFonts w:ascii="Times New Roman" w:eastAsia="BatangChe" w:hAnsi="Times New Roman" w:cs="Times New Roman"/>
              <w:b/>
              <w:color w:val="000000" w:themeColor="text1"/>
              <w:sz w:val="28"/>
              <w:szCs w:val="28"/>
            </w:rPr>
            <w:t>C</w:t>
          </w:r>
          <w:r w:rsidRPr="00FD7AAA">
            <w:rPr>
              <w:rFonts w:ascii="Times New Roman" w:eastAsia="BatangChe" w:hAnsi="Times New Roman" w:cs="Times New Roman"/>
              <w:b/>
              <w:color w:val="000000" w:themeColor="text1"/>
              <w:sz w:val="28"/>
              <w:szCs w:val="28"/>
              <w:lang w:val="ru-RU"/>
            </w:rPr>
            <w:t>ОДЕРЖАНИЕ</w:t>
          </w:r>
        </w:p>
        <w:p w:rsidR="00FD7AAA" w:rsidRPr="00FD7AAA" w:rsidRDefault="00F93B1E" w:rsidP="00FD7AAA">
          <w:pPr>
            <w:pStyle w:val="11"/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1. ЦЕЛЬ</w:t>
          </w:r>
          <w:r w:rsidR="00FD7AAA" w:rsidRPr="00FD7AA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35A9A">
            <w:rPr>
              <w:rFonts w:ascii="Times New Roman" w:hAnsi="Times New Roman" w:cs="Times New Roman"/>
              <w:sz w:val="28"/>
              <w:szCs w:val="28"/>
              <w:lang w:val="ru-RU"/>
            </w:rPr>
            <w:t>3</w:t>
          </w:r>
        </w:p>
        <w:p w:rsidR="00FD7AAA" w:rsidRPr="00FD7AAA" w:rsidRDefault="00FD7AAA" w:rsidP="00FD7AAA">
          <w:pPr>
            <w:pStyle w:val="11"/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pPr>
          <w:r w:rsidRPr="00FD7AAA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  <w:r w:rsidR="00F93B1E">
            <w:rPr>
              <w:rFonts w:ascii="Times New Roman" w:hAnsi="Times New Roman" w:cs="Times New Roman"/>
              <w:sz w:val="28"/>
              <w:szCs w:val="28"/>
              <w:lang w:val="ru-RU"/>
            </w:rPr>
            <w:t>. ТЕОРЕТИЧЕСКИЕ СВЕДЕНИЯ</w:t>
          </w:r>
          <w:r w:rsidRPr="00FD7AA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35A9A">
            <w:rPr>
              <w:rFonts w:ascii="Times New Roman" w:hAnsi="Times New Roman" w:cs="Times New Roman"/>
              <w:sz w:val="28"/>
              <w:szCs w:val="28"/>
              <w:lang w:val="ru-RU"/>
            </w:rPr>
            <w:t>4</w:t>
          </w:r>
        </w:p>
        <w:p w:rsidR="00FD7AAA" w:rsidRDefault="00F93B1E" w:rsidP="00FD7AAA">
          <w:pPr>
            <w:pStyle w:val="11"/>
            <w:rPr>
              <w:rFonts w:ascii="Times New Roman" w:hAnsi="Times New Roman" w:cs="Times New Roman"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3. ЗАДАНИЕ</w:t>
          </w:r>
          <w:r w:rsidR="00FD7AAA" w:rsidRPr="00FD7AA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35A9A">
            <w:rPr>
              <w:rFonts w:ascii="Times New Roman" w:hAnsi="Times New Roman" w:cs="Times New Roman"/>
              <w:sz w:val="28"/>
              <w:szCs w:val="28"/>
              <w:lang w:val="ru-RU"/>
            </w:rPr>
            <w:t>8</w:t>
          </w:r>
        </w:p>
        <w:p w:rsidR="003F366B" w:rsidRPr="003F366B" w:rsidRDefault="003F366B" w:rsidP="003F366B">
          <w:pPr>
            <w:pStyle w:val="11"/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4. ПРОГРАММНАЯ РЕАЛИЗАЦИЯ</w:t>
          </w:r>
          <w:r w:rsidRPr="00FD7AA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9</w:t>
          </w:r>
        </w:p>
        <w:p w:rsidR="00FD7AAA" w:rsidRPr="00EE5184" w:rsidRDefault="003F366B" w:rsidP="00FD7AAA">
          <w:pPr>
            <w:pStyle w:val="11"/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  <w:r w:rsidR="00F93B1E">
            <w:rPr>
              <w:rFonts w:ascii="Times New Roman" w:hAnsi="Times New Roman" w:cs="Times New Roman"/>
              <w:sz w:val="28"/>
              <w:szCs w:val="28"/>
              <w:lang w:val="ru-RU"/>
            </w:rPr>
            <w:t>. РЕЗУЛЬТАТЫ</w:t>
          </w:r>
          <w:r w:rsidR="00FD7AAA" w:rsidRPr="00FD7AA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EE5184" w:rsidRPr="00EE5184">
            <w:rPr>
              <w:rFonts w:ascii="Times New Roman" w:hAnsi="Times New Roman" w:cs="Times New Roman"/>
              <w:sz w:val="28"/>
              <w:szCs w:val="28"/>
              <w:lang w:val="ru-RU"/>
            </w:rPr>
            <w:t>12</w:t>
          </w:r>
        </w:p>
        <w:p w:rsidR="00FD7AAA" w:rsidRPr="00EE5184" w:rsidRDefault="003F366B" w:rsidP="00FD7AAA">
          <w:pPr>
            <w:pStyle w:val="11"/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6</w:t>
          </w:r>
          <w:r w:rsidR="00F93B1E">
            <w:rPr>
              <w:rFonts w:ascii="Times New Roman" w:hAnsi="Times New Roman" w:cs="Times New Roman"/>
              <w:sz w:val="28"/>
              <w:szCs w:val="28"/>
              <w:lang w:val="ru-RU"/>
            </w:rPr>
            <w:t>. ОЦЕНКА</w:t>
          </w:r>
          <w:r w:rsidR="00FD7AAA" w:rsidRPr="00FD7AA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35A9A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  <w:r w:rsidR="00EE5184" w:rsidRPr="00EE5184">
            <w:rPr>
              <w:rFonts w:ascii="Times New Roman" w:hAnsi="Times New Roman" w:cs="Times New Roman"/>
              <w:sz w:val="28"/>
              <w:szCs w:val="28"/>
              <w:lang w:val="ru-RU"/>
            </w:rPr>
            <w:t>4</w:t>
          </w:r>
        </w:p>
        <w:p w:rsidR="00F93B1E" w:rsidRPr="00B35A9A" w:rsidRDefault="003F366B" w:rsidP="00B35A9A">
          <w:pPr>
            <w:pStyle w:val="11"/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7</w:t>
          </w:r>
          <w:r w:rsidR="00CA1CDB">
            <w:rPr>
              <w:rFonts w:ascii="Times New Roman" w:hAnsi="Times New Roman" w:cs="Times New Roman"/>
              <w:sz w:val="28"/>
              <w:szCs w:val="28"/>
              <w:lang w:val="ru-RU"/>
            </w:rPr>
            <w:t>. ВЫВОД</w:t>
          </w:r>
          <w:r w:rsidR="00CA1CDB" w:rsidRPr="00FD7AAA">
            <w:rPr>
              <w:rFonts w:ascii="Times New Roman" w:hAnsi="Times New Roman" w:cs="Times New Roman"/>
              <w:sz w:val="28"/>
              <w:szCs w:val="28"/>
            </w:rPr>
            <w:ptab w:relativeTo="margin" w:alignment="right" w:leader="dot"/>
          </w:r>
          <w:r w:rsidR="00B35A9A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  <w:r w:rsidR="00EE5184" w:rsidRPr="00EE5184">
            <w:rPr>
              <w:rFonts w:ascii="Times New Roman" w:hAnsi="Times New Roman" w:cs="Times New Roman"/>
              <w:sz w:val="28"/>
              <w:szCs w:val="28"/>
              <w:lang w:val="ru-RU"/>
            </w:rPr>
            <w:t>5</w:t>
          </w:r>
        </w:p>
      </w:sdtContent>
    </w:sdt>
    <w:p w:rsidR="00F93B1E" w:rsidRDefault="00F93B1E" w:rsidP="00F93B1E">
      <w:pPr>
        <w:rPr>
          <w:lang w:val="ru-RU"/>
        </w:rPr>
      </w:pPr>
      <w:bookmarkStart w:id="1" w:name="_heading=h.30j0zll" w:colFirst="0" w:colLast="0"/>
      <w:bookmarkStart w:id="2" w:name="_Toc113908884"/>
      <w:bookmarkEnd w:id="1"/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Default="00F93B1E" w:rsidP="00F93B1E">
      <w:pPr>
        <w:rPr>
          <w:lang w:val="ru-RU"/>
        </w:rPr>
      </w:pPr>
    </w:p>
    <w:p w:rsidR="00F93B1E" w:rsidRPr="00F93B1E" w:rsidRDefault="001C2714" w:rsidP="00F93B1E">
      <w:pPr>
        <w:rPr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26CBF4" wp14:editId="1D6B462E">
                <wp:simplePos x="0" y="0"/>
                <wp:positionH relativeFrom="margin">
                  <wp:align>center</wp:align>
                </wp:positionH>
                <wp:positionV relativeFrom="paragraph">
                  <wp:posOffset>1885950</wp:posOffset>
                </wp:positionV>
                <wp:extent cx="784860" cy="472440"/>
                <wp:effectExtent l="0" t="0" r="0" b="381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472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A3829" id="Прямоугольник 11" o:spid="_x0000_s1026" style="position:absolute;margin-left:0;margin-top:148.5pt;width:61.8pt;height:37.2pt;z-index:2516817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" fillcolor="white [3212]" stroked="f" strokeweight="1pt">
                <w10:wrap anchorx="margin"/>
              </v:rect>
            </w:pict>
          </mc:Fallback>
        </mc:AlternateContent>
      </w:r>
      <w:r w:rsidR="00F93B1E">
        <w:rPr>
          <w:lang w:val="ru-RU"/>
        </w:rPr>
        <w:br w:type="page"/>
      </w:r>
    </w:p>
    <w:p w:rsidR="001D5535" w:rsidRPr="00F93B1E" w:rsidRDefault="00F93B1E" w:rsidP="00F93B1E">
      <w:pPr>
        <w:pStyle w:val="1"/>
        <w:spacing w:before="0" w:after="20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F93B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ЦЕЛ</w:t>
      </w:r>
      <w:bookmarkEnd w:id="2"/>
      <w:r w:rsidRPr="00F93B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Ь</w:t>
      </w:r>
    </w:p>
    <w:p w:rsidR="001D5535" w:rsidRPr="00AE5560" w:rsidRDefault="00F93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4819E8" w:rsidRPr="00AE55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зучить метод Гаусса и его модификации, составить алгоритм метода и программу его реализации, получить численное решение заданной СЛАУ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1D5535" w:rsidRPr="00AE5560" w:rsidRDefault="00F93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4819E8" w:rsidRPr="00AE55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оставить алгоритм решения СЛАУ указанными методами, применимый для организации вычислений на ЭВМ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1D5535" w:rsidRPr="00AE5560" w:rsidRDefault="00F93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="004819E8" w:rsidRPr="00AE55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оставить программу решения СЛАУ по разработанному алгоритму;</w:t>
      </w:r>
    </w:p>
    <w:p w:rsidR="001D5535" w:rsidRPr="00AE5560" w:rsidRDefault="00F93B1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6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="004819E8" w:rsidRPr="00AE55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ыполнить тестовые примеры и проверить правильность работы программы.</w:t>
      </w:r>
    </w:p>
    <w:p w:rsidR="001D5535" w:rsidRDefault="001D5535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F93B1E" w:rsidRDefault="00F93B1E">
      <w:pPr>
        <w:rPr>
          <w:lang w:val="ru-RU"/>
        </w:rPr>
      </w:pPr>
    </w:p>
    <w:p w:rsidR="0069497B" w:rsidRDefault="0069497B">
      <w:pPr>
        <w:rPr>
          <w:lang w:val="ru-RU"/>
        </w:rPr>
      </w:pPr>
    </w:p>
    <w:p w:rsidR="0069497B" w:rsidRDefault="0069497B">
      <w:pPr>
        <w:rPr>
          <w:lang w:val="ru-RU"/>
        </w:rPr>
      </w:pPr>
    </w:p>
    <w:p w:rsidR="0069497B" w:rsidRDefault="0069497B">
      <w:pPr>
        <w:rPr>
          <w:lang w:val="ru-RU"/>
        </w:rPr>
      </w:pPr>
    </w:p>
    <w:p w:rsidR="001D5535" w:rsidRPr="00F93B1E" w:rsidRDefault="004819E8" w:rsidP="00F93B1E">
      <w:pPr>
        <w:pStyle w:val="1"/>
        <w:jc w:val="center"/>
        <w:rPr>
          <w:sz w:val="28"/>
          <w:szCs w:val="28"/>
          <w:lang w:val="ru-RU"/>
        </w:rPr>
      </w:pPr>
      <w:bookmarkStart w:id="3" w:name="_heading=h.1fob9te" w:colFirst="0" w:colLast="0"/>
      <w:bookmarkStart w:id="4" w:name="_Toc113908885"/>
      <w:bookmarkEnd w:id="3"/>
      <w:r w:rsidRPr="00F93B1E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hidden="0" allowOverlap="1" wp14:anchorId="5E109134" wp14:editId="3C9F6643">
            <wp:simplePos x="0" y="0"/>
            <wp:positionH relativeFrom="margin">
              <wp:posOffset>-176107</wp:posOffset>
            </wp:positionH>
            <wp:positionV relativeFrom="margin">
              <wp:posOffset>336550</wp:posOffset>
            </wp:positionV>
            <wp:extent cx="6332855" cy="2752725"/>
            <wp:effectExtent l="0" t="0" r="0" b="0"/>
            <wp:wrapSquare wrapText="bothSides" distT="0" distB="0" distL="114300" distR="11430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3489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F93B1E" w:rsidRPr="00F93B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КРАТКИЕ ТЕОРИТИЧЕСКИЕ СВЕДЕНИЯ</w:t>
      </w:r>
      <w:bookmarkEnd w:id="4"/>
    </w:p>
    <w:p w:rsidR="00F93B1E" w:rsidRDefault="00F93B1E" w:rsidP="00F93B1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Одним из самых распространенных методов решения СЛАУ является метода Гаусса. Этот методы (который также называют </w:t>
      </w:r>
      <w:r w:rsidRPr="00F93B1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методом последовательного исключения неизвестных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 широко известен в различных вариантах.</w:t>
      </w:r>
    </w:p>
    <w:p w:rsidR="00F93B1E" w:rsidRDefault="00F93B1E" w:rsidP="00F93B1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Вычисления с помощью метода Гаусса заключаются в последовательном исключении неизвестных из системы для преобразования ее к эквивалентной системе с верхней треугольной матрицей. Вычисления значений неизвестных производят на этапе обратного хода.</w:t>
      </w:r>
    </w:p>
    <w:p w:rsidR="00F93B1E" w:rsidRDefault="00F93B1E" w:rsidP="00F93B1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5408" behindDoc="0" locked="0" layoutInCell="1" hidden="0" allowOverlap="1" wp14:anchorId="523D9699" wp14:editId="1FC759F4">
            <wp:simplePos x="0" y="0"/>
            <wp:positionH relativeFrom="margin">
              <wp:align>left</wp:align>
            </wp:positionH>
            <wp:positionV relativeFrom="margin">
              <wp:posOffset>7484110</wp:posOffset>
            </wp:positionV>
            <wp:extent cx="6083935" cy="1159510"/>
            <wp:effectExtent l="0" t="0" r="0" b="2540"/>
            <wp:wrapSquare wrapText="bothSides" distT="0" distB="0" distL="114300" distR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0"/>
                    <a:srcRect t="39258" b="37024"/>
                    <a:stretch/>
                  </pic:blipFill>
                  <pic:spPr bwMode="auto">
                    <a:xfrm>
                      <a:off x="0" y="0"/>
                      <a:ext cx="6083935" cy="115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9264" behindDoc="0" locked="0" layoutInCell="1" hidden="0" allowOverlap="1" wp14:anchorId="1A1944DC" wp14:editId="56736F48">
            <wp:simplePos x="0" y="0"/>
            <wp:positionH relativeFrom="margin">
              <wp:align>left</wp:align>
            </wp:positionH>
            <wp:positionV relativeFrom="margin">
              <wp:posOffset>5562176</wp:posOffset>
            </wp:positionV>
            <wp:extent cx="6045200" cy="1854835"/>
            <wp:effectExtent l="0" t="0" r="0" b="0"/>
            <wp:wrapSquare wrapText="bothSides" distT="0" distB="0" distL="114300" distR="11430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0"/>
                    <a:srcRect b="61810"/>
                    <a:stretch/>
                  </pic:blipFill>
                  <pic:spPr bwMode="auto">
                    <a:xfrm>
                      <a:off x="0" y="0"/>
                      <a:ext cx="6045200" cy="185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Рассмотрим сначала простейший вариант метода Гаусса, называемый </w:t>
      </w:r>
      <w:r w:rsidRPr="00F93B1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схемой единственного деления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F93B1E" w:rsidRDefault="00F93B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F93B1E" w:rsidRDefault="00F93B1E">
      <w:pPr>
        <w:spacing w:before="280" w:after="28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hidden="0" allowOverlap="1" wp14:anchorId="40C92F13" wp14:editId="011FB75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876925" cy="1649730"/>
            <wp:effectExtent l="0" t="0" r="9525" b="7620"/>
            <wp:wrapSquare wrapText="bothSides" distT="0" distB="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0"/>
                    <a:srcRect t="65071"/>
                    <a:stretch/>
                  </pic:blipFill>
                  <pic:spPr bwMode="auto">
                    <a:xfrm>
                      <a:off x="0" y="0"/>
                      <a:ext cx="5876925" cy="164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8480" behindDoc="0" locked="0" layoutInCell="1" allowOverlap="1" wp14:anchorId="7D84A922" wp14:editId="6559892A">
            <wp:simplePos x="0" y="0"/>
            <wp:positionH relativeFrom="margin">
              <wp:align>right</wp:align>
            </wp:positionH>
            <wp:positionV relativeFrom="paragraph">
              <wp:posOffset>3400425</wp:posOffset>
            </wp:positionV>
            <wp:extent cx="5730875" cy="5257800"/>
            <wp:effectExtent l="0" t="0" r="3175" b="0"/>
            <wp:wrapSquare wrapText="bothSides"/>
            <wp:docPr id="2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127"/>
                    <a:stretch/>
                  </pic:blipFill>
                  <pic:spPr bwMode="auto">
                    <a:xfrm>
                      <a:off x="0" y="0"/>
                      <a:ext cx="5730875" cy="525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B1E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7456" behindDoc="0" locked="0" layoutInCell="1" allowOverlap="1" wp14:anchorId="7377DD58" wp14:editId="58737E57">
            <wp:simplePos x="0" y="0"/>
            <wp:positionH relativeFrom="column">
              <wp:posOffset>480060</wp:posOffset>
            </wp:positionH>
            <wp:positionV relativeFrom="paragraph">
              <wp:posOffset>2990215</wp:posOffset>
            </wp:positionV>
            <wp:extent cx="2370455" cy="471170"/>
            <wp:effectExtent l="0" t="0" r="0" b="508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61C2B5BB" wp14:editId="05C2B6E1">
            <wp:simplePos x="0" y="0"/>
            <wp:positionH relativeFrom="margin">
              <wp:posOffset>-1270</wp:posOffset>
            </wp:positionH>
            <wp:positionV relativeFrom="paragraph">
              <wp:posOffset>1396153</wp:posOffset>
            </wp:positionV>
            <wp:extent cx="5731510" cy="1623192"/>
            <wp:effectExtent l="0" t="0" r="2540" b="0"/>
            <wp:wrapSquare wrapText="bothSides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B1E" w:rsidRDefault="00F93B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1D5535" w:rsidRPr="00AE5560" w:rsidRDefault="00F93B1E" w:rsidP="00F93B1E">
      <w:pPr>
        <w:spacing w:before="280" w:after="280" w:line="276" w:lineRule="auto"/>
        <w:ind w:right="1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3600" behindDoc="0" locked="0" layoutInCell="1" allowOverlap="1" wp14:anchorId="56DD74E5" wp14:editId="08DA6391">
            <wp:simplePos x="0" y="0"/>
            <wp:positionH relativeFrom="margin">
              <wp:align>left</wp:align>
            </wp:positionH>
            <wp:positionV relativeFrom="paragraph">
              <wp:posOffset>2992755</wp:posOffset>
            </wp:positionV>
            <wp:extent cx="6032500" cy="5867400"/>
            <wp:effectExtent l="0" t="0" r="6350" b="0"/>
            <wp:wrapSquare wrapText="bothSides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68"/>
                    <a:stretch/>
                  </pic:blipFill>
                  <pic:spPr bwMode="auto">
                    <a:xfrm>
                      <a:off x="0" y="0"/>
                      <a:ext cx="603250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01383CDA" wp14:editId="658331DD">
            <wp:simplePos x="0" y="0"/>
            <wp:positionH relativeFrom="margin">
              <wp:align>left</wp:align>
            </wp:positionH>
            <wp:positionV relativeFrom="paragraph">
              <wp:posOffset>1143000</wp:posOffset>
            </wp:positionV>
            <wp:extent cx="5867400" cy="1842770"/>
            <wp:effectExtent l="0" t="0" r="0" b="5080"/>
            <wp:wrapSquare wrapText="bothSides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31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4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0528" behindDoc="0" locked="0" layoutInCell="1" allowOverlap="1" wp14:anchorId="751CCDBD" wp14:editId="6D0DCAE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384" cy="972820"/>
            <wp:effectExtent l="0" t="0" r="3175" b="0"/>
            <wp:wrapSquare wrapText="bothSides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481"/>
                    <a:stretch/>
                  </pic:blipFill>
                  <pic:spPr bwMode="auto">
                    <a:xfrm>
                      <a:off x="0" y="0"/>
                      <a:ext cx="5731384" cy="972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535" w:rsidRPr="009502ED" w:rsidRDefault="00F93B1E">
      <w:pPr>
        <w:spacing w:before="280" w:after="280" w:line="240" w:lineRule="auto"/>
        <w:ind w:right="1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75648" behindDoc="0" locked="0" layoutInCell="1" allowOverlap="1" wp14:anchorId="6D2DB2FB" wp14:editId="0D382991">
            <wp:simplePos x="0" y="0"/>
            <wp:positionH relativeFrom="margin">
              <wp:align>left</wp:align>
            </wp:positionH>
            <wp:positionV relativeFrom="paragraph">
              <wp:posOffset>2579370</wp:posOffset>
            </wp:positionV>
            <wp:extent cx="6042660" cy="4953000"/>
            <wp:effectExtent l="0" t="0" r="0" b="0"/>
            <wp:wrapSquare wrapText="bothSides"/>
            <wp:docPr id="2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2576" behindDoc="0" locked="0" layoutInCell="1" allowOverlap="1" wp14:anchorId="3CF1C6B2" wp14:editId="226061F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54090" cy="1005205"/>
            <wp:effectExtent l="0" t="0" r="3810" b="4445"/>
            <wp:wrapSquare wrapText="bothSides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91"/>
                    <a:stretch/>
                  </pic:blipFill>
                  <pic:spPr bwMode="auto">
                    <a:xfrm>
                      <a:off x="0" y="0"/>
                      <a:ext cx="6054090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4624" behindDoc="0" locked="0" layoutInCell="1" allowOverlap="1" wp14:anchorId="669C4A7A" wp14:editId="14E2182B">
            <wp:simplePos x="0" y="0"/>
            <wp:positionH relativeFrom="margin">
              <wp:align>left</wp:align>
            </wp:positionH>
            <wp:positionV relativeFrom="paragraph">
              <wp:posOffset>983615</wp:posOffset>
            </wp:positionV>
            <wp:extent cx="5956300" cy="1517015"/>
            <wp:effectExtent l="0" t="0" r="6350" b="6985"/>
            <wp:wrapSquare wrapText="bothSides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51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535" w:rsidRPr="009502ED" w:rsidRDefault="001D5535">
      <w:pPr>
        <w:spacing w:before="280" w:after="280" w:line="240" w:lineRule="auto"/>
        <w:ind w:right="15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D5535" w:rsidRPr="00F93B1E" w:rsidRDefault="001D5535" w:rsidP="00F93B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93B1E" w:rsidRPr="009502ED" w:rsidRDefault="00F93B1E" w:rsidP="00F93B1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502ED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1D5535" w:rsidRPr="00527227" w:rsidRDefault="00F93B1E" w:rsidP="00527227">
      <w:pPr>
        <w:pStyle w:val="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5" w:name="_heading=h.3znysh7" w:colFirst="0" w:colLast="0"/>
      <w:bookmarkStart w:id="6" w:name="_Toc113908886"/>
      <w:bookmarkEnd w:id="5"/>
      <w:r w:rsidRPr="00527227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  <w:lang w:val="ru-RU"/>
        </w:rPr>
        <w:lastRenderedPageBreak/>
        <w:drawing>
          <wp:anchor distT="0" distB="0" distL="114300" distR="114300" simplePos="0" relativeHeight="251676672" behindDoc="0" locked="0" layoutInCell="1" allowOverlap="1" wp14:anchorId="17F03B6F" wp14:editId="7624C52C">
            <wp:simplePos x="0" y="0"/>
            <wp:positionH relativeFrom="margin">
              <wp:align>left</wp:align>
            </wp:positionH>
            <wp:positionV relativeFrom="paragraph">
              <wp:posOffset>391614</wp:posOffset>
            </wp:positionV>
            <wp:extent cx="6054816" cy="1106852"/>
            <wp:effectExtent l="0" t="0" r="3175" b="0"/>
            <wp:wrapSquare wrapText="bothSides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9" b="77518"/>
                    <a:stretch>
                      <a:fillRect/>
                    </a:stretch>
                  </pic:blipFill>
                  <pic:spPr>
                    <a:xfrm>
                      <a:off x="0" y="0"/>
                      <a:ext cx="6054816" cy="11068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7227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ru-RU"/>
        </w:rPr>
        <w:t>ЗАДАНИЕ</w:t>
      </w:r>
      <w:bookmarkEnd w:id="6"/>
    </w:p>
    <w:p w:rsidR="001D5535" w:rsidRPr="00F93B1E" w:rsidRDefault="001D5535">
      <w:pPr>
        <w:rPr>
          <w:lang w:val="ru-RU"/>
        </w:rPr>
      </w:pPr>
    </w:p>
    <w:p w:rsidR="001D5535" w:rsidRPr="00F93B1E" w:rsidRDefault="00F93B1E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val="ru-RU"/>
        </w:rPr>
        <w:drawing>
          <wp:anchor distT="0" distB="0" distL="114300" distR="114300" simplePos="0" relativeHeight="251677696" behindDoc="0" locked="0" layoutInCell="1" allowOverlap="1" wp14:anchorId="2AEBA2D4" wp14:editId="2CD26AEB">
            <wp:simplePos x="0" y="0"/>
            <wp:positionH relativeFrom="margin">
              <wp:align>left</wp:align>
            </wp:positionH>
            <wp:positionV relativeFrom="paragraph">
              <wp:posOffset>436517</wp:posOffset>
            </wp:positionV>
            <wp:extent cx="6198098" cy="2831239"/>
            <wp:effectExtent l="0" t="0" r="0" b="7620"/>
            <wp:wrapSquare wrapText="bothSides"/>
            <wp:docPr id="2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2"/>
                    <a:stretch>
                      <a:fillRect/>
                    </a:stretch>
                  </pic:blipFill>
                  <pic:spPr>
                    <a:xfrm>
                      <a:off x="0" y="0"/>
                      <a:ext cx="6198098" cy="2831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Вариант</w:t>
      </w:r>
      <w:r w:rsidR="004819E8" w:rsidRPr="00F93B1E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32"/>
          <w:szCs w:val="32"/>
          <w:lang w:val="ru-RU"/>
        </w:rPr>
        <w:t>1</w:t>
      </w:r>
    </w:p>
    <w:p w:rsidR="001D5535" w:rsidRPr="00F93B1E" w:rsidRDefault="001D5535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1D5535" w:rsidRPr="00F93B1E" w:rsidRDefault="001D5535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1D5535" w:rsidRDefault="004819E8">
      <w:pPr>
        <w:rPr>
          <w:lang w:val="ru-RU"/>
        </w:rPr>
      </w:pPr>
      <w:r w:rsidRPr="00F93B1E">
        <w:rPr>
          <w:lang w:val="ru-RU"/>
        </w:rPr>
        <w:br w:type="page"/>
      </w:r>
      <w:bookmarkStart w:id="7" w:name="_heading=h.2et92p0" w:colFirst="0" w:colLast="0"/>
      <w:bookmarkEnd w:id="7"/>
    </w:p>
    <w:p w:rsidR="003F366B" w:rsidRPr="00E630B9" w:rsidRDefault="003F366B" w:rsidP="003F366B">
      <w:pPr>
        <w:pStyle w:val="1"/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ПРОГРАММНАЯ</w:t>
      </w:r>
      <w:r w:rsidRPr="00E630B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РЕАЛИЗАЦИЯ</w:t>
      </w:r>
    </w:p>
    <w:p w:rsidR="00536145" w:rsidRPr="00E630B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E630B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#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include</w:t>
      </w:r>
      <w:r w:rsidRPr="00E630B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&lt;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iostream</w:t>
      </w:r>
      <w:r w:rsidRPr="00E630B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&gt;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#include &lt;iomanip&gt;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#include &lt;vector&gt;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#include "Matrix.h"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using namespace std;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int k = 11;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double** create_C()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double** C = new double* [5];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C[0] = new double[5]{ 0.2, 0, 0.2, 0, 0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C[1] = new double[5]{ 0, 0.2, 0, 0.2, 0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C[2] = new double[5]{ 0.2, 0, 0.2, 0, 0.2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C[3] = new double[5]{ 0, 0.2, 0, 0.2, 0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C[4] = new double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[5]{ 0, 0, 0.2, 0, 0.2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return C;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double** create_D()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double** D = new double* [5];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D[0] = new double[5]{ 2.33, 0.81, 0.67, 0.92, -0.53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D[1] = new double[5]{ -0.53, 2.33, 0.81, 0.67, 0.92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D[2] = new double[5]{ 0.92, -0.53, 2.33, 0.81, 0.67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D[3] = new double[5]{ 0.67, 0.92, -0.53, 2.33, 0.81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D[4] = new double[5]{ 0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.81, 0.67, 0.92, -0.53, 2.33 };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return D;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void print_roots(const vector&lt;double&gt;&amp; vec, string text, int w, int precision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ab/>
        <w:t>if (text == "\n")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ab/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ab/>
        <w:t>cout &lt;&lt; "\n\n";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ab/>
        <w:t>else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ab/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ab/>
        <w:t>cout &lt;&lt; "\n" &lt;&lt; text &lt;&lt; "\n"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(const auto&amp; i : vec)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cout &lt;&lt; fixed &lt;&lt; setw(w) &lt;&lt; setprecision(precision) &lt;&lt; i &lt;&lt; "\n";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int main()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{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setlocale(LC_ALL, "Ru"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Matrix&lt;double&gt; C(create_C(), 5, 5);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Matrix&lt;double&gt; D(create_D(), 5, 5);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Matrix&lt;double&gt; A = k * C + D;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vector&lt;double&gt; d = { 4.2, 4.2, 4.2, 4.2, 4.2 };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A = A + d;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E630B9">
        <w:rPr>
          <w:rFonts w:ascii="Consolas" w:hAnsi="Consolas" w:cs="Cascadia Mono"/>
          <w:color w:val="000000" w:themeColor="text1"/>
          <w:sz w:val="20"/>
          <w:szCs w:val="20"/>
        </w:rPr>
        <w:t xml:space="preserve">    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A.print("Исходная матрица"</w:t>
      </w:r>
      <w:r w:rsidR="00DC5E2A"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);</w:t>
      </w:r>
    </w:p>
    <w:p w:rsidR="00DC5E2A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type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1(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A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);</w:t>
      </w:r>
      <w:r w:rsidR="00DC5E2A"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// Схема единственного деления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type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2(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A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); </w:t>
      </w:r>
      <w:r w:rsidR="00DC5E2A"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// Выбор главного элемента по столбцу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type3(A); </w:t>
      </w:r>
      <w:r w:rsidR="00DC5E2A"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// Выбор главного элемента по всей матрице</w:t>
      </w:r>
    </w:p>
    <w:p w:rsidR="003F366B" w:rsidRPr="00E630B9" w:rsidRDefault="00536145" w:rsidP="002F0299">
      <w:pPr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E630B9">
        <w:rPr>
          <w:rFonts w:ascii="Consolas" w:hAnsi="Consolas" w:cs="Cascadia Mono"/>
          <w:color w:val="000000" w:themeColor="text1"/>
          <w:sz w:val="20"/>
          <w:szCs w:val="20"/>
        </w:rPr>
        <w:t>}</w:t>
      </w:r>
    </w:p>
    <w:p w:rsidR="00536145" w:rsidRPr="00E630B9" w:rsidRDefault="00536145" w:rsidP="002F0299">
      <w:pPr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double eps = 0.0000000001;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void type1(Matrix&lt;double&gt; A) {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double methodIsUseful = true;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(int k = 0; k &lt;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.getRows() - 1; k++) {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for (int i = 1 + k; i &lt; A.getR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ows() &amp;&amp; methodIsUseful; i++) {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if (abs(A.at(k, k)) &lt; eps)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methodIsUseful = false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double q = A.at(i, k) /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.at(k, k);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for (int j = k; j &lt; A.getColumns(); j++)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A.at(i, j) -= A.at(k, j) * q;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}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}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string methodName = "Схема единственного деления";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if (methodIsUseful) {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A.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print(methodName);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vector&lt;double&gt; roots(A.getRows());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for (int k =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.getRows() - 1; k &gt;= 0; k--) {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double difference = A.at(k,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.getColumns() - 1);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for (int i = A.getRows() - 1; i &gt; k; i--)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difference -= A.at(k, i) * roots[i]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roots[k] = difference / A.at(k, k);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}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print_roots(roots, "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Корни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");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}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else {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cout &lt;&lt; methodName &lt;&lt; "\n";</w:t>
      </w:r>
    </w:p>
    <w:p w:rsidR="00536145" w:rsidRPr="002F029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    cout &lt;&lt; "Данный метод не применим для матрицы с данными коэффициентами\n";</w:t>
      </w:r>
    </w:p>
    <w:p w:rsidR="00536145" w:rsidRPr="00E630B9" w:rsidRDefault="00536145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</w:t>
      </w:r>
      <w:r w:rsidRPr="00E630B9">
        <w:rPr>
          <w:rFonts w:ascii="Consolas" w:hAnsi="Consolas" w:cs="Cascadia Mono"/>
          <w:color w:val="000000" w:themeColor="text1"/>
          <w:sz w:val="20"/>
          <w:szCs w:val="20"/>
        </w:rPr>
        <w:t>}</w:t>
      </w:r>
    </w:p>
    <w:p w:rsidR="002F0299" w:rsidRPr="00E630B9" w:rsidRDefault="00536145" w:rsidP="002F0299">
      <w:pPr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E630B9">
        <w:rPr>
          <w:rFonts w:ascii="Consolas" w:hAnsi="Consolas" w:cs="Cascadia Mono"/>
          <w:color w:val="000000" w:themeColor="text1"/>
          <w:sz w:val="20"/>
          <w:szCs w:val="20"/>
        </w:rPr>
        <w:t>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void type2(Matrix&lt;double&gt; A)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(int k = 0; k &lt;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.getRows() - 1; k++)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A.swapRows(A.rowOfMaxI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temInColumnFromPoint(k, k), k);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for (int i = 1 + k; i &lt; A.getRows(); i++)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double q = A.at(i, k) /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.at(k, k);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for (int j = k; j &lt; A.getColumns(); j++)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A.at(i, j) -= A.at(k, j) * q;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A.print("Выбор главного элемента по столбцу"</w:t>
      </w:r>
      <w:r w:rsidR="00EE5184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vector&lt;double&gt; roots(A.getRows());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(int k = A.getRows() - 1; k 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&gt;= 0; k--)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double difference = A.at(k,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.getColumns() - 1);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for (int i = A.getRows() - 1; i &gt; k; i--)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difference -= A.at(k, i) * roots[i]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roots[k] = difference / A.at(k, k);</w:t>
      </w:r>
    </w:p>
    <w:p w:rsidR="009659CD" w:rsidRPr="00E630B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</w:t>
      </w:r>
      <w:r w:rsidRPr="00E630B9">
        <w:rPr>
          <w:rFonts w:ascii="Consolas" w:hAnsi="Consolas" w:cs="Cascadia Mono"/>
          <w:color w:val="000000" w:themeColor="text1"/>
          <w:sz w:val="20"/>
          <w:szCs w:val="20"/>
        </w:rPr>
        <w:t>}</w:t>
      </w:r>
    </w:p>
    <w:p w:rsidR="009659CD" w:rsidRPr="00E630B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E630B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E630B9">
        <w:rPr>
          <w:rFonts w:ascii="Consolas" w:hAnsi="Consolas" w:cs="Cascadia Mono"/>
          <w:color w:val="000000" w:themeColor="text1"/>
          <w:sz w:val="20"/>
          <w:szCs w:val="20"/>
        </w:rPr>
        <w:t xml:space="preserve">    print_roots(roots, "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Корни</w:t>
      </w:r>
      <w:r w:rsidRPr="00E630B9">
        <w:rPr>
          <w:rFonts w:ascii="Consolas" w:hAnsi="Consolas" w:cs="Cascadia Mono"/>
          <w:color w:val="000000" w:themeColor="text1"/>
          <w:sz w:val="20"/>
          <w:szCs w:val="20"/>
        </w:rPr>
        <w:t>");</w:t>
      </w:r>
    </w:p>
    <w:p w:rsidR="00536145" w:rsidRPr="00E630B9" w:rsidRDefault="009659CD" w:rsidP="002F0299">
      <w:pPr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E630B9">
        <w:rPr>
          <w:rFonts w:ascii="Consolas" w:hAnsi="Consolas" w:cs="Cascadia Mono"/>
          <w:color w:val="000000" w:themeColor="text1"/>
          <w:sz w:val="20"/>
          <w:szCs w:val="20"/>
        </w:rPr>
        <w:t>}</w:t>
      </w:r>
    </w:p>
    <w:p w:rsidR="00EE5184" w:rsidRDefault="00EE5184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EE5184" w:rsidRDefault="00EE5184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EE5184" w:rsidRDefault="00EE5184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EE5184" w:rsidRDefault="00EE5184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EE5184" w:rsidRDefault="00EE5184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EE5184" w:rsidRDefault="00EE5184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lastRenderedPageBreak/>
        <w:t>void type3(Matrix&lt;double&gt; A)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map&lt;int, int&gt; rootsOrder;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(int i = 0; i &lt; A.getRows(); i++)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rootsOrder[i]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 xml:space="preserve"> = i;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(int k = 0; k &lt; A.getRows() - 1; k++)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Point maxItem = A.posOfMaxItemInMatrixFromPoint(k, k);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A.swapRows(maxItem.row, k);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A.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swapColumns(maxItem.column, k);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rootsOrder[maxItem.column] = k;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rootsOrder[k] = maxItem.column;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for (int i = 1 + k; i &lt; A.getRows(); i++)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double q = A.at(i, k) /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.at(k, k);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for (int j = k; j &lt; A.getColumns(); j++)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    A.at(i, j) -= A.at(k, j) * q;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A.print("Выбор главного элемента по всей матрице"</w:t>
      </w:r>
      <w:r w:rsidR="00EE5184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 xml:space="preserve">    </w:t>
      </w:r>
      <w:r w:rsidRPr="002F0299">
        <w:rPr>
          <w:rFonts w:ascii="Consolas" w:hAnsi="Consolas" w:cs="Cascadia Mono"/>
          <w:color w:val="000000" w:themeColor="text1"/>
          <w:sz w:val="20"/>
          <w:szCs w:val="20"/>
        </w:rPr>
        <w:t>vector&lt;double&gt; roots(A.getRows());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(int k =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.getRows() - 1; k &gt;= 0; k--) {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double difference = A.at(k, A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.getColumns() - 1);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for (int i = A.getRows() - 1; i &gt; k; i--)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    difference -= A.at(k, i) * roots[i]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roots[k] = difference / A.at(k, k);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}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vector&lt;double&gt; rootsInOrder(A.getRows());</w:t>
      </w: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for (int i = 0; i &lt; roots.size(); i++)</w:t>
      </w:r>
    </w:p>
    <w:p w:rsidR="009659CD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    rootsInOrder[i] = roots[rootsOrder[i]]</w:t>
      </w:r>
      <w:r w:rsidR="00EE5184">
        <w:rPr>
          <w:rFonts w:ascii="Consolas" w:hAnsi="Consolas" w:cs="Cascadia Mono"/>
          <w:color w:val="000000" w:themeColor="text1"/>
          <w:sz w:val="20"/>
          <w:szCs w:val="20"/>
        </w:rPr>
        <w:t>;</w:t>
      </w:r>
    </w:p>
    <w:p w:rsidR="00EE5184" w:rsidRPr="002F0299" w:rsidRDefault="00EE5184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</w:rPr>
      </w:pPr>
    </w:p>
    <w:p w:rsidR="009659CD" w:rsidRPr="002F0299" w:rsidRDefault="009659CD" w:rsidP="002F029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</w:rPr>
        <w:t xml:space="preserve">    </w:t>
      </w: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print_roots(rootsInOrder, "Корни");</w:t>
      </w:r>
    </w:p>
    <w:p w:rsidR="009659CD" w:rsidRPr="002F0299" w:rsidRDefault="009659CD" w:rsidP="002F0299">
      <w:pPr>
        <w:spacing w:after="0" w:line="240" w:lineRule="auto"/>
        <w:rPr>
          <w:rFonts w:ascii="Consolas" w:hAnsi="Consolas" w:cs="Cascadia Mono"/>
          <w:color w:val="000000" w:themeColor="text1"/>
          <w:sz w:val="20"/>
          <w:szCs w:val="20"/>
          <w:lang w:val="ru-RU"/>
        </w:rPr>
      </w:pPr>
      <w:r w:rsidRPr="002F0299">
        <w:rPr>
          <w:rFonts w:ascii="Consolas" w:hAnsi="Consolas" w:cs="Cascadia Mono"/>
          <w:color w:val="000000" w:themeColor="text1"/>
          <w:sz w:val="20"/>
          <w:szCs w:val="20"/>
          <w:lang w:val="ru-RU"/>
        </w:rPr>
        <w:t>}</w:t>
      </w:r>
    </w:p>
    <w:p w:rsidR="009659CD" w:rsidRDefault="009659CD" w:rsidP="009659CD">
      <w:pPr>
        <w:rPr>
          <w:rFonts w:ascii="Cascadia Mono" w:hAnsi="Cascadia Mono" w:cs="Cascadia Mono"/>
          <w:color w:val="000000"/>
          <w:sz w:val="19"/>
          <w:szCs w:val="19"/>
          <w:lang w:val="ru-RU"/>
        </w:rPr>
      </w:pPr>
    </w:p>
    <w:p w:rsidR="009659CD" w:rsidRPr="00F93B1E" w:rsidRDefault="009659CD" w:rsidP="009659CD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</w:p>
    <w:p w:rsidR="00F93B1E" w:rsidRDefault="00F93B1E" w:rsidP="00C051F2">
      <w:pPr>
        <w:pStyle w:val="1"/>
        <w:spacing w:after="1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8" w:name="_heading=h.tyjcwt" w:colFirst="0" w:colLast="0"/>
      <w:bookmarkStart w:id="9" w:name="_Toc113908888"/>
      <w:bookmarkEnd w:id="8"/>
      <w:r w:rsidRPr="00F93B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ПОЛУЧЕННЫЕ РЕЗУЛЬТАТЫ</w:t>
      </w:r>
      <w:bookmarkEnd w:id="9"/>
    </w:p>
    <w:p w:rsidR="00C051F2" w:rsidRPr="00C051F2" w:rsidRDefault="00C051F2" w:rsidP="00C051F2">
      <w:pPr>
        <w:rPr>
          <w:lang w:val="ru-RU"/>
        </w:rPr>
      </w:pPr>
      <w:r w:rsidRPr="009502ED">
        <w:rPr>
          <w:noProof/>
          <w:lang w:val="ru-RU"/>
        </w:rPr>
        <w:drawing>
          <wp:anchor distT="0" distB="0" distL="114300" distR="114300" simplePos="0" relativeHeight="251682816" behindDoc="0" locked="0" layoutInCell="1" allowOverlap="1" wp14:anchorId="7BFECF70" wp14:editId="796904F4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5057140" cy="8077835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807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Результат работ</w:t>
      </w:r>
      <w:r w:rsidR="000E13A8">
        <w:rPr>
          <w:rFonts w:ascii="Times New Roman" w:hAnsi="Times New Roman" w:cs="Times New Roman"/>
          <w:sz w:val="28"/>
          <w:szCs w:val="28"/>
          <w:lang w:val="ru-RU"/>
        </w:rPr>
        <w:t>ы программы с тестовым примером</w:t>
      </w:r>
    </w:p>
    <w:p w:rsidR="0054160E" w:rsidRDefault="0054160E" w:rsidP="00726C4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051F2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Приведенный выше тестовый пример можно считать неудачным, так как она дает одинаковые резуль</w:t>
      </w:r>
      <w:r w:rsidR="00E630B9">
        <w:rPr>
          <w:rFonts w:ascii="Times New Roman" w:hAnsi="Times New Roman" w:cs="Times New Roman"/>
          <w:sz w:val="28"/>
          <w:szCs w:val="28"/>
          <w:lang w:val="ru-RU"/>
        </w:rPr>
        <w:t xml:space="preserve">таты для всех методов решений. Это </w:t>
      </w:r>
      <w:r w:rsidR="00C051F2">
        <w:rPr>
          <w:rFonts w:ascii="Times New Roman" w:hAnsi="Times New Roman" w:cs="Times New Roman"/>
          <w:sz w:val="28"/>
          <w:szCs w:val="28"/>
          <w:lang w:val="ru-RU"/>
        </w:rPr>
        <w:t xml:space="preserve">таковым не является в том случае, если главный элемент </w:t>
      </w:r>
      <w:r w:rsidR="000E13A8">
        <w:rPr>
          <w:rFonts w:ascii="Times New Roman" w:hAnsi="Times New Roman" w:cs="Times New Roman"/>
          <w:sz w:val="28"/>
          <w:szCs w:val="28"/>
          <w:lang w:val="ru-RU"/>
        </w:rPr>
        <w:t xml:space="preserve">на любом этапе </w:t>
      </w:r>
      <w:r w:rsidR="00E57B30">
        <w:rPr>
          <w:rFonts w:ascii="Times New Roman" w:hAnsi="Times New Roman" w:cs="Times New Roman"/>
          <w:sz w:val="28"/>
          <w:szCs w:val="28"/>
          <w:lang w:val="ru-RU"/>
        </w:rPr>
        <w:t>равен нулю</w:t>
      </w:r>
      <w:r w:rsidR="000E13A8">
        <w:rPr>
          <w:rFonts w:ascii="Times New Roman" w:hAnsi="Times New Roman" w:cs="Times New Roman"/>
          <w:sz w:val="28"/>
          <w:szCs w:val="28"/>
          <w:lang w:val="ru-RU"/>
        </w:rPr>
        <w:t xml:space="preserve"> или близок к нулю, </w:t>
      </w:r>
      <w:r w:rsidR="00746FCB">
        <w:rPr>
          <w:rFonts w:ascii="Times New Roman" w:hAnsi="Times New Roman" w:cs="Times New Roman"/>
          <w:sz w:val="28"/>
          <w:szCs w:val="28"/>
          <w:lang w:val="ru-RU"/>
        </w:rPr>
        <w:t>так как это</w:t>
      </w:r>
      <w:r w:rsidR="000E13A8">
        <w:rPr>
          <w:rFonts w:ascii="Times New Roman" w:hAnsi="Times New Roman" w:cs="Times New Roman"/>
          <w:sz w:val="28"/>
          <w:szCs w:val="28"/>
          <w:lang w:val="ru-RU"/>
        </w:rPr>
        <w:t xml:space="preserve"> приводит к неконтролируемому росту погрешности</w:t>
      </w:r>
      <w:r w:rsidR="00E57B3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4160E" w:rsidRPr="00746FCB" w:rsidRDefault="000E13A8" w:rsidP="0054160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E13A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83840" behindDoc="0" locked="0" layoutInCell="1" allowOverlap="1" wp14:anchorId="2CA0A0A5" wp14:editId="293FB25C">
            <wp:simplePos x="0" y="0"/>
            <wp:positionH relativeFrom="margin">
              <wp:align>center</wp:align>
            </wp:positionH>
            <wp:positionV relativeFrom="paragraph">
              <wp:posOffset>556260</wp:posOffset>
            </wp:positionV>
            <wp:extent cx="5172710" cy="7092315"/>
            <wp:effectExtent l="0" t="0" r="889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74"/>
                    <a:stretch/>
                  </pic:blipFill>
                  <pic:spPr bwMode="auto">
                    <a:xfrm>
                      <a:off x="0" y="0"/>
                      <a:ext cx="5172710" cy="709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7B30">
        <w:rPr>
          <w:rFonts w:ascii="Times New Roman" w:hAnsi="Times New Roman" w:cs="Times New Roman"/>
          <w:sz w:val="28"/>
          <w:szCs w:val="28"/>
          <w:lang w:val="ru-RU"/>
        </w:rPr>
        <w:tab/>
        <w:t>Пример с главным элементом, равном нулю</w:t>
      </w:r>
      <w:r w:rsidR="00F74FB3" w:rsidRPr="00F74FB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74FB3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шаге </w:t>
      </w:r>
      <w:r w:rsidR="00F74FB3">
        <w:rPr>
          <w:rFonts w:ascii="Times New Roman" w:hAnsi="Times New Roman" w:cs="Times New Roman"/>
          <w:sz w:val="28"/>
          <w:szCs w:val="28"/>
        </w:rPr>
        <w:t>k</w:t>
      </w:r>
      <w:r w:rsidR="00F74FB3" w:rsidRPr="00F74FB3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 w:rsidR="00E57B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74FB3" w:rsidRPr="00F74FB3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="00F74FB3" w:rsidRPr="00F74FB3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Программа обрабатывает данный случай.</w:t>
      </w:r>
    </w:p>
    <w:p w:rsidR="00B356F7" w:rsidRDefault="00F93B1E" w:rsidP="00B356F7">
      <w:pPr>
        <w:pStyle w:val="1"/>
        <w:spacing w:before="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0" w:name="_heading=h.3dy6vkm" w:colFirst="0" w:colLast="0"/>
      <w:bookmarkStart w:id="11" w:name="_Toc113908889"/>
      <w:bookmarkEnd w:id="10"/>
      <w:r w:rsidRPr="00146EA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ОЦЕНКА</w:t>
      </w:r>
      <w:bookmarkEnd w:id="11"/>
    </w:p>
    <w:p w:rsidR="009A1C0F" w:rsidRDefault="00AB0688" w:rsidP="00C1381E">
      <w:pPr>
        <w:rPr>
          <w:sz w:val="28"/>
          <w:szCs w:val="28"/>
          <w:lang w:val="ru-RU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*</m:t>
            </m:r>
          </m:sup>
        </m:sSubSup>
      </m:oMath>
      <w:r w:rsidR="009A1C0F" w:rsidRPr="009A1C0F">
        <w:rPr>
          <w:sz w:val="28"/>
          <w:szCs w:val="28"/>
          <w:lang w:val="ru-RU"/>
        </w:rPr>
        <w:t xml:space="preserve"> - </w:t>
      </w:r>
      <w:r w:rsidR="009A1C0F">
        <w:rPr>
          <w:sz w:val="28"/>
          <w:szCs w:val="28"/>
          <w:lang w:val="ru-RU"/>
        </w:rPr>
        <w:t xml:space="preserve">значение, полученное </w:t>
      </w:r>
      <w:r w:rsidR="001D3E8B">
        <w:rPr>
          <w:sz w:val="28"/>
          <w:szCs w:val="28"/>
          <w:lang w:val="ru-RU"/>
        </w:rPr>
        <w:t xml:space="preserve">по заданию </w:t>
      </w:r>
      <w:r w:rsidR="009A1C0F">
        <w:rPr>
          <w:sz w:val="28"/>
          <w:szCs w:val="28"/>
          <w:lang w:val="ru-RU"/>
        </w:rPr>
        <w:t xml:space="preserve">с точностью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-4</m:t>
            </m:r>
          </m:sup>
        </m:sSup>
      </m:oMath>
      <w:r w:rsidR="001D3E8B">
        <w:rPr>
          <w:sz w:val="28"/>
          <w:szCs w:val="28"/>
          <w:lang w:val="ru-RU"/>
        </w:rPr>
        <w:t>.</w:t>
      </w:r>
    </w:p>
    <w:p w:rsidR="009A1C0F" w:rsidRPr="009A1C0F" w:rsidRDefault="00AB0688" w:rsidP="00C1381E">
      <w:pPr>
        <w:rPr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i</m:t>
            </m:r>
          </m:sub>
        </m:sSub>
      </m:oMath>
      <w:r w:rsidR="009A1C0F" w:rsidRPr="00A05B63">
        <w:rPr>
          <w:sz w:val="28"/>
          <w:szCs w:val="28"/>
          <w:lang w:val="ru-RU"/>
        </w:rPr>
        <w:t xml:space="preserve"> – </w:t>
      </w:r>
      <w:r w:rsidR="00A05B63">
        <w:rPr>
          <w:sz w:val="28"/>
          <w:szCs w:val="28"/>
          <w:lang w:val="ru-RU"/>
        </w:rPr>
        <w:t xml:space="preserve">более точное </w:t>
      </w:r>
      <w:r w:rsidR="001D3E8B">
        <w:rPr>
          <w:sz w:val="28"/>
          <w:szCs w:val="28"/>
          <w:lang w:val="ru-RU"/>
        </w:rPr>
        <w:t>(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lang w:val="ru-RU"/>
              </w:rPr>
              <m:t>-10</m:t>
            </m:r>
          </m:sup>
        </m:sSup>
      </m:oMath>
      <w:r w:rsidR="001D3E8B">
        <w:rPr>
          <w:sz w:val="28"/>
          <w:szCs w:val="28"/>
          <w:lang w:val="ru-RU"/>
        </w:rPr>
        <w:t xml:space="preserve">) </w:t>
      </w:r>
      <w:r w:rsidR="00A05B63">
        <w:rPr>
          <w:sz w:val="28"/>
          <w:szCs w:val="28"/>
          <w:lang w:val="ru-RU"/>
        </w:rPr>
        <w:t>значение, выдаваемое компьютером</w:t>
      </w:r>
      <w:r w:rsidR="001D3E8B">
        <w:rPr>
          <w:sz w:val="28"/>
          <w:szCs w:val="28"/>
          <w:lang w:val="ru-RU"/>
        </w:rPr>
        <w:t>.</w:t>
      </w:r>
    </w:p>
    <w:p w:rsidR="001D5535" w:rsidRPr="00146EAF" w:rsidRDefault="004819E8" w:rsidP="00227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0.8401-0.8401087452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=0.0000087452</m:t>
          </m:r>
        </m:oMath>
      </m:oMathPara>
    </w:p>
    <w:p w:rsidR="00B356F7" w:rsidRPr="00146EAF" w:rsidRDefault="004819E8" w:rsidP="00227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0.8120-0.8119992302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=0.0000007698</m:t>
          </m:r>
        </m:oMath>
      </m:oMathPara>
    </w:p>
    <w:p w:rsidR="00B356F7" w:rsidRPr="00146EAF" w:rsidRDefault="004819E8" w:rsidP="00227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-0.0062-(-0.0062096181)</m:t>
            </m:r>
          </m:e>
        </m:d>
      </m:oMath>
      <w:r w:rsidRPr="00146EAF">
        <w:rPr>
          <w:rFonts w:ascii="Times New Roman" w:hAnsi="Times New Roman" w:cs="Times New Roman"/>
          <w:sz w:val="28"/>
          <w:szCs w:val="28"/>
        </w:rPr>
        <w:t>=</w:t>
      </w:r>
      <w:r w:rsidR="00E943F2" w:rsidRPr="00E943F2">
        <w:rPr>
          <w:rFonts w:ascii="Times New Roman" w:hAnsi="Times New Roman" w:cs="Times New Roman"/>
          <w:sz w:val="28"/>
          <w:szCs w:val="28"/>
        </w:rPr>
        <w:t>0.0000096181</w:t>
      </w:r>
    </w:p>
    <w:p w:rsidR="008E5E9D" w:rsidRDefault="004819E8" w:rsidP="00227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0.1221-0.1221458189</m:t>
            </m:r>
          </m:e>
        </m:d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</m:oMath>
      <w:r w:rsidR="00E943F2" w:rsidRPr="00E943F2">
        <w:rPr>
          <w:rFonts w:ascii="Times New Roman" w:hAnsi="Times New Roman" w:cs="Times New Roman"/>
          <w:sz w:val="28"/>
          <w:szCs w:val="28"/>
        </w:rPr>
        <w:t>0.0000458189</w:t>
      </w:r>
    </w:p>
    <w:p w:rsidR="008E5E9D" w:rsidRPr="008E5E9D" w:rsidRDefault="004819E8" w:rsidP="00227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</m:t>
          </m:r>
          <m:d>
            <m:d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0.6754-0.6754047957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=0.0000047957</m:t>
          </m:r>
        </m:oMath>
      </m:oMathPara>
    </w:p>
    <w:p w:rsidR="008E5E9D" w:rsidRPr="002274E4" w:rsidRDefault="008E5E9D" w:rsidP="002274E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D5535" w:rsidRPr="008E5E9D" w:rsidRDefault="004819E8" w:rsidP="002274E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0.0000087452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0.8401087452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=0.0000104096</m:t>
          </m:r>
        </m:oMath>
      </m:oMathPara>
    </w:p>
    <w:p w:rsidR="001D5535" w:rsidRPr="008E5E9D" w:rsidRDefault="004819E8" w:rsidP="002274E4">
      <w:pPr>
        <w:spacing w:after="0"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0.0000007698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0.8119992302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=0.0000009481</m:t>
          </m:r>
        </m:oMath>
      </m:oMathPara>
    </w:p>
    <w:p w:rsidR="001D5535" w:rsidRPr="008E5E9D" w:rsidRDefault="004819E8" w:rsidP="002274E4">
      <w:pPr>
        <w:spacing w:after="0"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0.0000096181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0.0062096181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=0.0015489036</m:t>
          </m:r>
        </m:oMath>
      </m:oMathPara>
    </w:p>
    <w:p w:rsidR="001D5535" w:rsidRPr="008E5E9D" w:rsidRDefault="004819E8" w:rsidP="002274E4">
      <w:pPr>
        <w:spacing w:after="0" w:line="360" w:lineRule="auto"/>
        <w:jc w:val="center"/>
        <w:rPr>
          <w:rFonts w:ascii="Cambria Math" w:eastAsia="Cambria Math" w:hAnsi="Cambria Math" w:cs="Cambria Math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0.0000458189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0.1221458189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=0.0003751164</m:t>
          </m:r>
        </m:oMath>
      </m:oMathPara>
    </w:p>
    <w:p w:rsidR="0069497B" w:rsidRPr="008E5E9D" w:rsidRDefault="004819E8" w:rsidP="002274E4">
      <w:pPr>
        <w:spacing w:after="0" w:line="360" w:lineRule="auto"/>
        <w:jc w:val="center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sub>
              </m:sSub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∆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5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|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0.0000047957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0.6754047957</m:t>
              </m:r>
            </m:den>
          </m:f>
          <m:r>
            <w:rPr>
              <w:rFonts w:ascii="Cambria Math" w:eastAsia="Cambria Math" w:hAnsi="Cambria Math" w:cs="Cambria Math"/>
              <w:sz w:val="28"/>
              <w:szCs w:val="28"/>
            </w:rPr>
            <m:t>=0.0000071005</m:t>
          </m:r>
        </m:oMath>
      </m:oMathPara>
    </w:p>
    <w:p w:rsidR="00CA1CDB" w:rsidRDefault="00CA1CDB" w:rsidP="00CA1CDB">
      <w:pPr>
        <w:rPr>
          <w:sz w:val="28"/>
          <w:szCs w:val="28"/>
        </w:rPr>
      </w:pPr>
    </w:p>
    <w:p w:rsidR="001D5535" w:rsidRDefault="004819E8">
      <w:pPr>
        <w:jc w:val="center"/>
        <w:rPr>
          <w:sz w:val="28"/>
          <w:szCs w:val="28"/>
        </w:rPr>
      </w:pPr>
      <w:r>
        <w:br w:type="page"/>
      </w:r>
    </w:p>
    <w:p w:rsidR="001D5535" w:rsidRPr="00CA1CDB" w:rsidRDefault="00CA1CDB" w:rsidP="00CA1CDB">
      <w:pPr>
        <w:pStyle w:val="1"/>
        <w:spacing w:before="0" w:after="24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bookmarkStart w:id="12" w:name="_heading=h.1t3h5sf" w:colFirst="0" w:colLast="0"/>
      <w:bookmarkStart w:id="13" w:name="_Toc113908890"/>
      <w:bookmarkEnd w:id="12"/>
      <w:r w:rsidRPr="00CA1CDB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ВЫВОД</w:t>
      </w:r>
      <w:bookmarkEnd w:id="13"/>
    </w:p>
    <w:p w:rsidR="00726C43" w:rsidRDefault="00EE51F9" w:rsidP="00726C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лабораторной работы был применен метод Гаусса для решения СЛАУ</w:t>
      </w:r>
      <w:r w:rsidR="009706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трех вариантах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97069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схема единственного деления, а также схемы </w:t>
      </w:r>
      <w:r w:rsidR="007127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частичного и </w:t>
      </w:r>
      <w:r w:rsidR="001B5FE4">
        <w:rPr>
          <w:rFonts w:ascii="Times New Roman" w:eastAsia="Times New Roman" w:hAnsi="Times New Roman" w:cs="Times New Roman"/>
          <w:sz w:val="28"/>
          <w:szCs w:val="28"/>
          <w:lang w:val="ru-RU"/>
        </w:rPr>
        <w:t>полного выборов</w:t>
      </w:r>
      <w:r w:rsidR="007127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2B78C6">
        <w:rPr>
          <w:rFonts w:ascii="Times New Roman" w:eastAsia="Times New Roman" w:hAnsi="Times New Roman" w:cs="Times New Roman"/>
          <w:sz w:val="28"/>
          <w:szCs w:val="28"/>
          <w:lang w:val="ru-RU"/>
        </w:rPr>
        <w:t>Для решения поставленной за</w:t>
      </w:r>
      <w:r w:rsidR="00E400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дачи </w:t>
      </w:r>
      <w:r w:rsidR="001B5FE4">
        <w:rPr>
          <w:rFonts w:ascii="Times New Roman" w:eastAsia="Times New Roman" w:hAnsi="Times New Roman" w:cs="Times New Roman"/>
          <w:sz w:val="28"/>
          <w:szCs w:val="28"/>
          <w:lang w:val="ru-RU"/>
        </w:rPr>
        <w:t>трем</w:t>
      </w:r>
      <w:r w:rsidR="00A30014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1B5FE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способами</w:t>
      </w:r>
      <w:r w:rsidR="00E400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была создана программа на языке </w:t>
      </w:r>
      <w:r w:rsidR="00E40027">
        <w:rPr>
          <w:rFonts w:ascii="Times New Roman" w:eastAsia="Times New Roman" w:hAnsi="Times New Roman" w:cs="Times New Roman"/>
          <w:sz w:val="28"/>
          <w:szCs w:val="28"/>
        </w:rPr>
        <w:t>C</w:t>
      </w:r>
      <w:r w:rsidR="00E40027">
        <w:rPr>
          <w:rFonts w:ascii="Times New Roman" w:eastAsia="Times New Roman" w:hAnsi="Times New Roman" w:cs="Times New Roman"/>
          <w:sz w:val="28"/>
          <w:szCs w:val="28"/>
          <w:lang w:val="ru-RU"/>
        </w:rPr>
        <w:t>++</w:t>
      </w:r>
      <w:r w:rsidR="00E40027" w:rsidRPr="00E4002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E40027">
        <w:rPr>
          <w:rFonts w:ascii="Times New Roman" w:eastAsia="Times New Roman" w:hAnsi="Times New Roman" w:cs="Times New Roman"/>
          <w:sz w:val="28"/>
          <w:szCs w:val="28"/>
          <w:lang w:val="ru-RU"/>
        </w:rPr>
        <w:t>а также произведена оценка.</w:t>
      </w:r>
      <w:r w:rsidR="009F19D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1D5535" w:rsidRPr="00B35A9A" w:rsidRDefault="00746FCB" w:rsidP="00726C4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Также можно сделать вывод о том, что схема единственного деления </w:t>
      </w:r>
      <w:r w:rsidR="00726C43">
        <w:rPr>
          <w:rFonts w:ascii="Times New Roman" w:eastAsia="Times New Roman" w:hAnsi="Times New Roman" w:cs="Times New Roman"/>
          <w:sz w:val="28"/>
          <w:szCs w:val="28"/>
          <w:lang w:val="ru-RU"/>
        </w:rPr>
        <w:t>может привести к неконтролируемому росту погрешность в случае, если на каком-либо шаге главный элемент будет равным нулю или близким к нему.</w:t>
      </w:r>
    </w:p>
    <w:sectPr w:rsidR="001D5535" w:rsidRPr="00B35A9A" w:rsidSect="00F93B1E">
      <w:footerReference w:type="default" r:id="rId22"/>
      <w:footerReference w:type="first" r:id="rId23"/>
      <w:pgSz w:w="11906" w:h="16838"/>
      <w:pgMar w:top="1440" w:right="1440" w:bottom="1440" w:left="144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688" w:rsidRDefault="00AB0688" w:rsidP="00F93B1E">
      <w:pPr>
        <w:spacing w:after="0" w:line="240" w:lineRule="auto"/>
      </w:pPr>
      <w:r>
        <w:separator/>
      </w:r>
    </w:p>
  </w:endnote>
  <w:endnote w:type="continuationSeparator" w:id="0">
    <w:p w:rsidR="00AB0688" w:rsidRDefault="00AB0688" w:rsidP="00F93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8057732"/>
      <w:docPartObj>
        <w:docPartGallery w:val="Page Numbers (Bottom of Page)"/>
        <w:docPartUnique/>
      </w:docPartObj>
    </w:sdtPr>
    <w:sdtEndPr/>
    <w:sdtContent>
      <w:p w:rsidR="00F93B1E" w:rsidRDefault="00F93B1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F67F0" w:rsidRPr="006F67F0">
          <w:rPr>
            <w:noProof/>
            <w:lang w:val="ru-RU"/>
          </w:rPr>
          <w:t>8</w:t>
        </w:r>
        <w:r>
          <w:fldChar w:fldCharType="end"/>
        </w:r>
      </w:p>
    </w:sdtContent>
  </w:sdt>
  <w:p w:rsidR="00F93B1E" w:rsidRDefault="00F93B1E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3B1E" w:rsidRDefault="00F93B1E" w:rsidP="00F93B1E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688" w:rsidRDefault="00AB0688" w:rsidP="00F93B1E">
      <w:pPr>
        <w:spacing w:after="0" w:line="240" w:lineRule="auto"/>
      </w:pPr>
      <w:r>
        <w:separator/>
      </w:r>
    </w:p>
  </w:footnote>
  <w:footnote w:type="continuationSeparator" w:id="0">
    <w:p w:rsidR="00AB0688" w:rsidRDefault="00AB0688" w:rsidP="00F93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B58AC"/>
    <w:multiLevelType w:val="multilevel"/>
    <w:tmpl w:val="201C41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E773B7"/>
    <w:multiLevelType w:val="multilevel"/>
    <w:tmpl w:val="1C6E0D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535"/>
    <w:rsid w:val="000E13A8"/>
    <w:rsid w:val="00146EAF"/>
    <w:rsid w:val="001B5FE4"/>
    <w:rsid w:val="001C2714"/>
    <w:rsid w:val="001D3E8B"/>
    <w:rsid w:val="001D5535"/>
    <w:rsid w:val="002274E4"/>
    <w:rsid w:val="00277323"/>
    <w:rsid w:val="002B78C6"/>
    <w:rsid w:val="002F0299"/>
    <w:rsid w:val="003059CF"/>
    <w:rsid w:val="003A2203"/>
    <w:rsid w:val="003F366B"/>
    <w:rsid w:val="004819E8"/>
    <w:rsid w:val="00497D9A"/>
    <w:rsid w:val="00527227"/>
    <w:rsid w:val="00536145"/>
    <w:rsid w:val="0054160E"/>
    <w:rsid w:val="0054417A"/>
    <w:rsid w:val="0069497B"/>
    <w:rsid w:val="006F67F0"/>
    <w:rsid w:val="0071276F"/>
    <w:rsid w:val="00726C43"/>
    <w:rsid w:val="00746FCB"/>
    <w:rsid w:val="00864961"/>
    <w:rsid w:val="008E5E9D"/>
    <w:rsid w:val="009502ED"/>
    <w:rsid w:val="009659CD"/>
    <w:rsid w:val="00970694"/>
    <w:rsid w:val="009A1C0F"/>
    <w:rsid w:val="009B78E5"/>
    <w:rsid w:val="009F19D2"/>
    <w:rsid w:val="00A05B63"/>
    <w:rsid w:val="00A30014"/>
    <w:rsid w:val="00AB0688"/>
    <w:rsid w:val="00AE5560"/>
    <w:rsid w:val="00B356F7"/>
    <w:rsid w:val="00B35A9A"/>
    <w:rsid w:val="00C051F2"/>
    <w:rsid w:val="00C1381E"/>
    <w:rsid w:val="00C77005"/>
    <w:rsid w:val="00CA1CDB"/>
    <w:rsid w:val="00D76877"/>
    <w:rsid w:val="00DC0B5E"/>
    <w:rsid w:val="00DC5E2A"/>
    <w:rsid w:val="00DD28B3"/>
    <w:rsid w:val="00E40027"/>
    <w:rsid w:val="00E57B30"/>
    <w:rsid w:val="00E630B9"/>
    <w:rsid w:val="00E943F2"/>
    <w:rsid w:val="00EC60E0"/>
    <w:rsid w:val="00EE5184"/>
    <w:rsid w:val="00EE51F9"/>
    <w:rsid w:val="00F26D4D"/>
    <w:rsid w:val="00F74FB3"/>
    <w:rsid w:val="00F93B1E"/>
    <w:rsid w:val="00FD7AAA"/>
    <w:rsid w:val="00FE4162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214DE2"/>
  <w15:docId w15:val="{0BB7966A-8B2A-42FA-8035-42B953C36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258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DA54C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258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25822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B25822"/>
    <w:pPr>
      <w:spacing w:after="100"/>
    </w:pPr>
  </w:style>
  <w:style w:type="character" w:styleId="a6">
    <w:name w:val="Hyperlink"/>
    <w:basedOn w:val="a0"/>
    <w:uiPriority w:val="99"/>
    <w:unhideWhenUsed/>
    <w:rsid w:val="00B25822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B258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B25822"/>
    <w:rPr>
      <w:b/>
      <w:bCs/>
    </w:r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a">
    <w:name w:val="Placeholder Text"/>
    <w:basedOn w:val="a0"/>
    <w:uiPriority w:val="99"/>
    <w:semiHidden/>
    <w:rsid w:val="00C77005"/>
    <w:rPr>
      <w:color w:val="808080"/>
    </w:rPr>
  </w:style>
  <w:style w:type="paragraph" w:styleId="ab">
    <w:name w:val="header"/>
    <w:basedOn w:val="a"/>
    <w:link w:val="ac"/>
    <w:uiPriority w:val="99"/>
    <w:unhideWhenUsed/>
    <w:rsid w:val="00F93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93B1E"/>
  </w:style>
  <w:style w:type="paragraph" w:styleId="ad">
    <w:name w:val="footer"/>
    <w:basedOn w:val="a"/>
    <w:link w:val="ae"/>
    <w:uiPriority w:val="99"/>
    <w:unhideWhenUsed/>
    <w:rsid w:val="00F93B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93B1E"/>
  </w:style>
  <w:style w:type="paragraph" w:styleId="af">
    <w:name w:val="Balloon Text"/>
    <w:basedOn w:val="a"/>
    <w:link w:val="af0"/>
    <w:uiPriority w:val="99"/>
    <w:semiHidden/>
    <w:unhideWhenUsed/>
    <w:rsid w:val="00A300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A3001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qsid+DPxLIkIg6VXQYOvnxsPzw==">AMUW2mUhTrMZ5DmbreuSY9BxGXGntJlEwf0myBQTQEFZAQDpC8saZdvty4p6j/8wkFX4nTL8tRCia7VuBNHymNWCEj+y9FBJQfmDduCVXqFixBW0l3f7ymoL67C++8aknnChU2Tsjf0FZxsk31AK1ujCBW5/HpXRykF4/Vxk57ljBLyAtU82JCbOxBokMnkbBfMcmjJxNJ6bdnLY8iToGAigz1jmR5t6ITvbuABdh8N4wUi6ImPPT98=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68117FF-6476-4854-8F0A-29826E38C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1181</Words>
  <Characters>6735</Characters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2022-09-18T13:40:00Z</cp:lastPrinted>
  <dcterms:created xsi:type="dcterms:W3CDTF">2021-02-21T23:47:00Z</dcterms:created>
  <dcterms:modified xsi:type="dcterms:W3CDTF">2022-09-18T13:46:00Z</dcterms:modified>
</cp:coreProperties>
</file>